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D2" w:rsidRDefault="00905AD2" w:rsidP="00905AD2">
      <w:pPr>
        <w:pStyle w:val="Heading1"/>
      </w:pPr>
      <w:r>
        <w:t>Наредба № 7 от 11.08.2016 г. за профилираната подготовка</w:t>
      </w:r>
    </w:p>
    <w:p w:rsidR="00905AD2" w:rsidRDefault="00905AD2" w:rsidP="00905AD2">
      <w:pPr>
        <w:pStyle w:val="BodyText"/>
      </w:pPr>
    </w:p>
    <w:p w:rsidR="00905AD2" w:rsidRPr="007A577E" w:rsidRDefault="00905AD2" w:rsidP="007A577E">
      <w:pPr>
        <w:pStyle w:val="BodyText"/>
        <w:ind w:firstLine="0"/>
      </w:pPr>
      <w:r>
        <w:t xml:space="preserve">Издадена от министъра на образованието и науката, обн., </w:t>
      </w:r>
      <w:r w:rsidR="007A577E">
        <w:t>ДВ.,</w:t>
      </w:r>
      <w:r>
        <w:t xml:space="preserve"> </w:t>
      </w:r>
      <w:r w:rsidRPr="004467AB">
        <w:t>бр. 67 от 26.08.2016 г.,</w:t>
      </w:r>
      <w:r>
        <w:t xml:space="preserve"> в сила от 26.08.2016</w:t>
      </w:r>
      <w:r w:rsidR="007A577E">
        <w:rPr>
          <w:lang w:val="en-US"/>
        </w:rPr>
        <w:t xml:space="preserve"> </w:t>
      </w:r>
      <w:r w:rsidR="004467AB" w:rsidRPr="004467AB">
        <w:rPr>
          <w:lang w:val="en-US"/>
        </w:rPr>
        <w:t xml:space="preserve">г., изм., </w:t>
      </w:r>
      <w:r w:rsidR="004467AB" w:rsidRPr="006A7089">
        <w:rPr>
          <w:lang w:val="en-US"/>
        </w:rPr>
        <w:t>бр. 80 от 28.09.2018 г.</w:t>
      </w:r>
      <w:r w:rsidR="004467AB" w:rsidRPr="004467AB">
        <w:rPr>
          <w:lang w:val="en-US"/>
        </w:rPr>
        <w:t xml:space="preserve">, в сила от 28.09.2018 </w:t>
      </w:r>
      <w:r w:rsidR="006A7089">
        <w:t>г</w:t>
      </w:r>
      <w:r w:rsidR="006A7089" w:rsidRPr="006A7089">
        <w:rPr>
          <w:lang w:val="en-US"/>
        </w:rPr>
        <w:t xml:space="preserve">., изм. и доп., </w:t>
      </w:r>
      <w:r w:rsidR="006A7089" w:rsidRPr="006A7089">
        <w:rPr>
          <w:b/>
          <w:lang w:val="en-US"/>
        </w:rPr>
        <w:t>бр. 71 от 10.09.2019 г.</w:t>
      </w:r>
      <w:r w:rsidR="006A7089" w:rsidRPr="006A7089">
        <w:rPr>
          <w:lang w:val="en-US"/>
        </w:rPr>
        <w:t xml:space="preserve">, в сила от 10.09.2019 </w:t>
      </w:r>
      <w:r w:rsidR="007A577E">
        <w:t>г.</w:t>
      </w:r>
    </w:p>
    <w:p w:rsidR="00905AD2" w:rsidRDefault="00905AD2" w:rsidP="00905AD2">
      <w:pPr>
        <w:pStyle w:val="BodyText"/>
      </w:pPr>
    </w:p>
    <w:p w:rsidR="00905AD2" w:rsidRDefault="00905AD2" w:rsidP="00905AD2">
      <w:pPr>
        <w:pStyle w:val="BodyText"/>
      </w:pPr>
    </w:p>
    <w:p w:rsidR="00905AD2" w:rsidRDefault="00905AD2" w:rsidP="00905AD2">
      <w:pPr>
        <w:pStyle w:val="Heading2"/>
      </w:pPr>
      <w:r>
        <w:t>Раздел І</w:t>
      </w:r>
    </w:p>
    <w:p w:rsidR="00905AD2" w:rsidRDefault="00905AD2" w:rsidP="00905AD2">
      <w:pPr>
        <w:pStyle w:val="Heading3"/>
      </w:pPr>
      <w:r>
        <w:t>Общи положения</w:t>
      </w:r>
    </w:p>
    <w:p w:rsidR="00905AD2" w:rsidRDefault="00905AD2" w:rsidP="00905AD2">
      <w:pPr>
        <w:pStyle w:val="BodyText"/>
      </w:pPr>
      <w:bookmarkStart w:id="0" w:name="ch_1_al_1"/>
      <w:r w:rsidRPr="00905AD2">
        <w:rPr>
          <w:b/>
        </w:rPr>
        <w:t>Чл. 1. (1)</w:t>
      </w:r>
      <w:r>
        <w:t xml:space="preserve"> С тази наредба се определя държавният образователен стандарт за профилирана подготовка, както и:</w:t>
      </w:r>
    </w:p>
    <w:p w:rsidR="00905AD2" w:rsidRDefault="00905AD2" w:rsidP="00905AD2">
      <w:pPr>
        <w:pStyle w:val="BodyText"/>
      </w:pPr>
      <w:bookmarkStart w:id="1" w:name="ch_1_al_1_t_1"/>
      <w:bookmarkEnd w:id="0"/>
      <w:r>
        <w:t>1. структурата на учебните програми по профилиращите учебни предмети;</w:t>
      </w:r>
    </w:p>
    <w:p w:rsidR="00905AD2" w:rsidRDefault="00905AD2" w:rsidP="00905AD2">
      <w:pPr>
        <w:pStyle w:val="BodyText"/>
      </w:pPr>
      <w:bookmarkStart w:id="2" w:name="ch_1_al_1_t_2"/>
      <w:bookmarkEnd w:id="1"/>
      <w:r>
        <w:t xml:space="preserve">2. </w:t>
      </w:r>
      <w:r w:rsidR="006A7089" w:rsidRPr="006A7089">
        <w:t>(отм. – ДВ</w:t>
      </w:r>
      <w:r w:rsidR="006A7089">
        <w:t>.</w:t>
      </w:r>
      <w:r w:rsidR="006A7089" w:rsidRPr="006A7089">
        <w:t>, бр. 71 от 2019 г., в сила от 10.09.2019 г.)</w:t>
      </w:r>
      <w:r>
        <w:t>.</w:t>
      </w:r>
    </w:p>
    <w:p w:rsidR="00905AD2" w:rsidRDefault="00905AD2" w:rsidP="00905AD2">
      <w:pPr>
        <w:pStyle w:val="BodyText"/>
      </w:pPr>
      <w:bookmarkStart w:id="3" w:name="ch_1_al_2"/>
      <w:bookmarkEnd w:id="2"/>
      <w:r w:rsidRPr="00905AD2">
        <w:rPr>
          <w:b/>
        </w:rPr>
        <w:t>(2)</w:t>
      </w:r>
      <w:r>
        <w:t xml:space="preserve"> Държавният образователен стандарт за профилиращата подготовка е съвкупност от изисквания за резултатите от обучението по всеки профилиращ учебен предмет в края на средната степен на образование и определя:</w:t>
      </w:r>
    </w:p>
    <w:p w:rsidR="00905AD2" w:rsidRDefault="00905AD2" w:rsidP="00905AD2">
      <w:pPr>
        <w:pStyle w:val="BodyText"/>
      </w:pPr>
      <w:bookmarkStart w:id="4" w:name="ch_1_al_2_t_1"/>
      <w:bookmarkEnd w:id="3"/>
      <w:r>
        <w:t>1. целите, съдържанието и характеристиките на профилираната подготовка;</w:t>
      </w:r>
    </w:p>
    <w:p w:rsidR="00905AD2" w:rsidRDefault="00905AD2" w:rsidP="00905AD2">
      <w:pPr>
        <w:pStyle w:val="BodyText"/>
      </w:pPr>
      <w:bookmarkStart w:id="5" w:name="ch_1_al_2_t_2"/>
      <w:bookmarkEnd w:id="4"/>
      <w:r>
        <w:t>2. профилиращите учебни предмети и тяхното разпределение по профили;</w:t>
      </w:r>
    </w:p>
    <w:p w:rsidR="00905AD2" w:rsidRDefault="00905AD2" w:rsidP="00905AD2">
      <w:pPr>
        <w:pStyle w:val="BodyText"/>
      </w:pPr>
      <w:bookmarkStart w:id="6" w:name="ch_1_al_2_t_3"/>
      <w:bookmarkEnd w:id="5"/>
      <w:r>
        <w:t>3. задължителните модули по всеки профилиращ учебен предмет и изискванията за резултатите от обучението по тях за придобиване на профилираната подготовка.</w:t>
      </w:r>
    </w:p>
    <w:bookmarkEnd w:id="6"/>
    <w:p w:rsidR="00905AD2" w:rsidRDefault="00905AD2" w:rsidP="00905AD2">
      <w:pPr>
        <w:pStyle w:val="BodyText"/>
      </w:pPr>
    </w:p>
    <w:p w:rsidR="00905AD2" w:rsidRDefault="00905AD2" w:rsidP="00905AD2">
      <w:pPr>
        <w:pStyle w:val="BodyText"/>
      </w:pPr>
    </w:p>
    <w:p w:rsidR="00905AD2" w:rsidRDefault="00905AD2" w:rsidP="00905AD2">
      <w:pPr>
        <w:pStyle w:val="Heading2"/>
      </w:pPr>
      <w:r>
        <w:t>Раздел ІI</w:t>
      </w:r>
    </w:p>
    <w:p w:rsidR="00905AD2" w:rsidRDefault="00905AD2" w:rsidP="00905AD2">
      <w:pPr>
        <w:pStyle w:val="Heading3"/>
      </w:pPr>
      <w:r>
        <w:t>Профилирана подготовка. Профилиращи учебни предмети</w:t>
      </w:r>
    </w:p>
    <w:p w:rsidR="00905AD2" w:rsidRDefault="00905AD2" w:rsidP="00905AD2">
      <w:pPr>
        <w:pStyle w:val="BodyText"/>
      </w:pPr>
      <w:bookmarkStart w:id="7" w:name="ch_2_al_1"/>
      <w:r w:rsidRPr="00905AD2">
        <w:rPr>
          <w:b/>
        </w:rPr>
        <w:t>Чл. 2. (1)</w:t>
      </w:r>
      <w:r>
        <w:t xml:space="preserve"> Профилираната подготовка се придобива във втори гимназиален етап на средното образование чрез изучаване на профилиращите учебни предмети, включени в съответния профил, и обхваща задълбочени за определен профилиращ предмет и комплексни за даден профил компетентности.</w:t>
      </w:r>
    </w:p>
    <w:p w:rsidR="00905AD2" w:rsidRDefault="00905AD2" w:rsidP="00905AD2">
      <w:pPr>
        <w:pStyle w:val="BodyText"/>
      </w:pPr>
      <w:bookmarkStart w:id="8" w:name="ch_2_al_2"/>
      <w:bookmarkEnd w:id="7"/>
      <w:r w:rsidRPr="00905AD2">
        <w:rPr>
          <w:b/>
        </w:rPr>
        <w:t>(2)</w:t>
      </w:r>
      <w:r>
        <w:t xml:space="preserve"> Профилираната подготовка се осъществява в раздел Б (избираеми учебни часове) на учебния план, като общият брой часове за профилирана подготовка е най-малко 18 часа и най-много 20 часа седмично през целия етап на обучение.</w:t>
      </w:r>
    </w:p>
    <w:p w:rsidR="00905AD2" w:rsidRDefault="00905AD2" w:rsidP="00905AD2">
      <w:pPr>
        <w:pStyle w:val="BodyText"/>
      </w:pPr>
      <w:bookmarkStart w:id="9" w:name="ch_2_al_3"/>
      <w:bookmarkEnd w:id="8"/>
      <w:r w:rsidRPr="00905AD2">
        <w:rPr>
          <w:b/>
        </w:rPr>
        <w:t>(3)</w:t>
      </w:r>
      <w:r>
        <w:t xml:space="preserve"> Профилът е съвкупност от три или четири профилиращи учебни предмета, два от които се определят на национално ниво, а останалите – с училищните учебни планове.</w:t>
      </w:r>
    </w:p>
    <w:p w:rsidR="00905AD2" w:rsidRDefault="00905AD2" w:rsidP="00905AD2">
      <w:pPr>
        <w:pStyle w:val="BodyText"/>
      </w:pPr>
      <w:bookmarkStart w:id="10" w:name="ch_2_al_4"/>
      <w:bookmarkEnd w:id="9"/>
      <w:r w:rsidRPr="00905AD2">
        <w:rPr>
          <w:b/>
        </w:rPr>
        <w:t>(4)</w:t>
      </w:r>
      <w:r>
        <w:t xml:space="preserve"> Профилиращи учебни предмети може да са:</w:t>
      </w:r>
    </w:p>
    <w:p w:rsidR="00905AD2" w:rsidRDefault="00905AD2" w:rsidP="00905AD2">
      <w:pPr>
        <w:pStyle w:val="BodyText"/>
      </w:pPr>
      <w:bookmarkStart w:id="11" w:name="ch_2_al_4_t_1"/>
      <w:bookmarkEnd w:id="10"/>
      <w:r>
        <w:t>1. български език и литература;</w:t>
      </w:r>
    </w:p>
    <w:p w:rsidR="00905AD2" w:rsidRDefault="00905AD2" w:rsidP="00905AD2">
      <w:pPr>
        <w:pStyle w:val="BodyText"/>
      </w:pPr>
      <w:bookmarkStart w:id="12" w:name="ch_2_al_4_t_2"/>
      <w:bookmarkEnd w:id="11"/>
      <w:r>
        <w:t>2. чужд език;</w:t>
      </w:r>
    </w:p>
    <w:p w:rsidR="00905AD2" w:rsidRDefault="00905AD2" w:rsidP="00905AD2">
      <w:pPr>
        <w:pStyle w:val="BodyText"/>
      </w:pPr>
      <w:bookmarkStart w:id="13" w:name="ch_2_al_4_t_3"/>
      <w:bookmarkEnd w:id="12"/>
      <w:r>
        <w:t>3. математика;</w:t>
      </w:r>
    </w:p>
    <w:p w:rsidR="00905AD2" w:rsidRDefault="00905AD2" w:rsidP="00905AD2">
      <w:pPr>
        <w:pStyle w:val="BodyText"/>
      </w:pPr>
      <w:bookmarkStart w:id="14" w:name="ch_2_al_4_t_4"/>
      <w:bookmarkEnd w:id="13"/>
      <w:r>
        <w:t>4. информатика;</w:t>
      </w:r>
    </w:p>
    <w:p w:rsidR="00905AD2" w:rsidRDefault="00905AD2" w:rsidP="00905AD2">
      <w:pPr>
        <w:pStyle w:val="BodyText"/>
      </w:pPr>
      <w:bookmarkStart w:id="15" w:name="ch_2_al_4_t_5"/>
      <w:bookmarkEnd w:id="14"/>
      <w:r>
        <w:t>5. информационни технологии;</w:t>
      </w:r>
    </w:p>
    <w:p w:rsidR="00905AD2" w:rsidRDefault="00905AD2" w:rsidP="00905AD2">
      <w:pPr>
        <w:pStyle w:val="BodyText"/>
      </w:pPr>
      <w:bookmarkStart w:id="16" w:name="ch_2_al_4_t_6"/>
      <w:bookmarkEnd w:id="15"/>
      <w:r>
        <w:t>6. история и цивилизации;</w:t>
      </w:r>
    </w:p>
    <w:p w:rsidR="00905AD2" w:rsidRDefault="00905AD2" w:rsidP="00905AD2">
      <w:pPr>
        <w:pStyle w:val="BodyText"/>
      </w:pPr>
      <w:bookmarkStart w:id="17" w:name="ch_2_al_4_t_7"/>
      <w:bookmarkEnd w:id="16"/>
      <w:r>
        <w:t>7. география и икономика;</w:t>
      </w:r>
    </w:p>
    <w:p w:rsidR="00905AD2" w:rsidRDefault="00905AD2" w:rsidP="00905AD2">
      <w:pPr>
        <w:pStyle w:val="BodyText"/>
      </w:pPr>
      <w:bookmarkStart w:id="18" w:name="ch_2_al_4_t_8"/>
      <w:bookmarkEnd w:id="17"/>
      <w:r>
        <w:t>8. философия;</w:t>
      </w:r>
    </w:p>
    <w:p w:rsidR="00905AD2" w:rsidRDefault="00905AD2" w:rsidP="00905AD2">
      <w:pPr>
        <w:pStyle w:val="BodyText"/>
      </w:pPr>
      <w:bookmarkStart w:id="19" w:name="ch_2_al_4_t_9"/>
      <w:bookmarkEnd w:id="18"/>
      <w:r>
        <w:t>9. биология и здравно образование;</w:t>
      </w:r>
    </w:p>
    <w:p w:rsidR="00905AD2" w:rsidRDefault="00905AD2" w:rsidP="00905AD2">
      <w:pPr>
        <w:pStyle w:val="BodyText"/>
      </w:pPr>
      <w:bookmarkStart w:id="20" w:name="ch_2_al_4_t_10"/>
      <w:bookmarkEnd w:id="19"/>
      <w:r>
        <w:lastRenderedPageBreak/>
        <w:t>10. физика и астрономия;</w:t>
      </w:r>
    </w:p>
    <w:p w:rsidR="00905AD2" w:rsidRDefault="00905AD2" w:rsidP="00905AD2">
      <w:pPr>
        <w:pStyle w:val="BodyText"/>
      </w:pPr>
      <w:bookmarkStart w:id="21" w:name="ch_2_al_4_t_11"/>
      <w:bookmarkEnd w:id="20"/>
      <w:r>
        <w:t>11. химия и опазване на околната среда;</w:t>
      </w:r>
    </w:p>
    <w:p w:rsidR="00905AD2" w:rsidRDefault="00905AD2" w:rsidP="00905AD2">
      <w:pPr>
        <w:pStyle w:val="BodyText"/>
      </w:pPr>
      <w:bookmarkStart w:id="22" w:name="ch_2_al_4_t_12"/>
      <w:bookmarkEnd w:id="21"/>
      <w:r>
        <w:t>12. музика;</w:t>
      </w:r>
    </w:p>
    <w:p w:rsidR="00905AD2" w:rsidRDefault="00905AD2" w:rsidP="00905AD2">
      <w:pPr>
        <w:pStyle w:val="BodyText"/>
      </w:pPr>
      <w:bookmarkStart w:id="23" w:name="ch_2_al_4_t_13"/>
      <w:bookmarkEnd w:id="22"/>
      <w:r>
        <w:t>13. изобразително изкуство;</w:t>
      </w:r>
    </w:p>
    <w:p w:rsidR="00905AD2" w:rsidRDefault="00905AD2" w:rsidP="00905AD2">
      <w:pPr>
        <w:pStyle w:val="BodyText"/>
      </w:pPr>
      <w:bookmarkStart w:id="24" w:name="ch_2_al_4_t_14"/>
      <w:bookmarkEnd w:id="23"/>
      <w:r>
        <w:t>14. предприемачество;</w:t>
      </w:r>
    </w:p>
    <w:p w:rsidR="00905AD2" w:rsidRDefault="00905AD2" w:rsidP="00905AD2">
      <w:pPr>
        <w:pStyle w:val="BodyText"/>
      </w:pPr>
      <w:bookmarkStart w:id="25" w:name="ch_2_al_4_t_15"/>
      <w:bookmarkEnd w:id="24"/>
      <w:r>
        <w:t>15. физическо възпитание и спорт.</w:t>
      </w:r>
    </w:p>
    <w:p w:rsidR="00905AD2" w:rsidRDefault="00905AD2" w:rsidP="00905AD2">
      <w:pPr>
        <w:pStyle w:val="BodyText"/>
      </w:pPr>
      <w:bookmarkStart w:id="26" w:name="ch_2_al_5"/>
      <w:bookmarkEnd w:id="25"/>
      <w:r w:rsidRPr="00905AD2">
        <w:rPr>
          <w:b/>
        </w:rPr>
        <w:t>(5)</w:t>
      </w:r>
      <w:r>
        <w:t xml:space="preserve"> Профилиращите предмети в даден профил са едни и същи за ХI и за ХII клас.</w:t>
      </w:r>
    </w:p>
    <w:p w:rsidR="00905AD2" w:rsidRDefault="00905AD2" w:rsidP="00905AD2">
      <w:pPr>
        <w:pStyle w:val="BodyText"/>
      </w:pPr>
      <w:bookmarkStart w:id="27" w:name="ch_2_al_6"/>
      <w:bookmarkEnd w:id="26"/>
      <w:r w:rsidRPr="00905AD2">
        <w:rPr>
          <w:b/>
        </w:rPr>
        <w:t>(6)</w:t>
      </w:r>
      <w:r>
        <w:t xml:space="preserve"> Всеки от профилиращите предмети по </w:t>
      </w:r>
      <w:hyperlink w:anchor="ch_2_al_3" w:history="1">
        <w:r w:rsidRPr="00905AD2">
          <w:rPr>
            <w:rStyle w:val="Hyperlink"/>
          </w:rPr>
          <w:t>ал. 3</w:t>
        </w:r>
      </w:hyperlink>
      <w:r>
        <w:t xml:space="preserve"> се изучава с не по-малко от 4 учебни часа и не повече от 8 часа седмично.</w:t>
      </w:r>
    </w:p>
    <w:p w:rsidR="00905AD2" w:rsidRDefault="00905AD2" w:rsidP="00905AD2">
      <w:pPr>
        <w:pStyle w:val="BodyText"/>
      </w:pPr>
      <w:bookmarkStart w:id="28" w:name="ch_2_al_7"/>
      <w:bookmarkEnd w:id="27"/>
      <w:r w:rsidRPr="00905AD2">
        <w:rPr>
          <w:b/>
        </w:rPr>
        <w:t>(7)</w:t>
      </w:r>
      <w:r>
        <w:t xml:space="preserve"> Профилите и съответните два задължителни профилиращи учебни предмета са, както следва:</w:t>
      </w:r>
    </w:p>
    <w:p w:rsidR="00905AD2" w:rsidRDefault="00905AD2" w:rsidP="00905AD2">
      <w:pPr>
        <w:pStyle w:val="BodyText"/>
      </w:pPr>
      <w:bookmarkStart w:id="29" w:name="ch_2_al_7_t_1"/>
      <w:bookmarkEnd w:id="28"/>
      <w:r>
        <w:t>1. профил „Чужди езици“ със задължителни профилиращи учебни предмети двата чужди езика, изучавани в първи гимназиален етап;</w:t>
      </w:r>
    </w:p>
    <w:p w:rsidR="00905AD2" w:rsidRDefault="00905AD2" w:rsidP="00905AD2">
      <w:pPr>
        <w:pStyle w:val="BodyText"/>
      </w:pPr>
      <w:bookmarkStart w:id="30" w:name="ch_2_al_7_t_2"/>
      <w:bookmarkEnd w:id="29"/>
      <w:r>
        <w:t>2. профил „Хуманитарни науки“ със задължителни профилиращи учебни предмети български език и литература и история и цивилизации или български език и литература и философия;</w:t>
      </w:r>
    </w:p>
    <w:p w:rsidR="00905AD2" w:rsidRDefault="00905AD2" w:rsidP="00905AD2">
      <w:pPr>
        <w:pStyle w:val="BodyText"/>
      </w:pPr>
      <w:bookmarkStart w:id="31" w:name="ch_2_al_7_t_3"/>
      <w:bookmarkEnd w:id="30"/>
      <w:r>
        <w:t>3. профил „Обществени науки“ със задължителни профилиращи учебни предмети география и икономика и история и цивилизации или история и цивилизации и философия;</w:t>
      </w:r>
    </w:p>
    <w:p w:rsidR="00905AD2" w:rsidRDefault="00905AD2" w:rsidP="00905AD2">
      <w:pPr>
        <w:pStyle w:val="BodyText"/>
      </w:pPr>
      <w:bookmarkStart w:id="32" w:name="ch_2_al_7_t_4"/>
      <w:bookmarkEnd w:id="31"/>
      <w:r>
        <w:t>4. профил „Икономическо развитие“ със задължителни профилиращи учебни предмети география и икономика и математика или география и икономика и чужд език, изучаван в първия гимназиален етап;</w:t>
      </w:r>
    </w:p>
    <w:p w:rsidR="00905AD2" w:rsidRDefault="00905AD2" w:rsidP="00905AD2">
      <w:pPr>
        <w:pStyle w:val="BodyText"/>
      </w:pPr>
      <w:bookmarkStart w:id="33" w:name="ch_2_al_7_t_5"/>
      <w:bookmarkEnd w:id="32"/>
      <w:r>
        <w:t>5. профил „Софтуерни и хардуерни науки“ със задължителни профилиращи учебни предмети информатика и информационни технологии;</w:t>
      </w:r>
    </w:p>
    <w:p w:rsidR="00905AD2" w:rsidRDefault="00905AD2" w:rsidP="00905AD2">
      <w:pPr>
        <w:pStyle w:val="BodyText"/>
      </w:pPr>
      <w:bookmarkStart w:id="34" w:name="ch_2_al_7_t_6"/>
      <w:bookmarkEnd w:id="33"/>
      <w:r>
        <w:t>6. профил „Предприемачески“ със задължителни профилиращи учебни предмети предприемачество и информационни технологии или предприемачество и география и икономика;</w:t>
      </w:r>
    </w:p>
    <w:p w:rsidR="00905AD2" w:rsidRDefault="00905AD2" w:rsidP="00905AD2">
      <w:pPr>
        <w:pStyle w:val="BodyText"/>
      </w:pPr>
      <w:bookmarkStart w:id="35" w:name="ch_2_al_7_t_7"/>
      <w:bookmarkEnd w:id="34"/>
      <w:r>
        <w:t>7. профил „Математически“ със задължителни профилиращи учебни предмети математика и информатика или математика и физика;</w:t>
      </w:r>
    </w:p>
    <w:p w:rsidR="00905AD2" w:rsidRDefault="00905AD2" w:rsidP="00905AD2">
      <w:pPr>
        <w:pStyle w:val="BodyText"/>
      </w:pPr>
      <w:bookmarkStart w:id="36" w:name="ch_2_al_7_t_8"/>
      <w:bookmarkEnd w:id="35"/>
      <w:r>
        <w:t>8. профил „Природни науки“ със задължителни профилиращи учебни предмети биология и здравно образование и химия и опазване на околната среда или химия и опазване на околната среда и физика и астрономия;</w:t>
      </w:r>
    </w:p>
    <w:p w:rsidR="00905AD2" w:rsidRDefault="00905AD2" w:rsidP="00905AD2">
      <w:pPr>
        <w:pStyle w:val="BodyText"/>
      </w:pPr>
      <w:bookmarkStart w:id="37" w:name="ch_2_al_7_t_9"/>
      <w:bookmarkEnd w:id="36"/>
      <w:r>
        <w:t>9. профил „Изобразително изкуство“ със задължителни профилиращи учебни предмети изобразително изкуство и чужд език, изучаван в първия гимназиален етап, или изобразително изкуство и информационни технологии;</w:t>
      </w:r>
    </w:p>
    <w:p w:rsidR="00905AD2" w:rsidRDefault="00905AD2" w:rsidP="00905AD2">
      <w:pPr>
        <w:pStyle w:val="BodyText"/>
      </w:pPr>
      <w:bookmarkStart w:id="38" w:name="ch_2_al_7_t_10"/>
      <w:bookmarkEnd w:id="37"/>
      <w:r>
        <w:t>10. профил „Музика“ със задължителни профилиращи учебни предмети музика и чужд език, изучаван в първия гимназиален етап, или музика и информационни технологии;</w:t>
      </w:r>
    </w:p>
    <w:p w:rsidR="00905AD2" w:rsidRDefault="00905AD2" w:rsidP="00905AD2">
      <w:pPr>
        <w:pStyle w:val="BodyText"/>
      </w:pPr>
      <w:bookmarkStart w:id="39" w:name="ch_2_al_7_t_11"/>
      <w:bookmarkEnd w:id="38"/>
      <w:r>
        <w:t>11. профил „Физическо възпитание и спорт“ със задължителни профилиращи учебни предмети физическо възпитание и спорт и биология и здравно образование.</w:t>
      </w:r>
    </w:p>
    <w:p w:rsidR="00905AD2" w:rsidRDefault="00905AD2" w:rsidP="00905AD2">
      <w:pPr>
        <w:pStyle w:val="BodyText"/>
      </w:pPr>
      <w:bookmarkStart w:id="40" w:name="ch_2_al_8"/>
      <w:bookmarkEnd w:id="39"/>
      <w:r w:rsidRPr="00905AD2">
        <w:rPr>
          <w:b/>
        </w:rPr>
        <w:t>(8)</w:t>
      </w:r>
      <w:r>
        <w:t xml:space="preserve"> Като профилиращ предмет извън задължителните профилиращи учебни предмети по </w:t>
      </w:r>
      <w:hyperlink w:anchor="ch_2_al_7" w:history="1">
        <w:r w:rsidRPr="00905AD2">
          <w:rPr>
            <w:rStyle w:val="Hyperlink"/>
          </w:rPr>
          <w:t>ал. 7</w:t>
        </w:r>
      </w:hyperlink>
      <w:r>
        <w:t xml:space="preserve"> във всеки един от профилите в училищния учебен план може да се определи предмет по </w:t>
      </w:r>
      <w:hyperlink w:anchor="ch_2_al_3" w:history="1">
        <w:r w:rsidRPr="00905AD2">
          <w:rPr>
            <w:rStyle w:val="Hyperlink"/>
          </w:rPr>
          <w:t>чл. 2, ал. 3</w:t>
        </w:r>
      </w:hyperlink>
      <w:r>
        <w:t xml:space="preserve"> при спазване на условията на </w:t>
      </w:r>
      <w:hyperlink w:anchor="ch_2_al_2" w:history="1">
        <w:r w:rsidRPr="00905AD2">
          <w:rPr>
            <w:rStyle w:val="Hyperlink"/>
          </w:rPr>
          <w:t>чл. 2, ал. 2</w:t>
        </w:r>
      </w:hyperlink>
      <w:r>
        <w:t>.</w:t>
      </w:r>
    </w:p>
    <w:p w:rsidR="00905AD2" w:rsidRDefault="00905AD2" w:rsidP="00905AD2">
      <w:pPr>
        <w:pStyle w:val="BodyText"/>
      </w:pPr>
      <w:bookmarkStart w:id="41" w:name="ch_3_al_1"/>
      <w:bookmarkEnd w:id="40"/>
      <w:r w:rsidRPr="00905AD2">
        <w:rPr>
          <w:b/>
        </w:rPr>
        <w:t>Чл. 3. (1)</w:t>
      </w:r>
      <w:r>
        <w:t xml:space="preserve"> Всеки профилиращ учебен предмет се състои от задължителни и избираеми модули.</w:t>
      </w:r>
    </w:p>
    <w:p w:rsidR="00905AD2" w:rsidRDefault="00905AD2" w:rsidP="00905AD2">
      <w:pPr>
        <w:pStyle w:val="BodyText"/>
      </w:pPr>
      <w:bookmarkStart w:id="42" w:name="ch_3_al_2"/>
      <w:bookmarkEnd w:id="41"/>
      <w:r w:rsidRPr="00905AD2">
        <w:rPr>
          <w:b/>
        </w:rPr>
        <w:lastRenderedPageBreak/>
        <w:t>(2)</w:t>
      </w:r>
      <w:r>
        <w:t xml:space="preserve"> Модулът е самостоятелно обособена част от профилираната подготовка по съответния профилиращ учебен предмет, насочен към надграждане на компетентности, придобити в общообразователната подготовка, както и към задълбочени компетентности в определени научни и/или приложни области.</w:t>
      </w:r>
    </w:p>
    <w:p w:rsidR="00905AD2" w:rsidRDefault="00905AD2" w:rsidP="00905AD2">
      <w:pPr>
        <w:pStyle w:val="BodyText"/>
      </w:pPr>
      <w:bookmarkStart w:id="43" w:name="ch_3_al_3"/>
      <w:bookmarkEnd w:id="42"/>
      <w:r w:rsidRPr="00905AD2">
        <w:rPr>
          <w:b/>
        </w:rPr>
        <w:t>(3)</w:t>
      </w:r>
      <w:r>
        <w:t xml:space="preserve"> Задължителните модули по всеки профилиращ учебен предмет се определят в изискванията по </w:t>
      </w:r>
      <w:hyperlink w:anchor="ch_4_al_1" w:history="1">
        <w:r w:rsidRPr="00905AD2">
          <w:rPr>
            <w:rStyle w:val="Hyperlink"/>
          </w:rPr>
          <w:t>чл. 4, ал. 1</w:t>
        </w:r>
      </w:hyperlink>
      <w:r>
        <w:t xml:space="preserve"> за резултатите от обучението по профилиращия предмет.</w:t>
      </w:r>
    </w:p>
    <w:p w:rsidR="00905AD2" w:rsidRDefault="00905AD2" w:rsidP="00905AD2">
      <w:pPr>
        <w:pStyle w:val="BodyText"/>
      </w:pPr>
      <w:bookmarkStart w:id="44" w:name="ch_3_al_4"/>
      <w:bookmarkEnd w:id="43"/>
      <w:r w:rsidRPr="00905AD2">
        <w:rPr>
          <w:b/>
        </w:rPr>
        <w:t>(4)</w:t>
      </w:r>
      <w:r>
        <w:t xml:space="preserve"> Задължителните модули се изучават в ХI клас със 144 учебни часа годишно и в ХII клас – със 124 учебни часа годишно, а избираемите модули се изучават в ХI клас – с не повече от 144 учебни часа и не по-малко от 36 учебни часа годишно, и в ХII клас – с не повече от 124 учебни часа и не по-малко от 31 учебни часа годишно.</w:t>
      </w:r>
    </w:p>
    <w:p w:rsidR="00905AD2" w:rsidRDefault="00905AD2" w:rsidP="00905AD2">
      <w:pPr>
        <w:pStyle w:val="BodyText"/>
      </w:pPr>
      <w:bookmarkStart w:id="45" w:name="ch_3_al_5"/>
      <w:bookmarkEnd w:id="44"/>
      <w:r w:rsidRPr="00905AD2">
        <w:rPr>
          <w:b/>
        </w:rPr>
        <w:t>(5)</w:t>
      </w:r>
      <w:r>
        <w:t xml:space="preserve"> Резултатите от обучението по конкретни задължителни и/или избираеми модули за придобиването на профилираната подготовка по решение на висшето училище може да се признават като натрупани кредити във висшето образование при условия и по ред, определени от съответното висше училище.</w:t>
      </w:r>
    </w:p>
    <w:bookmarkEnd w:id="45"/>
    <w:p w:rsidR="00905AD2" w:rsidRDefault="00905AD2" w:rsidP="00905AD2">
      <w:pPr>
        <w:pStyle w:val="BodyText"/>
      </w:pPr>
    </w:p>
    <w:p w:rsidR="00905AD2" w:rsidRDefault="00905AD2" w:rsidP="00905AD2">
      <w:pPr>
        <w:pStyle w:val="BodyText"/>
      </w:pPr>
    </w:p>
    <w:p w:rsidR="00905AD2" w:rsidRDefault="00905AD2" w:rsidP="00905AD2">
      <w:pPr>
        <w:pStyle w:val="Heading2"/>
      </w:pPr>
      <w:r>
        <w:t>Раздел ІІІ</w:t>
      </w:r>
    </w:p>
    <w:p w:rsidR="00905AD2" w:rsidRDefault="00905AD2" w:rsidP="00905AD2">
      <w:pPr>
        <w:pStyle w:val="Heading3"/>
      </w:pPr>
      <w:r>
        <w:t>Структура и съдържание на държавния образователен стандарт за профилираната подготовка</w:t>
      </w:r>
    </w:p>
    <w:p w:rsidR="00905AD2" w:rsidRDefault="00905AD2" w:rsidP="00905AD2">
      <w:pPr>
        <w:pStyle w:val="BodyText"/>
      </w:pPr>
      <w:bookmarkStart w:id="46" w:name="ch_4_al_1"/>
      <w:r w:rsidRPr="00905AD2">
        <w:rPr>
          <w:b/>
        </w:rPr>
        <w:t>Чл. 4. (1)</w:t>
      </w:r>
      <w:r>
        <w:t xml:space="preserve"> Държавният образователен стандарт за профилирана подготовка е съвкупност от изисквания за резултатите от обучението по задължителните модули на всеки профилиращ учебен предмет и определя компетентностите – знания, умения и отношения, които се очаква да бъдат придобити в края на втория гимназиален етап от средната степен на образование, както следва:</w:t>
      </w:r>
    </w:p>
    <w:p w:rsidR="00905AD2" w:rsidRDefault="00905AD2" w:rsidP="00905AD2">
      <w:pPr>
        <w:pStyle w:val="BodyText"/>
      </w:pPr>
      <w:bookmarkStart w:id="47" w:name="ch_4_al_1_t_1"/>
      <w:bookmarkEnd w:id="46"/>
      <w:r>
        <w:t>1. български език и литература (</w:t>
      </w:r>
      <w:hyperlink w:anchor="Prilojenie_1" w:history="1">
        <w:r w:rsidRPr="00F7715E">
          <w:rPr>
            <w:rStyle w:val="Hyperlink"/>
          </w:rPr>
          <w:t>приложение № 1</w:t>
        </w:r>
      </w:hyperlink>
      <w:r>
        <w:t>);</w:t>
      </w:r>
    </w:p>
    <w:p w:rsidR="00905AD2" w:rsidRDefault="00905AD2" w:rsidP="00905AD2">
      <w:pPr>
        <w:pStyle w:val="BodyText"/>
      </w:pPr>
      <w:bookmarkStart w:id="48" w:name="ch_4_al_1_t_2"/>
      <w:bookmarkEnd w:id="47"/>
      <w:r>
        <w:t>2. чужд език (</w:t>
      </w:r>
      <w:hyperlink w:anchor="Prilojenie_2" w:history="1">
        <w:r w:rsidRPr="00F7715E">
          <w:rPr>
            <w:rStyle w:val="Hyperlink"/>
          </w:rPr>
          <w:t>приложение № 2</w:t>
        </w:r>
      </w:hyperlink>
      <w:r>
        <w:t>);</w:t>
      </w:r>
    </w:p>
    <w:p w:rsidR="00905AD2" w:rsidRDefault="00905AD2" w:rsidP="00905AD2">
      <w:pPr>
        <w:pStyle w:val="BodyText"/>
      </w:pPr>
      <w:bookmarkStart w:id="49" w:name="ch_4_al_1_t_3"/>
      <w:bookmarkEnd w:id="48"/>
      <w:r>
        <w:t>3. математика (</w:t>
      </w:r>
      <w:hyperlink w:anchor="Prilojenie_3" w:history="1">
        <w:r w:rsidRPr="00F7715E">
          <w:rPr>
            <w:rStyle w:val="Hyperlink"/>
          </w:rPr>
          <w:t>приложение № 3</w:t>
        </w:r>
      </w:hyperlink>
      <w:r>
        <w:t>);</w:t>
      </w:r>
    </w:p>
    <w:p w:rsidR="00905AD2" w:rsidRDefault="00905AD2" w:rsidP="00905AD2">
      <w:pPr>
        <w:pStyle w:val="BodyText"/>
      </w:pPr>
      <w:bookmarkStart w:id="50" w:name="ch_4_al_1_t_4"/>
      <w:bookmarkEnd w:id="49"/>
      <w:r>
        <w:t>4. информатика (</w:t>
      </w:r>
      <w:hyperlink w:anchor="Prilojenie_4" w:history="1">
        <w:r w:rsidRPr="00F7715E">
          <w:rPr>
            <w:rStyle w:val="Hyperlink"/>
          </w:rPr>
          <w:t>приложение № 4</w:t>
        </w:r>
      </w:hyperlink>
      <w:r>
        <w:t>);</w:t>
      </w:r>
    </w:p>
    <w:p w:rsidR="00905AD2" w:rsidRDefault="00905AD2" w:rsidP="00905AD2">
      <w:pPr>
        <w:pStyle w:val="BodyText"/>
      </w:pPr>
      <w:bookmarkStart w:id="51" w:name="ch_4_al_1_t_5"/>
      <w:bookmarkEnd w:id="50"/>
      <w:r>
        <w:t>5. информационни технологии (</w:t>
      </w:r>
      <w:hyperlink w:anchor="Prilojenie_5" w:history="1">
        <w:r w:rsidRPr="00F7715E">
          <w:rPr>
            <w:rStyle w:val="Hyperlink"/>
          </w:rPr>
          <w:t>приложение № 5</w:t>
        </w:r>
      </w:hyperlink>
      <w:r>
        <w:t>);</w:t>
      </w:r>
    </w:p>
    <w:p w:rsidR="00905AD2" w:rsidRDefault="00905AD2" w:rsidP="00905AD2">
      <w:pPr>
        <w:pStyle w:val="BodyText"/>
      </w:pPr>
      <w:bookmarkStart w:id="52" w:name="ch_4_al_1_t_6"/>
      <w:bookmarkEnd w:id="51"/>
      <w:r>
        <w:t>6. история и цивилизации (</w:t>
      </w:r>
      <w:hyperlink w:anchor="Prilojenie_6" w:history="1">
        <w:r w:rsidRPr="00F7715E">
          <w:rPr>
            <w:rStyle w:val="Hyperlink"/>
          </w:rPr>
          <w:t>приложение № 6</w:t>
        </w:r>
      </w:hyperlink>
      <w:r>
        <w:t>);</w:t>
      </w:r>
    </w:p>
    <w:p w:rsidR="00905AD2" w:rsidRDefault="00905AD2" w:rsidP="00905AD2">
      <w:pPr>
        <w:pStyle w:val="BodyText"/>
      </w:pPr>
      <w:bookmarkStart w:id="53" w:name="ch_4_al_1_t_7"/>
      <w:bookmarkEnd w:id="52"/>
      <w:r>
        <w:t>7. география и икономика (</w:t>
      </w:r>
      <w:hyperlink w:anchor="Prilojenie_7" w:history="1">
        <w:r w:rsidRPr="00F7715E">
          <w:rPr>
            <w:rStyle w:val="Hyperlink"/>
          </w:rPr>
          <w:t>приложение № 7</w:t>
        </w:r>
      </w:hyperlink>
      <w:r>
        <w:t>);</w:t>
      </w:r>
    </w:p>
    <w:p w:rsidR="00905AD2" w:rsidRDefault="00905AD2" w:rsidP="00905AD2">
      <w:pPr>
        <w:pStyle w:val="BodyText"/>
      </w:pPr>
      <w:bookmarkStart w:id="54" w:name="ch_4_al_1_t_8"/>
      <w:bookmarkEnd w:id="53"/>
      <w:r>
        <w:t>8. философия (</w:t>
      </w:r>
      <w:hyperlink w:anchor="Prilojenie_8" w:history="1">
        <w:r w:rsidRPr="00F7715E">
          <w:rPr>
            <w:rStyle w:val="Hyperlink"/>
          </w:rPr>
          <w:t>приложение № 8</w:t>
        </w:r>
      </w:hyperlink>
      <w:r>
        <w:t>);</w:t>
      </w:r>
    </w:p>
    <w:p w:rsidR="00905AD2" w:rsidRDefault="00905AD2" w:rsidP="00905AD2">
      <w:pPr>
        <w:pStyle w:val="BodyText"/>
      </w:pPr>
      <w:bookmarkStart w:id="55" w:name="ch_4_al_1_t_9"/>
      <w:bookmarkEnd w:id="54"/>
      <w:r>
        <w:t>9. биология и здравно образование (</w:t>
      </w:r>
      <w:hyperlink w:anchor="Prilojenie_9" w:history="1">
        <w:r w:rsidRPr="00F7715E">
          <w:rPr>
            <w:rStyle w:val="Hyperlink"/>
          </w:rPr>
          <w:t>приложение № 9</w:t>
        </w:r>
      </w:hyperlink>
      <w:r>
        <w:t>);</w:t>
      </w:r>
    </w:p>
    <w:p w:rsidR="00905AD2" w:rsidRDefault="00905AD2" w:rsidP="00905AD2">
      <w:pPr>
        <w:pStyle w:val="BodyText"/>
      </w:pPr>
      <w:bookmarkStart w:id="56" w:name="ch_4_al_1_t_10"/>
      <w:bookmarkEnd w:id="55"/>
      <w:r>
        <w:t>10. физика и астрономия (</w:t>
      </w:r>
      <w:hyperlink w:anchor="Prilojenie_10" w:history="1">
        <w:r w:rsidRPr="00F7715E">
          <w:rPr>
            <w:rStyle w:val="Hyperlink"/>
          </w:rPr>
          <w:t>приложение № 10</w:t>
        </w:r>
      </w:hyperlink>
      <w:r>
        <w:t>);</w:t>
      </w:r>
    </w:p>
    <w:p w:rsidR="00905AD2" w:rsidRDefault="00905AD2" w:rsidP="00905AD2">
      <w:pPr>
        <w:pStyle w:val="BodyText"/>
      </w:pPr>
      <w:bookmarkStart w:id="57" w:name="ch_4_al_1_t_11"/>
      <w:bookmarkEnd w:id="56"/>
      <w:r>
        <w:t>11. химия и опазване на околната среда (</w:t>
      </w:r>
      <w:hyperlink w:anchor="Prilojenie_11" w:history="1">
        <w:r w:rsidRPr="00F7715E">
          <w:rPr>
            <w:rStyle w:val="Hyperlink"/>
          </w:rPr>
          <w:t>приложение № 11</w:t>
        </w:r>
      </w:hyperlink>
      <w:r>
        <w:t>);</w:t>
      </w:r>
    </w:p>
    <w:p w:rsidR="00905AD2" w:rsidRDefault="00905AD2" w:rsidP="00905AD2">
      <w:pPr>
        <w:pStyle w:val="BodyText"/>
      </w:pPr>
      <w:bookmarkStart w:id="58" w:name="ch_4_al_1_t_12"/>
      <w:bookmarkEnd w:id="57"/>
      <w:r>
        <w:t>12. музика (</w:t>
      </w:r>
      <w:hyperlink w:anchor="Prilojenie_12" w:history="1">
        <w:r w:rsidRPr="00F7715E">
          <w:rPr>
            <w:rStyle w:val="Hyperlink"/>
          </w:rPr>
          <w:t>приложение № 12</w:t>
        </w:r>
      </w:hyperlink>
      <w:r>
        <w:t>);</w:t>
      </w:r>
    </w:p>
    <w:p w:rsidR="00905AD2" w:rsidRDefault="00905AD2" w:rsidP="00905AD2">
      <w:pPr>
        <w:pStyle w:val="BodyText"/>
      </w:pPr>
      <w:bookmarkStart w:id="59" w:name="ch_4_al_1_t_13"/>
      <w:bookmarkEnd w:id="58"/>
      <w:r>
        <w:t>13. изобразително изкуство (</w:t>
      </w:r>
      <w:hyperlink w:anchor="Prilojenie_13" w:history="1">
        <w:r w:rsidRPr="00F7715E">
          <w:rPr>
            <w:rStyle w:val="Hyperlink"/>
          </w:rPr>
          <w:t>приложение № 13</w:t>
        </w:r>
      </w:hyperlink>
      <w:r>
        <w:t>);</w:t>
      </w:r>
    </w:p>
    <w:p w:rsidR="00905AD2" w:rsidRDefault="00905AD2" w:rsidP="00905AD2">
      <w:pPr>
        <w:pStyle w:val="BodyText"/>
      </w:pPr>
      <w:bookmarkStart w:id="60" w:name="ch_4_al_1_t_14"/>
      <w:bookmarkEnd w:id="59"/>
      <w:r>
        <w:t>14. предприемачество (</w:t>
      </w:r>
      <w:hyperlink w:anchor="Prilojenie_14" w:history="1">
        <w:r w:rsidRPr="00F7715E">
          <w:rPr>
            <w:rStyle w:val="Hyperlink"/>
          </w:rPr>
          <w:t>приложение № 14</w:t>
        </w:r>
      </w:hyperlink>
      <w:r>
        <w:t>);</w:t>
      </w:r>
    </w:p>
    <w:p w:rsidR="00905AD2" w:rsidRDefault="00905AD2" w:rsidP="00905AD2">
      <w:pPr>
        <w:pStyle w:val="BodyText"/>
      </w:pPr>
      <w:bookmarkStart w:id="61" w:name="ch_4_al_1_t_15"/>
      <w:bookmarkEnd w:id="60"/>
      <w:r>
        <w:t>15. физическо възпитание и спорт (</w:t>
      </w:r>
      <w:hyperlink w:anchor="Prilojenie_15" w:history="1">
        <w:r w:rsidRPr="00F7715E">
          <w:rPr>
            <w:rStyle w:val="Hyperlink"/>
          </w:rPr>
          <w:t>приложение № 15</w:t>
        </w:r>
      </w:hyperlink>
      <w:r>
        <w:t>).</w:t>
      </w:r>
    </w:p>
    <w:p w:rsidR="00905AD2" w:rsidRDefault="00905AD2" w:rsidP="00905AD2">
      <w:pPr>
        <w:pStyle w:val="BodyText"/>
      </w:pPr>
      <w:bookmarkStart w:id="62" w:name="ch_4_al_2"/>
      <w:bookmarkEnd w:id="61"/>
      <w:r w:rsidRPr="00905AD2">
        <w:rPr>
          <w:b/>
        </w:rPr>
        <w:t>(2)</w:t>
      </w:r>
      <w:r>
        <w:t xml:space="preserve"> Структурата на държавния образователен стандарт по </w:t>
      </w:r>
      <w:hyperlink w:anchor="ch_4_al_1" w:history="1">
        <w:r w:rsidRPr="00905AD2">
          <w:rPr>
            <w:rStyle w:val="Hyperlink"/>
          </w:rPr>
          <w:t>ал. 1</w:t>
        </w:r>
      </w:hyperlink>
      <w:r>
        <w:t xml:space="preserve"> за всеки профилиращ учебен предмет включва:</w:t>
      </w:r>
    </w:p>
    <w:p w:rsidR="00905AD2" w:rsidRDefault="00905AD2" w:rsidP="00905AD2">
      <w:pPr>
        <w:pStyle w:val="BodyText"/>
      </w:pPr>
      <w:bookmarkStart w:id="63" w:name="ch_4_al_2_t_1"/>
      <w:bookmarkEnd w:id="62"/>
      <w:r>
        <w:t>1. специфични цели на обучението по съответния профилиращ учебен предмет;</w:t>
      </w:r>
    </w:p>
    <w:p w:rsidR="00905AD2" w:rsidRDefault="00905AD2" w:rsidP="00905AD2">
      <w:pPr>
        <w:pStyle w:val="BodyText"/>
      </w:pPr>
      <w:bookmarkStart w:id="64" w:name="ch_4_al_2_t_2"/>
      <w:bookmarkEnd w:id="63"/>
      <w:r>
        <w:lastRenderedPageBreak/>
        <w:t>2. задължителни модули от съответния учебен предмет и общ брой часове за изучаването на всеки от тях във втори гимназиален етап;</w:t>
      </w:r>
    </w:p>
    <w:p w:rsidR="00905AD2" w:rsidRDefault="00905AD2" w:rsidP="00905AD2">
      <w:pPr>
        <w:pStyle w:val="BodyText"/>
      </w:pPr>
      <w:bookmarkStart w:id="65" w:name="ch_4_al_2_t_3"/>
      <w:bookmarkEnd w:id="64"/>
      <w:r>
        <w:t>3. области на компетентности и очаквани резултати от обучението (знания, умения и отношения) по всеки от задължителните модули за съответния профилиращ учебен предмет в края на втория гимназиален етап.</w:t>
      </w:r>
    </w:p>
    <w:p w:rsidR="00905AD2" w:rsidRDefault="00905AD2" w:rsidP="00905AD2">
      <w:pPr>
        <w:pStyle w:val="BodyText"/>
      </w:pPr>
      <w:bookmarkStart w:id="66" w:name="ch_5_al_1"/>
      <w:bookmarkEnd w:id="65"/>
      <w:r w:rsidRPr="00905AD2">
        <w:rPr>
          <w:b/>
        </w:rPr>
        <w:t>Чл. 5.</w:t>
      </w:r>
      <w:r>
        <w:t xml:space="preserve"> Изискванията за резултатите от обучението по чужди езици се разработват съгласно общите нива на компетентност, определени от Общата европейска езикова рамка, съотнесени в тяхната последователност над постигнатата в съответствие с учебния план общообразователна подготовка.</w:t>
      </w:r>
    </w:p>
    <w:bookmarkEnd w:id="66"/>
    <w:p w:rsidR="00905AD2" w:rsidRDefault="00905AD2" w:rsidP="00905AD2">
      <w:pPr>
        <w:pStyle w:val="BodyText"/>
      </w:pPr>
    </w:p>
    <w:p w:rsidR="00905AD2" w:rsidRDefault="00905AD2" w:rsidP="00905AD2">
      <w:pPr>
        <w:pStyle w:val="BodyText"/>
      </w:pPr>
    </w:p>
    <w:p w:rsidR="00905AD2" w:rsidRDefault="00905AD2" w:rsidP="00905AD2">
      <w:pPr>
        <w:pStyle w:val="Heading2"/>
      </w:pPr>
      <w:r>
        <w:t>Раздел ІV</w:t>
      </w:r>
    </w:p>
    <w:p w:rsidR="00905AD2" w:rsidRDefault="00905AD2" w:rsidP="00905AD2">
      <w:pPr>
        <w:pStyle w:val="Heading3"/>
      </w:pPr>
      <w:r>
        <w:t>Учебни програми</w:t>
      </w:r>
    </w:p>
    <w:p w:rsidR="00905AD2" w:rsidRDefault="00905AD2" w:rsidP="00905AD2">
      <w:pPr>
        <w:pStyle w:val="BodyText"/>
      </w:pPr>
      <w:bookmarkStart w:id="67" w:name="ch_6_al_1"/>
      <w:r w:rsidRPr="00905AD2">
        <w:rPr>
          <w:b/>
        </w:rPr>
        <w:t>Чл. 6. (1)</w:t>
      </w:r>
      <w:r>
        <w:t xml:space="preserve"> Обучението за придобиване на профилираната подготовка по всеки от задължителните модули на профилиращите учебни предмети по </w:t>
      </w:r>
      <w:hyperlink w:anchor="ch_2_al_3" w:history="1">
        <w:r w:rsidRPr="00905AD2">
          <w:rPr>
            <w:rStyle w:val="Hyperlink"/>
          </w:rPr>
          <w:t>чл. 2, ал. 3</w:t>
        </w:r>
      </w:hyperlink>
      <w:r>
        <w:t xml:space="preserve"> се осъществява по учебни програми, утвърдени от министъра на образованието и науката.</w:t>
      </w:r>
    </w:p>
    <w:p w:rsidR="00905AD2" w:rsidRDefault="00905AD2" w:rsidP="00905AD2">
      <w:pPr>
        <w:pStyle w:val="BodyText"/>
      </w:pPr>
      <w:bookmarkStart w:id="68" w:name="ch_6_al_2"/>
      <w:bookmarkEnd w:id="67"/>
      <w:r w:rsidRPr="00905AD2">
        <w:rPr>
          <w:b/>
        </w:rPr>
        <w:t>(2)</w:t>
      </w:r>
      <w:r>
        <w:t xml:space="preserve"> Учебната програма за съответния задължителен модул конкретизира компетентностите като очаквани резултати от обучението на учениците в края на класа в съответствие с изискванията на </w:t>
      </w:r>
      <w:hyperlink w:anchor="ch_4_al_1" w:history="1">
        <w:r w:rsidRPr="00905AD2">
          <w:rPr>
            <w:rStyle w:val="Hyperlink"/>
          </w:rPr>
          <w:t>чл. 4, ал. 1</w:t>
        </w:r>
      </w:hyperlink>
      <w:r>
        <w:t>.</w:t>
      </w:r>
    </w:p>
    <w:p w:rsidR="00905AD2" w:rsidRDefault="00905AD2" w:rsidP="00905AD2">
      <w:pPr>
        <w:pStyle w:val="BodyText"/>
      </w:pPr>
      <w:bookmarkStart w:id="69" w:name="ch_7_al_1"/>
      <w:bookmarkEnd w:id="68"/>
      <w:r w:rsidRPr="00905AD2">
        <w:rPr>
          <w:b/>
        </w:rPr>
        <w:t>Чл. 7. (1)</w:t>
      </w:r>
      <w:r>
        <w:t xml:space="preserve"> Всяка учебна програма по </w:t>
      </w:r>
      <w:hyperlink w:anchor="ch_6_al_1" w:history="1">
        <w:r w:rsidRPr="00905AD2">
          <w:rPr>
            <w:rStyle w:val="Hyperlink"/>
          </w:rPr>
          <w:t>чл. 6, ал. 1</w:t>
        </w:r>
      </w:hyperlink>
      <w:r>
        <w:t xml:space="preserve"> съдържа:</w:t>
      </w:r>
    </w:p>
    <w:p w:rsidR="00905AD2" w:rsidRDefault="00905AD2" w:rsidP="00905AD2">
      <w:pPr>
        <w:pStyle w:val="BodyText"/>
      </w:pPr>
      <w:bookmarkStart w:id="70" w:name="ch_7_al_1_t_1"/>
      <w:bookmarkEnd w:id="69"/>
      <w:r>
        <w:t>1. кратко представяне на учебната програма;</w:t>
      </w:r>
    </w:p>
    <w:p w:rsidR="00905AD2" w:rsidRDefault="00905AD2" w:rsidP="00905AD2">
      <w:pPr>
        <w:pStyle w:val="BodyText"/>
      </w:pPr>
      <w:bookmarkStart w:id="71" w:name="ch_7_al_1_t_2"/>
      <w:bookmarkEnd w:id="70"/>
      <w:r>
        <w:t>2. учебно съдържание (теми, компетентности като очаквани резултати от обучението, нови понятия);</w:t>
      </w:r>
    </w:p>
    <w:p w:rsidR="00905AD2" w:rsidRDefault="00905AD2" w:rsidP="00905AD2">
      <w:pPr>
        <w:pStyle w:val="BodyText"/>
      </w:pPr>
      <w:bookmarkStart w:id="72" w:name="ch_7_al_1_t_3"/>
      <w:bookmarkEnd w:id="71"/>
      <w:r>
        <w:t>3. специфични методи и форми за оценяване на постиженията на учениците.</w:t>
      </w:r>
    </w:p>
    <w:p w:rsidR="00905AD2" w:rsidRDefault="00905AD2" w:rsidP="00905AD2">
      <w:pPr>
        <w:pStyle w:val="BodyText"/>
      </w:pPr>
      <w:bookmarkStart w:id="73" w:name="ch_7_al_2"/>
      <w:bookmarkEnd w:id="72"/>
      <w:r w:rsidRPr="00905AD2">
        <w:rPr>
          <w:b/>
        </w:rPr>
        <w:t>(2)</w:t>
      </w:r>
      <w:r>
        <w:t xml:space="preserve"> Учебните програми по учебния предмет чужд език се разработват за последователно покриване на общите нива на компетентност, определени от Общата европейска езикова рамка, съотнесени в тяхната последователност над постигнатата в съответствие с учеб</w:t>
      </w:r>
      <w:r w:rsidR="004467AB">
        <w:t>н</w:t>
      </w:r>
      <w:r>
        <w:t>ия план общообразователна подготовка.</w:t>
      </w:r>
    </w:p>
    <w:p w:rsidR="00905AD2" w:rsidRDefault="00905AD2" w:rsidP="00905AD2">
      <w:pPr>
        <w:pStyle w:val="BodyText"/>
      </w:pPr>
      <w:bookmarkStart w:id="74" w:name="ch_8_al_1"/>
      <w:bookmarkEnd w:id="73"/>
      <w:r w:rsidRPr="00905AD2">
        <w:rPr>
          <w:b/>
        </w:rPr>
        <w:t>Чл. 8. (1)</w:t>
      </w:r>
      <w:r>
        <w:t xml:space="preserve"> Обучението за придобиване на профилираната подготовка по всеки от избираемите модули на учебните предмети по </w:t>
      </w:r>
      <w:hyperlink w:anchor="ch_2_al_3" w:history="1">
        <w:r w:rsidRPr="00905AD2">
          <w:rPr>
            <w:rStyle w:val="Hyperlink"/>
          </w:rPr>
          <w:t>чл. 2, ал. 3</w:t>
        </w:r>
      </w:hyperlink>
      <w:r>
        <w:t xml:space="preserve"> се осъществява по учебни програми, утвърдени от директора на училището.</w:t>
      </w:r>
    </w:p>
    <w:p w:rsidR="00905AD2" w:rsidRDefault="00905AD2" w:rsidP="00905AD2">
      <w:pPr>
        <w:pStyle w:val="BodyText"/>
      </w:pPr>
      <w:bookmarkStart w:id="75" w:name="ch_8_al_2"/>
      <w:bookmarkEnd w:id="74"/>
      <w:r w:rsidRPr="00905AD2">
        <w:rPr>
          <w:b/>
        </w:rPr>
        <w:t>(2)</w:t>
      </w:r>
      <w:r>
        <w:t xml:space="preserve"> Всяка учебна програма по </w:t>
      </w:r>
      <w:hyperlink w:anchor="ch_8_al_1" w:history="1">
        <w:r w:rsidRPr="00905AD2">
          <w:rPr>
            <w:rStyle w:val="Hyperlink"/>
          </w:rPr>
          <w:t>ал. 1</w:t>
        </w:r>
      </w:hyperlink>
      <w:r>
        <w:t xml:space="preserve"> съдържа:</w:t>
      </w:r>
    </w:p>
    <w:p w:rsidR="00905AD2" w:rsidRDefault="00905AD2" w:rsidP="00905AD2">
      <w:pPr>
        <w:pStyle w:val="BodyText"/>
      </w:pPr>
      <w:bookmarkStart w:id="76" w:name="ch_8_al_2_t_1"/>
      <w:bookmarkEnd w:id="75"/>
      <w:r>
        <w:t>1. кратко представяне на учебната програма;</w:t>
      </w:r>
    </w:p>
    <w:p w:rsidR="00905AD2" w:rsidRDefault="00905AD2" w:rsidP="00905AD2">
      <w:pPr>
        <w:pStyle w:val="BodyText"/>
      </w:pPr>
      <w:bookmarkStart w:id="77" w:name="ch_8_al_2_t_2"/>
      <w:bookmarkEnd w:id="76"/>
      <w:r>
        <w:t xml:space="preserve">2. връзка на избираемите със задължителните модули на профилиращия учебен предмет с цел надграждане и разширяване на компетентностите, посочени в съответните изисквания по </w:t>
      </w:r>
      <w:hyperlink w:anchor="ch_4_al_1" w:history="1">
        <w:r w:rsidRPr="00905AD2">
          <w:rPr>
            <w:rStyle w:val="Hyperlink"/>
          </w:rPr>
          <w:t>чл. 4, ал. 1</w:t>
        </w:r>
      </w:hyperlink>
      <w:r>
        <w:t>;</w:t>
      </w:r>
    </w:p>
    <w:p w:rsidR="00905AD2" w:rsidRDefault="00905AD2" w:rsidP="00905AD2">
      <w:pPr>
        <w:pStyle w:val="BodyText"/>
      </w:pPr>
      <w:bookmarkStart w:id="78" w:name="ch_8_al_2_t_3"/>
      <w:bookmarkEnd w:id="77"/>
      <w:r>
        <w:t>3. учебно съдържание на всеки един от избираемите модули (теми, компетентности като очаквани резултати от обучението, нови понятия);</w:t>
      </w:r>
    </w:p>
    <w:p w:rsidR="00905AD2" w:rsidRDefault="00905AD2" w:rsidP="00905AD2">
      <w:pPr>
        <w:pStyle w:val="BodyText"/>
      </w:pPr>
      <w:bookmarkStart w:id="79" w:name="ch_8_al_2_t_4"/>
      <w:bookmarkEnd w:id="78"/>
      <w:r>
        <w:t>4. специфични методи и форми за оценяване на постиженията на учениците.</w:t>
      </w:r>
    </w:p>
    <w:bookmarkEnd w:id="79"/>
    <w:p w:rsidR="006A7089" w:rsidRDefault="006A7089" w:rsidP="006A7089">
      <w:pPr>
        <w:pStyle w:val="BodyText"/>
      </w:pPr>
      <w:r w:rsidRPr="006A7089">
        <w:rPr>
          <w:b/>
        </w:rPr>
        <w:t>Чл. 8а.</w:t>
      </w:r>
      <w:r>
        <w:t xml:space="preserve"> (Нов – ДВ</w:t>
      </w:r>
      <w:r>
        <w:t>.</w:t>
      </w:r>
      <w:r>
        <w:t xml:space="preserve">, бр. 71 от 2019 г., в сила от 10.09.2019 г.) </w:t>
      </w:r>
      <w:bookmarkStart w:id="80" w:name="ch_8а_al_1"/>
      <w:r w:rsidRPr="006A7089">
        <w:rPr>
          <w:b/>
        </w:rPr>
        <w:t>(1)</w:t>
      </w:r>
      <w:r>
        <w:t xml:space="preserve"> </w:t>
      </w:r>
      <w:bookmarkEnd w:id="80"/>
      <w:r>
        <w:t xml:space="preserve">Учителят самостоятелно планира дидактическата си работа за практическото изпълнение на заложените цели на обучението и за постигане на очакваните резултати в </w:t>
      </w:r>
      <w:r>
        <w:lastRenderedPageBreak/>
        <w:t>съответната учебна програма за придобиване на профилираната подготовка в съответствие с предвидените учебни часове по учебен план.</w:t>
      </w:r>
    </w:p>
    <w:p w:rsidR="00905AD2" w:rsidRDefault="006A7089" w:rsidP="006A7089">
      <w:pPr>
        <w:pStyle w:val="BodyText"/>
      </w:pPr>
      <w:bookmarkStart w:id="81" w:name="ch_8а_al_2"/>
      <w:r w:rsidRPr="006A7089">
        <w:rPr>
          <w:b/>
        </w:rPr>
        <w:t>(2)</w:t>
      </w:r>
      <w:r>
        <w:t xml:space="preserve"> </w:t>
      </w:r>
      <w:bookmarkEnd w:id="81"/>
      <w:r>
        <w:t>Планирането има съществена роля за ритмичното усвояване на учебното съдържание по съответния учебен предмет или модул за даден клас и за осъществяване на съответст</w:t>
      </w:r>
      <w:bookmarkStart w:id="82" w:name="_GoBack"/>
      <w:bookmarkEnd w:id="82"/>
      <w:r>
        <w:t>ващите учебни дейности, свързани с преподаване на нов учебен материал, упражнения, преговор, както и за гарантиране на изпълнението на цялата учебна програма.</w:t>
      </w:r>
    </w:p>
    <w:p w:rsidR="00905AD2" w:rsidRDefault="00905AD2" w:rsidP="00905AD2">
      <w:pPr>
        <w:pStyle w:val="BodyText"/>
      </w:pPr>
    </w:p>
    <w:p w:rsidR="00905AD2" w:rsidRDefault="00905AD2" w:rsidP="00905AD2">
      <w:pPr>
        <w:pStyle w:val="Heading2"/>
      </w:pPr>
      <w:r>
        <w:t>Раздел V</w:t>
      </w:r>
    </w:p>
    <w:p w:rsidR="00905AD2" w:rsidRDefault="00905AD2" w:rsidP="00905AD2">
      <w:pPr>
        <w:pStyle w:val="Heading3"/>
        <w:rPr>
          <w:lang w:val="bg-BG"/>
        </w:rPr>
      </w:pPr>
      <w:r>
        <w:t>Годишно тематично разпределение</w:t>
      </w:r>
    </w:p>
    <w:p w:rsidR="006A7089" w:rsidRPr="006A7089" w:rsidRDefault="006A7089" w:rsidP="006A7089">
      <w:pPr>
        <w:rPr>
          <w:lang w:val="bg-BG"/>
        </w:rPr>
      </w:pPr>
      <w:r w:rsidRPr="006A7089">
        <w:rPr>
          <w:lang w:val="bg-BG"/>
        </w:rPr>
        <w:t>(Отм. – ДВ</w:t>
      </w:r>
      <w:r>
        <w:rPr>
          <w:lang w:val="bg-BG"/>
        </w:rPr>
        <w:t>.</w:t>
      </w:r>
      <w:r w:rsidRPr="006A7089">
        <w:rPr>
          <w:lang w:val="bg-BG"/>
        </w:rPr>
        <w:t>, бр. 71 от 2019 г., в сила от 10.09.2019 г.)</w:t>
      </w:r>
    </w:p>
    <w:p w:rsidR="00905AD2" w:rsidRDefault="00905AD2" w:rsidP="006A7089">
      <w:pPr>
        <w:pStyle w:val="BodyText"/>
      </w:pPr>
      <w:bookmarkStart w:id="83" w:name="ch_9_al_1"/>
      <w:r w:rsidRPr="00905AD2">
        <w:rPr>
          <w:b/>
        </w:rPr>
        <w:t>Чл. 9</w:t>
      </w:r>
      <w:r w:rsidRPr="006A7089">
        <w:rPr>
          <w:b/>
        </w:rPr>
        <w:t>.</w:t>
      </w:r>
      <w:r w:rsidRPr="006A7089">
        <w:t xml:space="preserve"> </w:t>
      </w:r>
      <w:bookmarkStart w:id="84" w:name="ch_9_al_2"/>
      <w:bookmarkEnd w:id="83"/>
      <w:r w:rsidR="006A7089" w:rsidRPr="006A7089">
        <w:t>(Отм. – ДВ</w:t>
      </w:r>
      <w:r w:rsidR="006A7089">
        <w:t>.</w:t>
      </w:r>
      <w:r w:rsidR="006A7089" w:rsidRPr="006A7089">
        <w:t>, бр. 71 от 2019 г., в сила от 10.09.2019 г.)</w:t>
      </w:r>
      <w:r w:rsidRPr="006A7089">
        <w:t>.</w:t>
      </w:r>
    </w:p>
    <w:bookmarkEnd w:id="84"/>
    <w:p w:rsidR="00905AD2" w:rsidRDefault="00905AD2" w:rsidP="006A7089">
      <w:pPr>
        <w:pStyle w:val="BodyText"/>
      </w:pPr>
      <w:r w:rsidRPr="00905AD2">
        <w:rPr>
          <w:b/>
        </w:rPr>
        <w:t>Чл. 10.</w:t>
      </w:r>
      <w:r w:rsidR="004467AB" w:rsidRPr="004467AB">
        <w:t xml:space="preserve"> </w:t>
      </w:r>
      <w:r w:rsidR="006A7089" w:rsidRPr="006A7089">
        <w:t>(Изм. – ДВ</w:t>
      </w:r>
      <w:r w:rsidR="006A7089">
        <w:t>.</w:t>
      </w:r>
      <w:r w:rsidR="006A7089" w:rsidRPr="006A7089">
        <w:t>, бр. 80 от 2018 г., в сила от 28.09.2018 г., отм., бр. 71 от 2019 г., в сила от 10.09.2019 г.)</w:t>
      </w:r>
      <w:r>
        <w:t>.</w:t>
      </w:r>
    </w:p>
    <w:p w:rsidR="00905AD2" w:rsidRDefault="00905AD2" w:rsidP="006A7089">
      <w:pPr>
        <w:pStyle w:val="BodyText"/>
      </w:pPr>
      <w:bookmarkStart w:id="85" w:name="ch_11_al_1"/>
      <w:r w:rsidRPr="00905AD2">
        <w:rPr>
          <w:b/>
        </w:rPr>
        <w:t>Чл. 11.</w:t>
      </w:r>
      <w:r w:rsidR="004467AB">
        <w:rPr>
          <w:b/>
          <w:lang w:val="en-US"/>
        </w:rPr>
        <w:t xml:space="preserve"> </w:t>
      </w:r>
      <w:bookmarkStart w:id="86" w:name="ch_11_al_4"/>
      <w:bookmarkEnd w:id="85"/>
      <w:r w:rsidR="006A7089" w:rsidRPr="006A7089">
        <w:rPr>
          <w:lang w:val="en-US"/>
        </w:rPr>
        <w:t>(Изм. – ДВ</w:t>
      </w:r>
      <w:r w:rsidR="006A7089">
        <w:t>.</w:t>
      </w:r>
      <w:r w:rsidR="006A7089" w:rsidRPr="006A7089">
        <w:rPr>
          <w:lang w:val="en-US"/>
        </w:rPr>
        <w:t>, бр. 80 от 2018 г., в сила от 28.09.2018 г., отм., бр. 71 от 2019 г., в сила от 10.09.2019 г.)</w:t>
      </w:r>
      <w:r>
        <w:t>.</w:t>
      </w:r>
    </w:p>
    <w:bookmarkEnd w:id="86"/>
    <w:p w:rsidR="00905AD2" w:rsidRDefault="00905AD2" w:rsidP="00905AD2">
      <w:pPr>
        <w:pStyle w:val="BodyText"/>
      </w:pPr>
    </w:p>
    <w:p w:rsidR="007A577E" w:rsidRDefault="007A577E" w:rsidP="00905AD2">
      <w:pPr>
        <w:pStyle w:val="BodyText"/>
      </w:pPr>
    </w:p>
    <w:p w:rsidR="00905AD2" w:rsidRDefault="00905AD2" w:rsidP="00905AD2">
      <w:pPr>
        <w:pStyle w:val="Heading1"/>
      </w:pPr>
      <w:r>
        <w:t>ПРЕХОДНИ И ЗАКЛЮЧИТЕЛНИ РАЗПОРЕДБИ</w:t>
      </w:r>
    </w:p>
    <w:p w:rsidR="00905AD2" w:rsidRDefault="00905AD2" w:rsidP="00905AD2">
      <w:pPr>
        <w:pStyle w:val="BodyText"/>
      </w:pPr>
    </w:p>
    <w:p w:rsidR="00905AD2" w:rsidRDefault="00905AD2" w:rsidP="00905AD2">
      <w:pPr>
        <w:pStyle w:val="BodyText"/>
      </w:pPr>
      <w:bookmarkStart w:id="87" w:name="paragraph_1"/>
      <w:r w:rsidRPr="00905AD2">
        <w:rPr>
          <w:b/>
        </w:rPr>
        <w:t>§ 1. (1)</w:t>
      </w:r>
      <w:r>
        <w:t xml:space="preserve"> Учебните програми, утвърдени при условията и по реда на тази наредба, влизат в сила за учениците, които през учебната 2020 – 2021 г. постъпват в ХI клас.</w:t>
      </w:r>
    </w:p>
    <w:p w:rsidR="00905AD2" w:rsidRDefault="00905AD2" w:rsidP="00905AD2">
      <w:pPr>
        <w:pStyle w:val="BodyText"/>
      </w:pPr>
      <w:bookmarkStart w:id="88" w:name="paragraph_1_al_2"/>
      <w:bookmarkEnd w:id="87"/>
      <w:r w:rsidRPr="00905AD2">
        <w:rPr>
          <w:b/>
        </w:rPr>
        <w:t>(2)</w:t>
      </w:r>
      <w:r>
        <w:t xml:space="preserve"> През учебните години по ал. 1 учениците извън посочените в ал. 1 се обучават и завършват обучението си в съответния етап по учебни програми, утвърдени въз основа на отменената Наредба № 2 от 2000 г. за учебното съдържание (обн., </w:t>
      </w:r>
      <w:r w:rsidR="007A577E">
        <w:t>ДВ.,</w:t>
      </w:r>
      <w:r>
        <w:t xml:space="preserve"> бр. 48 от 2000 г.; изм., бр. 46 от 2004 г.; изм. и доп., бр. 58 от 2006 г.; отм., бр. 95 от 2015 г.), при условията и по реда на Закона за народната просвета, Закона за степента на образование, общообразователния минимум и учебния план и подзаконовите актове за прилагането им.</w:t>
      </w:r>
    </w:p>
    <w:p w:rsidR="00905AD2" w:rsidRDefault="00905AD2" w:rsidP="00905AD2">
      <w:pPr>
        <w:pStyle w:val="BodyText"/>
      </w:pPr>
      <w:bookmarkStart w:id="89" w:name="paragraph_2"/>
      <w:bookmarkEnd w:id="88"/>
      <w:r w:rsidRPr="00905AD2">
        <w:rPr>
          <w:b/>
        </w:rPr>
        <w:t>§ 2.</w:t>
      </w:r>
      <w:r>
        <w:t xml:space="preserve"> Наредбата влиза в сила от деня на обнародването й в „Държавен вестник“.</w:t>
      </w:r>
    </w:p>
    <w:p w:rsidR="00905AD2" w:rsidRDefault="00905AD2" w:rsidP="00905AD2">
      <w:pPr>
        <w:pStyle w:val="BodyText"/>
      </w:pPr>
      <w:bookmarkStart w:id="90" w:name="paragraph_3"/>
      <w:bookmarkEnd w:id="89"/>
      <w:r w:rsidRPr="00905AD2">
        <w:rPr>
          <w:b/>
        </w:rPr>
        <w:t>§ 3.</w:t>
      </w:r>
      <w:r>
        <w:t xml:space="preserve"> Тази наредба се издава на основание чл. 22, ал. 3 във връзка с ал. 2, т. 5 от Закона за предучилищното и училищното образование.</w:t>
      </w:r>
    </w:p>
    <w:bookmarkEnd w:id="90"/>
    <w:p w:rsidR="00905AD2" w:rsidRDefault="00905AD2" w:rsidP="00905AD2">
      <w:pPr>
        <w:pStyle w:val="BodyText"/>
        <w:rPr>
          <w:lang w:val="en-US"/>
        </w:rPr>
      </w:pPr>
    </w:p>
    <w:p w:rsidR="004467AB" w:rsidRPr="004467AB" w:rsidRDefault="004467AB" w:rsidP="004467AB">
      <w:pPr>
        <w:pStyle w:val="Heading2"/>
      </w:pPr>
      <w:r w:rsidRPr="004467AB">
        <w:t>Заключителни разпоредби към Наредбата за изменение и допълнение на Наредба № 5 от 2015 г. за общообразователната подготовка</w:t>
      </w:r>
    </w:p>
    <w:p w:rsidR="004467AB" w:rsidRPr="004467AB" w:rsidRDefault="004467AB" w:rsidP="004467AB">
      <w:pPr>
        <w:pStyle w:val="BodyText"/>
        <w:rPr>
          <w:lang w:val="en-US"/>
        </w:rPr>
      </w:pPr>
      <w:r w:rsidRPr="004467AB">
        <w:rPr>
          <w:lang w:val="en-US"/>
        </w:rPr>
        <w:t>(ДВ</w:t>
      </w:r>
      <w:r>
        <w:rPr>
          <w:lang w:val="en-US"/>
        </w:rPr>
        <w:t>.</w:t>
      </w:r>
      <w:r w:rsidRPr="004467AB">
        <w:rPr>
          <w:lang w:val="en-US"/>
        </w:rPr>
        <w:t>, бр. 80 от 2018 г., в сила от 28.09.2018 г.)</w:t>
      </w:r>
    </w:p>
    <w:p w:rsidR="004467AB" w:rsidRPr="004467AB" w:rsidRDefault="004467AB" w:rsidP="004467AB">
      <w:pPr>
        <w:pStyle w:val="BodyText"/>
        <w:rPr>
          <w:b/>
          <w:lang w:val="en-US"/>
        </w:rPr>
      </w:pPr>
      <w:r w:rsidRPr="004467AB">
        <w:rPr>
          <w:b/>
          <w:lang w:val="en-US"/>
        </w:rPr>
        <w:t>...</w:t>
      </w:r>
    </w:p>
    <w:p w:rsidR="004467AB" w:rsidRPr="004467AB" w:rsidRDefault="004467AB" w:rsidP="004467AB">
      <w:pPr>
        <w:pStyle w:val="BodyText"/>
        <w:rPr>
          <w:lang w:val="en-US"/>
        </w:rPr>
      </w:pPr>
      <w:r w:rsidRPr="004467AB">
        <w:rPr>
          <w:b/>
          <w:lang w:val="en-US"/>
        </w:rPr>
        <w:t>§ 8.</w:t>
      </w:r>
      <w:r w:rsidRPr="004467AB">
        <w:rPr>
          <w:lang w:val="en-US"/>
        </w:rPr>
        <w:t xml:space="preserve"> За учебната 2018/2019 г. се прилагат разработените до влизането в сила на тази наредба годишни тематични разпределения.</w:t>
      </w:r>
    </w:p>
    <w:p w:rsidR="004467AB" w:rsidRPr="004467AB" w:rsidRDefault="004467AB" w:rsidP="004467AB">
      <w:pPr>
        <w:pStyle w:val="BodyText"/>
        <w:rPr>
          <w:b/>
          <w:lang w:val="en-US"/>
        </w:rPr>
      </w:pPr>
      <w:r w:rsidRPr="004467AB">
        <w:rPr>
          <w:b/>
          <w:lang w:val="en-US"/>
        </w:rPr>
        <w:t>...</w:t>
      </w:r>
    </w:p>
    <w:p w:rsidR="007A577E" w:rsidRDefault="007A577E" w:rsidP="00905AD2">
      <w:pPr>
        <w:pStyle w:val="BodyText"/>
      </w:pPr>
    </w:p>
    <w:p w:rsidR="00905AD2" w:rsidRDefault="00905AD2" w:rsidP="007A577E">
      <w:pPr>
        <w:pStyle w:val="Heading2"/>
        <w:jc w:val="right"/>
      </w:pPr>
      <w:bookmarkStart w:id="91" w:name="Prilojenie_1"/>
      <w:r>
        <w:t>Приложение № 1</w:t>
      </w:r>
    </w:p>
    <w:bookmarkEnd w:id="91"/>
    <w:p w:rsidR="00590254" w:rsidRDefault="00905AD2" w:rsidP="007A577E">
      <w:pPr>
        <w:pStyle w:val="BodyText"/>
        <w:jc w:val="right"/>
      </w:pPr>
      <w:r>
        <w:t>към чл. 4, ал. 1, т.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014"/>
        <w:gridCol w:w="7625"/>
      </w:tblGrid>
      <w:tr w:rsidR="007A577E" w:rsidTr="007A577E">
        <w:trPr>
          <w:jc w:val="center"/>
        </w:trPr>
        <w:tc>
          <w:tcPr>
            <w:tcW w:w="9639" w:type="dxa"/>
            <w:gridSpan w:val="2"/>
            <w:tcBorders>
              <w:top w:val="nil"/>
              <w:left w:val="nil"/>
              <w:bottom w:val="single" w:sz="4" w:space="0" w:color="auto"/>
              <w:right w:val="nil"/>
            </w:tcBorders>
            <w:vAlign w:val="center"/>
          </w:tcPr>
          <w:p w:rsidR="007A577E" w:rsidRPr="007A577E" w:rsidRDefault="007A577E" w:rsidP="007A577E">
            <w:pPr>
              <w:widowControl w:val="0"/>
              <w:autoSpaceDE w:val="0"/>
              <w:autoSpaceDN w:val="0"/>
              <w:adjustRightInd w:val="0"/>
              <w:jc w:val="center"/>
              <w:rPr>
                <w:b/>
                <w:lang w:val="x-none"/>
              </w:rPr>
            </w:pPr>
            <w:r w:rsidRPr="007A577E">
              <w:rPr>
                <w:b/>
                <w:lang w:val="x-none"/>
              </w:rPr>
              <w:t>ИЗИСКВАНИЯ ЗА РЕЗУЛТАТИТЕ ОТ ОБУЧЕНИЕТО ПО БЪЛГАРСКИ ЕЗИК</w:t>
            </w:r>
            <w:r>
              <w:rPr>
                <w:b/>
                <w:lang w:val="en-US"/>
              </w:rPr>
              <w:t xml:space="preserve"> </w:t>
            </w:r>
            <w:r w:rsidRPr="007A577E">
              <w:rPr>
                <w:b/>
                <w:lang w:val="x-none"/>
              </w:rPr>
              <w:t>И ЛИТЕРАТУРА ЗА ПРИДОБИВАНЕ НА ПРОФИЛИРАНА ПОДГОТОВКА</w:t>
            </w:r>
          </w:p>
          <w:p w:rsidR="007A577E" w:rsidRPr="007A577E" w:rsidRDefault="007A577E" w:rsidP="007A577E">
            <w:pPr>
              <w:widowControl w:val="0"/>
              <w:autoSpaceDE w:val="0"/>
              <w:autoSpaceDN w:val="0"/>
              <w:adjustRightInd w:val="0"/>
              <w:rPr>
                <w:lang w:val="x-none"/>
              </w:rPr>
            </w:pPr>
          </w:p>
          <w:p w:rsidR="007A577E" w:rsidRDefault="007A577E" w:rsidP="0015080F">
            <w:pPr>
              <w:widowControl w:val="0"/>
              <w:autoSpaceDE w:val="0"/>
              <w:autoSpaceDN w:val="0"/>
              <w:adjustRightInd w:val="0"/>
              <w:jc w:val="center"/>
              <w:rPr>
                <w:b/>
                <w:lang w:val="en-US"/>
              </w:rPr>
            </w:pPr>
            <w:r w:rsidRPr="007A577E">
              <w:rPr>
                <w:b/>
                <w:lang w:val="x-none"/>
              </w:rPr>
              <w:t>КОМПОНЕНТ БЪЛГАРСКИ ЕЗИК</w:t>
            </w:r>
          </w:p>
          <w:p w:rsidR="0015080F" w:rsidRPr="0015080F" w:rsidRDefault="0015080F" w:rsidP="0015080F">
            <w:pPr>
              <w:widowControl w:val="0"/>
              <w:autoSpaceDE w:val="0"/>
              <w:autoSpaceDN w:val="0"/>
              <w:adjustRightInd w:val="0"/>
              <w:jc w:val="center"/>
              <w:rPr>
                <w:b/>
                <w:lang w:val="en-US"/>
              </w:rPr>
            </w:pPr>
          </w:p>
          <w:p w:rsidR="007A577E" w:rsidRPr="007A577E" w:rsidRDefault="007A577E" w:rsidP="007A577E">
            <w:pPr>
              <w:widowControl w:val="0"/>
              <w:autoSpaceDE w:val="0"/>
              <w:autoSpaceDN w:val="0"/>
              <w:adjustRightInd w:val="0"/>
              <w:rPr>
                <w:lang w:val="x-none"/>
              </w:rPr>
            </w:pPr>
            <w:r w:rsidRPr="007A577E">
              <w:rPr>
                <w:lang w:val="x-none"/>
              </w:rPr>
              <w:t>СПЕЦИФИЧНИ ЦЕЛИ НА ОБУЧЕНИЕТО ПО БЪЛГАРСКИ ЕЗИК</w:t>
            </w:r>
          </w:p>
          <w:p w:rsidR="007A577E" w:rsidRPr="007A577E" w:rsidRDefault="007A577E" w:rsidP="007A577E">
            <w:pPr>
              <w:widowControl w:val="0"/>
              <w:autoSpaceDE w:val="0"/>
              <w:autoSpaceDN w:val="0"/>
              <w:adjustRightInd w:val="0"/>
              <w:rPr>
                <w:lang w:val="x-none"/>
              </w:rPr>
            </w:pPr>
            <w:r w:rsidRPr="007A577E">
              <w:rPr>
                <w:lang w:val="x-none"/>
              </w:rPr>
              <w:t>Разширяване и задълбочаване на знанията за езика и развиване на уменията за</w:t>
            </w:r>
            <w:r>
              <w:rPr>
                <w:lang w:val="en-US"/>
              </w:rPr>
              <w:t xml:space="preserve"> </w:t>
            </w:r>
            <w:r w:rsidRPr="007A577E">
              <w:rPr>
                <w:lang w:val="x-none"/>
              </w:rPr>
              <w:t xml:space="preserve"> използването му като основно средство за комуникация.</w:t>
            </w:r>
          </w:p>
          <w:p w:rsidR="007A577E" w:rsidRPr="007A577E" w:rsidRDefault="007A577E" w:rsidP="007A577E">
            <w:pPr>
              <w:widowControl w:val="0"/>
              <w:autoSpaceDE w:val="0"/>
              <w:autoSpaceDN w:val="0"/>
              <w:adjustRightInd w:val="0"/>
              <w:rPr>
                <w:lang w:val="x-none"/>
              </w:rPr>
            </w:pPr>
            <w:r w:rsidRPr="007A577E">
              <w:rPr>
                <w:lang w:val="x-none"/>
              </w:rPr>
              <w:t>Развиване на уменията за идентифициране и анализ на отношенията между езика</w:t>
            </w:r>
            <w:r>
              <w:rPr>
                <w:lang w:val="en-US"/>
              </w:rPr>
              <w:t xml:space="preserve"> </w:t>
            </w:r>
            <w:r w:rsidRPr="007A577E">
              <w:rPr>
                <w:lang w:val="x-none"/>
              </w:rPr>
              <w:t>и обществото, в което той функционира.</w:t>
            </w:r>
          </w:p>
          <w:p w:rsidR="007A577E" w:rsidRPr="007A577E" w:rsidRDefault="007A577E" w:rsidP="007A577E">
            <w:pPr>
              <w:widowControl w:val="0"/>
              <w:autoSpaceDE w:val="0"/>
              <w:autoSpaceDN w:val="0"/>
              <w:adjustRightInd w:val="0"/>
              <w:rPr>
                <w:lang w:val="x-none"/>
              </w:rPr>
            </w:pPr>
            <w:r w:rsidRPr="007A577E">
              <w:rPr>
                <w:lang w:val="x-none"/>
              </w:rPr>
              <w:t>Развиване на отношението към българския език като явление, свързано с</w:t>
            </w:r>
            <w:r>
              <w:rPr>
                <w:lang w:val="en-US"/>
              </w:rPr>
              <w:t xml:space="preserve"> </w:t>
            </w:r>
            <w:r w:rsidRPr="007A577E">
              <w:rPr>
                <w:lang w:val="x-none"/>
              </w:rPr>
              <w:t>националната принадлежност, с историята и с културата.</w:t>
            </w:r>
          </w:p>
          <w:p w:rsidR="007A577E" w:rsidRPr="007A577E" w:rsidRDefault="007A577E" w:rsidP="007A577E">
            <w:pPr>
              <w:widowControl w:val="0"/>
              <w:autoSpaceDE w:val="0"/>
              <w:autoSpaceDN w:val="0"/>
              <w:adjustRightInd w:val="0"/>
              <w:rPr>
                <w:lang w:val="x-none"/>
              </w:rPr>
            </w:pPr>
          </w:p>
          <w:p w:rsidR="007A577E" w:rsidRPr="007A577E" w:rsidRDefault="007A577E" w:rsidP="007A577E">
            <w:pPr>
              <w:widowControl w:val="0"/>
              <w:autoSpaceDE w:val="0"/>
              <w:autoSpaceDN w:val="0"/>
              <w:adjustRightInd w:val="0"/>
              <w:rPr>
                <w:lang w:val="x-none"/>
              </w:rPr>
            </w:pPr>
            <w:r w:rsidRPr="007A577E">
              <w:rPr>
                <w:lang w:val="x-none"/>
              </w:rPr>
              <w:t>ЗАДЪЛЖИТЕЛНИ МОДУЛИ В КОМПОНЕНТА БЪЛГАРСКИ ЕЗИК:</w:t>
            </w:r>
          </w:p>
          <w:p w:rsidR="007A577E" w:rsidRPr="007A577E" w:rsidRDefault="007A577E" w:rsidP="007A577E">
            <w:pPr>
              <w:widowControl w:val="0"/>
              <w:autoSpaceDE w:val="0"/>
              <w:autoSpaceDN w:val="0"/>
              <w:adjustRightInd w:val="0"/>
              <w:rPr>
                <w:lang w:val="x-none"/>
              </w:rPr>
            </w:pPr>
            <w:r w:rsidRPr="007A577E">
              <w:rPr>
                <w:lang w:val="x-none"/>
              </w:rPr>
              <w:t>МОДУЛ 1 – Езикът и обществото (67 часа)</w:t>
            </w:r>
          </w:p>
          <w:p w:rsidR="007A577E" w:rsidRPr="007A577E" w:rsidRDefault="007A577E" w:rsidP="007A577E">
            <w:pPr>
              <w:widowControl w:val="0"/>
              <w:autoSpaceDE w:val="0"/>
              <w:autoSpaceDN w:val="0"/>
              <w:adjustRightInd w:val="0"/>
              <w:rPr>
                <w:lang w:val="x-none"/>
              </w:rPr>
            </w:pPr>
            <w:r w:rsidRPr="007A577E">
              <w:rPr>
                <w:lang w:val="x-none"/>
              </w:rPr>
              <w:t>МОДУЛ 2 – Езикови употреби (67 часа)</w:t>
            </w:r>
          </w:p>
          <w:p w:rsidR="007A577E" w:rsidRDefault="007A577E" w:rsidP="007A577E">
            <w:pPr>
              <w:widowControl w:val="0"/>
              <w:autoSpaceDE w:val="0"/>
              <w:autoSpaceDN w:val="0"/>
              <w:adjustRightInd w:val="0"/>
              <w:rPr>
                <w:lang w:val="en-US"/>
              </w:rPr>
            </w:pPr>
          </w:p>
          <w:p w:rsidR="004A34E7" w:rsidRPr="004A34E7" w:rsidRDefault="004A34E7" w:rsidP="007A577E">
            <w:pPr>
              <w:widowControl w:val="0"/>
              <w:autoSpaceDE w:val="0"/>
              <w:autoSpaceDN w:val="0"/>
              <w:adjustRightInd w:val="0"/>
              <w:rPr>
                <w:lang w:val="en-US"/>
              </w:rPr>
            </w:pPr>
          </w:p>
          <w:p w:rsidR="007A577E" w:rsidRPr="004A34E7" w:rsidRDefault="007A577E" w:rsidP="004A34E7">
            <w:pPr>
              <w:widowControl w:val="0"/>
              <w:autoSpaceDE w:val="0"/>
              <w:autoSpaceDN w:val="0"/>
              <w:adjustRightInd w:val="0"/>
              <w:jc w:val="center"/>
              <w:rPr>
                <w:b/>
                <w:lang w:val="x-none"/>
              </w:rPr>
            </w:pPr>
            <w:r w:rsidRPr="004A34E7">
              <w:rPr>
                <w:b/>
                <w:lang w:val="x-none"/>
              </w:rPr>
              <w:t>МОДУЛ 1</w:t>
            </w:r>
          </w:p>
          <w:p w:rsidR="007A577E" w:rsidRDefault="007A577E" w:rsidP="004A34E7">
            <w:pPr>
              <w:widowControl w:val="0"/>
              <w:autoSpaceDE w:val="0"/>
              <w:autoSpaceDN w:val="0"/>
              <w:adjustRightInd w:val="0"/>
              <w:jc w:val="center"/>
              <w:rPr>
                <w:lang w:val="x-none"/>
              </w:rPr>
            </w:pPr>
            <w:r w:rsidRPr="004A34E7">
              <w:rPr>
                <w:b/>
                <w:lang w:val="x-none"/>
              </w:rPr>
              <w:t>Езикът и обществото</w:t>
            </w:r>
          </w:p>
        </w:tc>
      </w:tr>
      <w:tr w:rsidR="007A577E" w:rsidTr="004A34E7">
        <w:trPr>
          <w:jc w:val="center"/>
        </w:trPr>
        <w:tc>
          <w:tcPr>
            <w:tcW w:w="2014" w:type="dxa"/>
            <w:tcBorders>
              <w:top w:val="single" w:sz="4" w:space="0" w:color="auto"/>
            </w:tcBorders>
            <w:vAlign w:val="center"/>
          </w:tcPr>
          <w:p w:rsidR="007A577E" w:rsidRDefault="007A577E" w:rsidP="00AA41D5">
            <w:pPr>
              <w:widowControl w:val="0"/>
              <w:autoSpaceDE w:val="0"/>
              <w:autoSpaceDN w:val="0"/>
              <w:adjustRightInd w:val="0"/>
              <w:jc w:val="center"/>
              <w:rPr>
                <w:lang w:val="x-none"/>
              </w:rPr>
            </w:pPr>
            <w:r>
              <w:rPr>
                <w:lang w:val="x-none"/>
              </w:rPr>
              <w:lastRenderedPageBreak/>
              <w:t>Област на</w:t>
            </w:r>
            <w:r w:rsidR="006A089E">
              <w:rPr>
                <w:lang w:val="en-US"/>
              </w:rPr>
              <w:t xml:space="preserve"> </w:t>
            </w:r>
            <w:r>
              <w:rPr>
                <w:lang w:val="x-none"/>
              </w:rPr>
              <w:t>компетентност</w:t>
            </w:r>
          </w:p>
        </w:tc>
        <w:tc>
          <w:tcPr>
            <w:tcW w:w="7625" w:type="dxa"/>
            <w:tcBorders>
              <w:top w:val="single" w:sz="4" w:space="0" w:color="auto"/>
            </w:tcBorders>
            <w:vAlign w:val="center"/>
          </w:tcPr>
          <w:p w:rsidR="007A577E" w:rsidRDefault="007A577E" w:rsidP="00AA41D5">
            <w:pPr>
              <w:widowControl w:val="0"/>
              <w:autoSpaceDE w:val="0"/>
              <w:autoSpaceDN w:val="0"/>
              <w:adjustRightInd w:val="0"/>
              <w:jc w:val="center"/>
              <w:rPr>
                <w:lang w:val="en-US"/>
              </w:rPr>
            </w:pPr>
            <w:r>
              <w:rPr>
                <w:lang w:val="x-none"/>
              </w:rPr>
              <w:t>Знания, умения и отношения</w:t>
            </w:r>
          </w:p>
          <w:p w:rsidR="007A577E" w:rsidRDefault="007A577E" w:rsidP="00AA41D5">
            <w:pPr>
              <w:widowControl w:val="0"/>
              <w:autoSpaceDE w:val="0"/>
              <w:autoSpaceDN w:val="0"/>
              <w:adjustRightInd w:val="0"/>
              <w:jc w:val="center"/>
              <w:rPr>
                <w:i/>
                <w:iCs/>
                <w:lang w:val="x-none"/>
              </w:rPr>
            </w:pPr>
            <w:r>
              <w:rPr>
                <w:i/>
                <w:iCs/>
                <w:lang w:val="x-none"/>
              </w:rPr>
              <w:t>В резултат на обучението си ученикът:</w:t>
            </w:r>
          </w:p>
        </w:tc>
      </w:tr>
      <w:tr w:rsidR="007A577E" w:rsidTr="004A34E7">
        <w:trPr>
          <w:jc w:val="center"/>
        </w:trPr>
        <w:tc>
          <w:tcPr>
            <w:tcW w:w="2014" w:type="dxa"/>
            <w:vAlign w:val="center"/>
          </w:tcPr>
          <w:p w:rsidR="007A577E" w:rsidRDefault="007A577E" w:rsidP="00AA41D5">
            <w:pPr>
              <w:widowControl w:val="0"/>
              <w:autoSpaceDE w:val="0"/>
              <w:autoSpaceDN w:val="0"/>
              <w:adjustRightInd w:val="0"/>
              <w:jc w:val="center"/>
              <w:rPr>
                <w:b/>
                <w:bCs/>
                <w:lang w:val="x-none"/>
              </w:rPr>
            </w:pPr>
            <w:r>
              <w:rPr>
                <w:b/>
                <w:bCs/>
                <w:lang w:val="x-none"/>
              </w:rPr>
              <w:t>Социокултурни компетентности</w:t>
            </w:r>
          </w:p>
        </w:tc>
        <w:tc>
          <w:tcPr>
            <w:tcW w:w="7625" w:type="dxa"/>
            <w:vAlign w:val="center"/>
          </w:tcPr>
          <w:p w:rsidR="006A089E" w:rsidRDefault="007A577E" w:rsidP="007A577E">
            <w:pPr>
              <w:widowControl w:val="0"/>
              <w:autoSpaceDE w:val="0"/>
              <w:autoSpaceDN w:val="0"/>
              <w:adjustRightInd w:val="0"/>
              <w:jc w:val="both"/>
              <w:rPr>
                <w:lang w:val="en-US"/>
              </w:rPr>
            </w:pPr>
            <w:r>
              <w:rPr>
                <w:lang w:val="x-none"/>
              </w:rPr>
              <w:t>Познава разликата между общност и общество и прилага знанията си в общуването.</w:t>
            </w:r>
          </w:p>
          <w:p w:rsidR="006A089E" w:rsidRDefault="007A577E" w:rsidP="007A577E">
            <w:pPr>
              <w:widowControl w:val="0"/>
              <w:autoSpaceDE w:val="0"/>
              <w:autoSpaceDN w:val="0"/>
              <w:adjustRightInd w:val="0"/>
              <w:jc w:val="both"/>
              <w:rPr>
                <w:lang w:val="en-US"/>
              </w:rPr>
            </w:pPr>
            <w:r>
              <w:rPr>
                <w:lang w:val="x-none"/>
              </w:rPr>
              <w:t xml:space="preserve">Познава и анализира различни социални аспекти на връзката между езика и обществото. </w:t>
            </w:r>
          </w:p>
          <w:p w:rsidR="006A089E" w:rsidRDefault="007A577E" w:rsidP="007A577E">
            <w:pPr>
              <w:widowControl w:val="0"/>
              <w:autoSpaceDE w:val="0"/>
              <w:autoSpaceDN w:val="0"/>
              <w:adjustRightInd w:val="0"/>
              <w:jc w:val="both"/>
              <w:rPr>
                <w:lang w:val="en-US"/>
              </w:rPr>
            </w:pPr>
            <w:r>
              <w:rPr>
                <w:lang w:val="x-none"/>
              </w:rPr>
              <w:t>Оценява ролята на езика като средство за общуване в мултикултурна среда.</w:t>
            </w:r>
          </w:p>
          <w:p w:rsidR="006A089E" w:rsidRDefault="007A577E" w:rsidP="007A577E">
            <w:pPr>
              <w:widowControl w:val="0"/>
              <w:autoSpaceDE w:val="0"/>
              <w:autoSpaceDN w:val="0"/>
              <w:adjustRightInd w:val="0"/>
              <w:jc w:val="both"/>
              <w:rPr>
                <w:lang w:val="en-US"/>
              </w:rPr>
            </w:pPr>
            <w:r>
              <w:rPr>
                <w:lang w:val="x-none"/>
              </w:rPr>
              <w:t xml:space="preserve">Анализира социолингвистичните характеристики на участниците в конкретна речева ситуация. </w:t>
            </w:r>
          </w:p>
          <w:p w:rsidR="007A577E" w:rsidRDefault="007A577E" w:rsidP="007A577E">
            <w:pPr>
              <w:widowControl w:val="0"/>
              <w:autoSpaceDE w:val="0"/>
              <w:autoSpaceDN w:val="0"/>
              <w:adjustRightInd w:val="0"/>
              <w:jc w:val="both"/>
              <w:rPr>
                <w:lang w:val="x-none"/>
              </w:rPr>
            </w:pPr>
            <w:r>
              <w:rPr>
                <w:lang w:val="x-none"/>
              </w:rPr>
              <w:t>Анализира и прилага екстралингвистичните и паралингвистичните особености на общуването.</w:t>
            </w:r>
          </w:p>
        </w:tc>
      </w:tr>
      <w:tr w:rsidR="007A577E" w:rsidTr="004A34E7">
        <w:trPr>
          <w:jc w:val="center"/>
        </w:trPr>
        <w:tc>
          <w:tcPr>
            <w:tcW w:w="2014" w:type="dxa"/>
            <w:vAlign w:val="center"/>
          </w:tcPr>
          <w:p w:rsidR="007A577E" w:rsidRDefault="007A577E" w:rsidP="00AA41D5">
            <w:pPr>
              <w:widowControl w:val="0"/>
              <w:autoSpaceDE w:val="0"/>
              <w:autoSpaceDN w:val="0"/>
              <w:adjustRightInd w:val="0"/>
              <w:jc w:val="center"/>
              <w:rPr>
                <w:b/>
                <w:bCs/>
                <w:lang w:val="x-none"/>
              </w:rPr>
            </w:pPr>
            <w:r>
              <w:rPr>
                <w:b/>
                <w:bCs/>
                <w:lang w:val="x-none"/>
              </w:rPr>
              <w:t>Езикови компетентности</w:t>
            </w:r>
          </w:p>
        </w:tc>
        <w:tc>
          <w:tcPr>
            <w:tcW w:w="7625" w:type="dxa"/>
            <w:vAlign w:val="center"/>
          </w:tcPr>
          <w:p w:rsidR="006A089E" w:rsidRDefault="007A577E" w:rsidP="007A577E">
            <w:pPr>
              <w:widowControl w:val="0"/>
              <w:autoSpaceDE w:val="0"/>
              <w:autoSpaceDN w:val="0"/>
              <w:adjustRightInd w:val="0"/>
              <w:jc w:val="both"/>
              <w:rPr>
                <w:lang w:val="en-US"/>
              </w:rPr>
            </w:pPr>
            <w:r>
              <w:rPr>
                <w:lang w:val="x-none"/>
              </w:rPr>
              <w:t>Познава различни форми на съществуване на езика и техните характеристики.</w:t>
            </w:r>
          </w:p>
          <w:p w:rsidR="006A089E" w:rsidRDefault="007A577E" w:rsidP="007A577E">
            <w:pPr>
              <w:widowControl w:val="0"/>
              <w:autoSpaceDE w:val="0"/>
              <w:autoSpaceDN w:val="0"/>
              <w:adjustRightInd w:val="0"/>
              <w:jc w:val="both"/>
              <w:rPr>
                <w:lang w:val="en-US"/>
              </w:rPr>
            </w:pPr>
            <w:r>
              <w:rPr>
                <w:lang w:val="x-none"/>
              </w:rPr>
              <w:t>Разграничава съвременния български книжовен език от другите форми на съществуване на езика и обяснява значението им за богатството на българския език.</w:t>
            </w:r>
          </w:p>
          <w:p w:rsidR="007A577E" w:rsidRDefault="007A577E" w:rsidP="007A577E">
            <w:pPr>
              <w:widowControl w:val="0"/>
              <w:autoSpaceDE w:val="0"/>
              <w:autoSpaceDN w:val="0"/>
              <w:adjustRightInd w:val="0"/>
              <w:jc w:val="both"/>
              <w:rPr>
                <w:lang w:val="x-none"/>
              </w:rPr>
            </w:pPr>
            <w:r>
              <w:rPr>
                <w:lang w:val="x-none"/>
              </w:rPr>
              <w:t>Познава основните процеси в развоя на българския книжовен език.</w:t>
            </w:r>
          </w:p>
        </w:tc>
      </w:tr>
      <w:tr w:rsidR="007A577E" w:rsidTr="004A34E7">
        <w:trPr>
          <w:jc w:val="center"/>
        </w:trPr>
        <w:tc>
          <w:tcPr>
            <w:tcW w:w="2014" w:type="dxa"/>
            <w:vAlign w:val="center"/>
          </w:tcPr>
          <w:p w:rsidR="007A577E" w:rsidRDefault="007A577E" w:rsidP="00AA41D5">
            <w:pPr>
              <w:widowControl w:val="0"/>
              <w:autoSpaceDE w:val="0"/>
              <w:autoSpaceDN w:val="0"/>
              <w:adjustRightInd w:val="0"/>
              <w:jc w:val="center"/>
              <w:rPr>
                <w:b/>
                <w:bCs/>
                <w:lang w:val="x-none"/>
              </w:rPr>
            </w:pPr>
            <w:r>
              <w:rPr>
                <w:b/>
                <w:bCs/>
                <w:lang w:val="x-none"/>
              </w:rPr>
              <w:t>Комуникативни компетентности</w:t>
            </w:r>
          </w:p>
        </w:tc>
        <w:tc>
          <w:tcPr>
            <w:tcW w:w="7625" w:type="dxa"/>
            <w:vAlign w:val="center"/>
          </w:tcPr>
          <w:p w:rsidR="006A089E" w:rsidRDefault="007A577E" w:rsidP="007A577E">
            <w:pPr>
              <w:widowControl w:val="0"/>
              <w:autoSpaceDE w:val="0"/>
              <w:autoSpaceDN w:val="0"/>
              <w:adjustRightInd w:val="0"/>
              <w:jc w:val="both"/>
              <w:rPr>
                <w:lang w:val="en-US"/>
              </w:rPr>
            </w:pPr>
            <w:r>
              <w:rPr>
                <w:lang w:val="x-none"/>
              </w:rPr>
              <w:t>Разграничава езикова и комуникативна ситуация.</w:t>
            </w:r>
          </w:p>
          <w:p w:rsidR="006A089E" w:rsidRDefault="007A577E" w:rsidP="007A577E">
            <w:pPr>
              <w:widowControl w:val="0"/>
              <w:autoSpaceDE w:val="0"/>
              <w:autoSpaceDN w:val="0"/>
              <w:adjustRightInd w:val="0"/>
              <w:jc w:val="both"/>
              <w:rPr>
                <w:lang w:val="en-US"/>
              </w:rPr>
            </w:pPr>
            <w:r>
              <w:rPr>
                <w:lang w:val="x-none"/>
              </w:rPr>
              <w:t xml:space="preserve">Прилага компонентите на речевия акт от позицията на отправител или на получател. </w:t>
            </w:r>
          </w:p>
          <w:p w:rsidR="006A089E" w:rsidRDefault="007A577E" w:rsidP="007A577E">
            <w:pPr>
              <w:widowControl w:val="0"/>
              <w:autoSpaceDE w:val="0"/>
              <w:autoSpaceDN w:val="0"/>
              <w:adjustRightInd w:val="0"/>
              <w:jc w:val="both"/>
              <w:rPr>
                <w:lang w:val="en-US"/>
              </w:rPr>
            </w:pPr>
            <w:r>
              <w:rPr>
                <w:lang w:val="x-none"/>
              </w:rPr>
              <w:t xml:space="preserve">Управлява речевата си дейност в устното изказване съобразно реакциите на аудиторията. </w:t>
            </w:r>
          </w:p>
          <w:p w:rsidR="007A577E" w:rsidRDefault="007A577E" w:rsidP="007A577E">
            <w:pPr>
              <w:widowControl w:val="0"/>
              <w:autoSpaceDE w:val="0"/>
              <w:autoSpaceDN w:val="0"/>
              <w:adjustRightInd w:val="0"/>
              <w:jc w:val="both"/>
              <w:rPr>
                <w:lang w:val="x-none"/>
              </w:rPr>
            </w:pPr>
            <w:r>
              <w:rPr>
                <w:lang w:val="x-none"/>
              </w:rPr>
              <w:t>Оценява свои и чужди текстове според успешността на комуникативната цел.</w:t>
            </w:r>
          </w:p>
        </w:tc>
      </w:tr>
    </w:tbl>
    <w:p w:rsidR="007A577E" w:rsidRDefault="007A577E" w:rsidP="00905AD2">
      <w:pPr>
        <w:pStyle w:val="BodyText"/>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014"/>
        <w:gridCol w:w="7625"/>
      </w:tblGrid>
      <w:tr w:rsidR="007A577E" w:rsidRPr="004A34E7" w:rsidTr="007A577E">
        <w:trPr>
          <w:jc w:val="center"/>
        </w:trPr>
        <w:tc>
          <w:tcPr>
            <w:tcW w:w="9639" w:type="dxa"/>
            <w:gridSpan w:val="2"/>
            <w:tcBorders>
              <w:top w:val="nil"/>
              <w:left w:val="nil"/>
              <w:right w:val="nil"/>
            </w:tcBorders>
            <w:vAlign w:val="center"/>
          </w:tcPr>
          <w:p w:rsidR="007A577E" w:rsidRPr="004A34E7" w:rsidRDefault="007A577E" w:rsidP="004A34E7">
            <w:pPr>
              <w:widowControl w:val="0"/>
              <w:autoSpaceDE w:val="0"/>
              <w:autoSpaceDN w:val="0"/>
              <w:adjustRightInd w:val="0"/>
              <w:jc w:val="center"/>
              <w:rPr>
                <w:b/>
                <w:lang w:val="x-none"/>
              </w:rPr>
            </w:pPr>
            <w:r w:rsidRPr="004A34E7">
              <w:rPr>
                <w:b/>
                <w:lang w:val="x-none"/>
              </w:rPr>
              <w:t>МОДУЛ 2</w:t>
            </w:r>
          </w:p>
          <w:p w:rsidR="007A577E" w:rsidRPr="004A34E7" w:rsidRDefault="007A577E" w:rsidP="004A34E7">
            <w:pPr>
              <w:widowControl w:val="0"/>
              <w:autoSpaceDE w:val="0"/>
              <w:autoSpaceDN w:val="0"/>
              <w:adjustRightInd w:val="0"/>
              <w:jc w:val="center"/>
              <w:rPr>
                <w:b/>
                <w:lang w:val="x-none"/>
              </w:rPr>
            </w:pPr>
            <w:r w:rsidRPr="004A34E7">
              <w:rPr>
                <w:b/>
                <w:lang w:val="x-none"/>
              </w:rPr>
              <w:t>Езикови употреби</w:t>
            </w:r>
          </w:p>
        </w:tc>
      </w:tr>
      <w:tr w:rsidR="007A577E" w:rsidTr="004A34E7">
        <w:trPr>
          <w:jc w:val="center"/>
        </w:trPr>
        <w:tc>
          <w:tcPr>
            <w:tcW w:w="2014" w:type="dxa"/>
            <w:vAlign w:val="center"/>
          </w:tcPr>
          <w:p w:rsidR="007A577E" w:rsidRDefault="007A577E" w:rsidP="00AA41D5">
            <w:pPr>
              <w:widowControl w:val="0"/>
              <w:autoSpaceDE w:val="0"/>
              <w:autoSpaceDN w:val="0"/>
              <w:adjustRightInd w:val="0"/>
              <w:jc w:val="center"/>
              <w:rPr>
                <w:lang w:val="x-none"/>
              </w:rPr>
            </w:pPr>
            <w:r>
              <w:rPr>
                <w:lang w:val="x-none"/>
              </w:rPr>
              <w:t xml:space="preserve">Област на </w:t>
            </w:r>
            <w:r>
              <w:rPr>
                <w:lang w:val="x-none"/>
              </w:rPr>
              <w:lastRenderedPageBreak/>
              <w:t>компетентност</w:t>
            </w:r>
          </w:p>
        </w:tc>
        <w:tc>
          <w:tcPr>
            <w:tcW w:w="7625" w:type="dxa"/>
            <w:vAlign w:val="center"/>
          </w:tcPr>
          <w:p w:rsidR="007A577E" w:rsidRDefault="007A577E" w:rsidP="00AA41D5">
            <w:pPr>
              <w:widowControl w:val="0"/>
              <w:autoSpaceDE w:val="0"/>
              <w:autoSpaceDN w:val="0"/>
              <w:adjustRightInd w:val="0"/>
              <w:jc w:val="center"/>
              <w:rPr>
                <w:i/>
                <w:iCs/>
                <w:lang w:val="en-US"/>
              </w:rPr>
            </w:pPr>
            <w:r>
              <w:rPr>
                <w:lang w:val="x-none"/>
              </w:rPr>
              <w:lastRenderedPageBreak/>
              <w:t>Знания, умения и отношения</w:t>
            </w:r>
            <w:r>
              <w:rPr>
                <w:i/>
                <w:iCs/>
                <w:lang w:val="x-none"/>
              </w:rPr>
              <w:t xml:space="preserve"> </w:t>
            </w:r>
          </w:p>
          <w:p w:rsidR="007A577E" w:rsidRDefault="007A577E" w:rsidP="00AA41D5">
            <w:pPr>
              <w:widowControl w:val="0"/>
              <w:autoSpaceDE w:val="0"/>
              <w:autoSpaceDN w:val="0"/>
              <w:adjustRightInd w:val="0"/>
              <w:jc w:val="center"/>
              <w:rPr>
                <w:i/>
                <w:iCs/>
                <w:lang w:val="x-none"/>
              </w:rPr>
            </w:pPr>
            <w:r>
              <w:rPr>
                <w:i/>
                <w:iCs/>
                <w:lang w:val="x-none"/>
              </w:rPr>
              <w:lastRenderedPageBreak/>
              <w:t>В резултат на обучението си ученикът:</w:t>
            </w:r>
          </w:p>
        </w:tc>
      </w:tr>
      <w:tr w:rsidR="007A577E" w:rsidTr="004A34E7">
        <w:trPr>
          <w:jc w:val="center"/>
        </w:trPr>
        <w:tc>
          <w:tcPr>
            <w:tcW w:w="2014" w:type="dxa"/>
            <w:vAlign w:val="center"/>
          </w:tcPr>
          <w:p w:rsidR="007A577E" w:rsidRDefault="007A577E" w:rsidP="00AA41D5">
            <w:pPr>
              <w:widowControl w:val="0"/>
              <w:autoSpaceDE w:val="0"/>
              <w:autoSpaceDN w:val="0"/>
              <w:adjustRightInd w:val="0"/>
              <w:jc w:val="center"/>
              <w:rPr>
                <w:b/>
                <w:bCs/>
                <w:lang w:val="x-none"/>
              </w:rPr>
            </w:pPr>
            <w:r>
              <w:rPr>
                <w:b/>
                <w:bCs/>
                <w:lang w:val="x-none"/>
              </w:rPr>
              <w:lastRenderedPageBreak/>
              <w:t>Социокултурни компетентности</w:t>
            </w:r>
          </w:p>
        </w:tc>
        <w:tc>
          <w:tcPr>
            <w:tcW w:w="7625" w:type="dxa"/>
            <w:vAlign w:val="center"/>
          </w:tcPr>
          <w:p w:rsidR="006A089E" w:rsidRDefault="007A577E" w:rsidP="007A577E">
            <w:pPr>
              <w:widowControl w:val="0"/>
              <w:autoSpaceDE w:val="0"/>
              <w:autoSpaceDN w:val="0"/>
              <w:adjustRightInd w:val="0"/>
              <w:ind w:firstLine="2"/>
              <w:jc w:val="both"/>
              <w:rPr>
                <w:lang w:val="en-US"/>
              </w:rPr>
            </w:pPr>
            <w:r>
              <w:rPr>
                <w:lang w:val="x-none"/>
              </w:rPr>
              <w:t xml:space="preserve">Анализира и конструира комуникативната ситуация и прилага знания за характеристиките й с цел реализиране на адекватно речево поведение спрямо съответната социокултурна сфера. </w:t>
            </w:r>
          </w:p>
          <w:p w:rsidR="006A089E" w:rsidRDefault="007A577E" w:rsidP="007A577E">
            <w:pPr>
              <w:widowControl w:val="0"/>
              <w:autoSpaceDE w:val="0"/>
              <w:autoSpaceDN w:val="0"/>
              <w:adjustRightInd w:val="0"/>
              <w:ind w:firstLine="2"/>
              <w:jc w:val="both"/>
              <w:rPr>
                <w:lang w:val="en-US"/>
              </w:rPr>
            </w:pPr>
            <w:r>
              <w:rPr>
                <w:lang w:val="x-none"/>
              </w:rPr>
              <w:t xml:space="preserve">Интерпретира и съпоставя различни типове текст и оценява тяхната успешност в съответния комуникативен и социокултурен контекст. </w:t>
            </w:r>
          </w:p>
          <w:p w:rsidR="007A577E" w:rsidRDefault="007A577E" w:rsidP="007A577E">
            <w:pPr>
              <w:widowControl w:val="0"/>
              <w:autoSpaceDE w:val="0"/>
              <w:autoSpaceDN w:val="0"/>
              <w:adjustRightInd w:val="0"/>
              <w:ind w:firstLine="2"/>
              <w:jc w:val="both"/>
              <w:rPr>
                <w:lang w:val="x-none"/>
              </w:rPr>
            </w:pPr>
            <w:r>
              <w:rPr>
                <w:lang w:val="x-none"/>
              </w:rPr>
              <w:t>Познава и използва различни стратегии, свързани с подготовката на изказа, със структурирането и с реализацията му.</w:t>
            </w:r>
          </w:p>
        </w:tc>
      </w:tr>
      <w:tr w:rsidR="007A577E" w:rsidTr="004A34E7">
        <w:trPr>
          <w:jc w:val="center"/>
        </w:trPr>
        <w:tc>
          <w:tcPr>
            <w:tcW w:w="2014" w:type="dxa"/>
            <w:vAlign w:val="center"/>
          </w:tcPr>
          <w:p w:rsidR="007A577E" w:rsidRDefault="007A577E" w:rsidP="00AA41D5">
            <w:pPr>
              <w:widowControl w:val="0"/>
              <w:autoSpaceDE w:val="0"/>
              <w:autoSpaceDN w:val="0"/>
              <w:adjustRightInd w:val="0"/>
              <w:jc w:val="center"/>
              <w:rPr>
                <w:b/>
                <w:bCs/>
                <w:lang w:val="x-none"/>
              </w:rPr>
            </w:pPr>
            <w:r>
              <w:rPr>
                <w:b/>
                <w:bCs/>
                <w:lang w:val="x-none"/>
              </w:rPr>
              <w:t>Езикови компетентности</w:t>
            </w:r>
          </w:p>
        </w:tc>
        <w:tc>
          <w:tcPr>
            <w:tcW w:w="7625" w:type="dxa"/>
            <w:vAlign w:val="center"/>
          </w:tcPr>
          <w:p w:rsidR="006A089E" w:rsidRDefault="007A577E" w:rsidP="007A577E">
            <w:pPr>
              <w:widowControl w:val="0"/>
              <w:autoSpaceDE w:val="0"/>
              <w:autoSpaceDN w:val="0"/>
              <w:adjustRightInd w:val="0"/>
              <w:ind w:firstLine="2"/>
              <w:jc w:val="both"/>
              <w:rPr>
                <w:lang w:val="en-US"/>
              </w:rPr>
            </w:pPr>
            <w:r>
              <w:rPr>
                <w:lang w:val="x-none"/>
              </w:rPr>
              <w:t xml:space="preserve">Разграничава функциите на различните социални роли на участниците в комуникативната ситуация и компонентите на речевия акт. </w:t>
            </w:r>
          </w:p>
          <w:p w:rsidR="006A089E" w:rsidRDefault="007A577E" w:rsidP="007A577E">
            <w:pPr>
              <w:widowControl w:val="0"/>
              <w:autoSpaceDE w:val="0"/>
              <w:autoSpaceDN w:val="0"/>
              <w:adjustRightInd w:val="0"/>
              <w:ind w:firstLine="2"/>
              <w:jc w:val="both"/>
              <w:rPr>
                <w:lang w:val="en-US"/>
              </w:rPr>
            </w:pPr>
            <w:r>
              <w:rPr>
                <w:lang w:val="x-none"/>
              </w:rPr>
              <w:t xml:space="preserve">Обяснява взаимната обвързаност между езиковия, социалния и психологическия аспект на общуването. </w:t>
            </w:r>
          </w:p>
          <w:p w:rsidR="006A089E" w:rsidRDefault="007A577E" w:rsidP="007A577E">
            <w:pPr>
              <w:widowControl w:val="0"/>
              <w:autoSpaceDE w:val="0"/>
              <w:autoSpaceDN w:val="0"/>
              <w:adjustRightInd w:val="0"/>
              <w:ind w:firstLine="2"/>
              <w:jc w:val="both"/>
              <w:rPr>
                <w:lang w:val="en-US"/>
              </w:rPr>
            </w:pPr>
            <w:r>
              <w:rPr>
                <w:lang w:val="x-none"/>
              </w:rPr>
              <w:t xml:space="preserve">Съотнася специфичните функции на езика към речевото поведение на участниците в комуникативната ситуация. </w:t>
            </w:r>
          </w:p>
          <w:p w:rsidR="007A577E" w:rsidRDefault="007A577E" w:rsidP="007A577E">
            <w:pPr>
              <w:widowControl w:val="0"/>
              <w:autoSpaceDE w:val="0"/>
              <w:autoSpaceDN w:val="0"/>
              <w:adjustRightInd w:val="0"/>
              <w:ind w:firstLine="2"/>
              <w:jc w:val="both"/>
              <w:rPr>
                <w:lang w:val="x-none"/>
              </w:rPr>
            </w:pPr>
            <w:r>
              <w:rPr>
                <w:lang w:val="x-none"/>
              </w:rPr>
              <w:t>Оценява уместността на подбора на езиковите единици за решаването на конкретна комуникативна задача.</w:t>
            </w:r>
          </w:p>
        </w:tc>
      </w:tr>
      <w:tr w:rsidR="007A577E" w:rsidTr="004A34E7">
        <w:trPr>
          <w:jc w:val="center"/>
        </w:trPr>
        <w:tc>
          <w:tcPr>
            <w:tcW w:w="2014" w:type="dxa"/>
            <w:vAlign w:val="center"/>
          </w:tcPr>
          <w:p w:rsidR="007A577E" w:rsidRDefault="007A577E" w:rsidP="00AA41D5">
            <w:pPr>
              <w:widowControl w:val="0"/>
              <w:autoSpaceDE w:val="0"/>
              <w:autoSpaceDN w:val="0"/>
              <w:adjustRightInd w:val="0"/>
              <w:jc w:val="center"/>
              <w:rPr>
                <w:b/>
                <w:bCs/>
                <w:lang w:val="x-none"/>
              </w:rPr>
            </w:pPr>
            <w:r>
              <w:rPr>
                <w:b/>
                <w:bCs/>
                <w:lang w:val="x-none"/>
              </w:rPr>
              <w:t>Комуникативни компетентности</w:t>
            </w:r>
          </w:p>
        </w:tc>
        <w:tc>
          <w:tcPr>
            <w:tcW w:w="7625" w:type="dxa"/>
            <w:vAlign w:val="center"/>
          </w:tcPr>
          <w:p w:rsidR="006A089E" w:rsidRDefault="007A577E" w:rsidP="007A577E">
            <w:pPr>
              <w:widowControl w:val="0"/>
              <w:autoSpaceDE w:val="0"/>
              <w:autoSpaceDN w:val="0"/>
              <w:adjustRightInd w:val="0"/>
              <w:ind w:firstLine="2"/>
              <w:jc w:val="both"/>
              <w:rPr>
                <w:lang w:val="en-US"/>
              </w:rPr>
            </w:pPr>
            <w:r>
              <w:rPr>
                <w:lang w:val="x-none"/>
              </w:rPr>
              <w:t xml:space="preserve">Анализира и създава устни и писмени текстове, адекватни на комуникативната ситуация, на поставените цели, на структурните характеристики на текстовите формати. </w:t>
            </w:r>
          </w:p>
          <w:p w:rsidR="006A089E" w:rsidRDefault="007A577E" w:rsidP="007A577E">
            <w:pPr>
              <w:widowControl w:val="0"/>
              <w:autoSpaceDE w:val="0"/>
              <w:autoSpaceDN w:val="0"/>
              <w:adjustRightInd w:val="0"/>
              <w:ind w:firstLine="2"/>
              <w:jc w:val="both"/>
              <w:rPr>
                <w:lang w:val="en-US"/>
              </w:rPr>
            </w:pPr>
            <w:r>
              <w:rPr>
                <w:lang w:val="x-none"/>
              </w:rPr>
              <w:t xml:space="preserve">Прилага книжовноезиковите норми за постигане на определена комуникативна цел. </w:t>
            </w:r>
          </w:p>
          <w:p w:rsidR="007A577E" w:rsidRDefault="007A577E" w:rsidP="007A577E">
            <w:pPr>
              <w:widowControl w:val="0"/>
              <w:autoSpaceDE w:val="0"/>
              <w:autoSpaceDN w:val="0"/>
              <w:adjustRightInd w:val="0"/>
              <w:ind w:firstLine="2"/>
              <w:jc w:val="both"/>
              <w:rPr>
                <w:lang w:val="x-none"/>
              </w:rPr>
            </w:pPr>
            <w:r>
              <w:rPr>
                <w:lang w:val="x-none"/>
              </w:rPr>
              <w:t>Познава и използва уместно различни словесни дейности.</w:t>
            </w:r>
          </w:p>
        </w:tc>
      </w:tr>
    </w:tbl>
    <w:p w:rsidR="007A577E" w:rsidRDefault="007A577E" w:rsidP="00905AD2">
      <w:pPr>
        <w:pStyle w:val="BodyText"/>
        <w:rPr>
          <w:lang w:val="en-US"/>
        </w:rPr>
      </w:pPr>
    </w:p>
    <w:p w:rsidR="004A34E7" w:rsidRPr="004A34E7" w:rsidRDefault="004A34E7" w:rsidP="00905AD2">
      <w:pPr>
        <w:pStyle w:val="BodyTex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439"/>
        <w:gridCol w:w="7200"/>
      </w:tblGrid>
      <w:tr w:rsidR="0015080F" w:rsidTr="0015080F">
        <w:trPr>
          <w:jc w:val="center"/>
        </w:trPr>
        <w:tc>
          <w:tcPr>
            <w:tcW w:w="9639" w:type="dxa"/>
            <w:gridSpan w:val="2"/>
            <w:tcBorders>
              <w:top w:val="nil"/>
              <w:left w:val="nil"/>
              <w:bottom w:val="single" w:sz="4" w:space="0" w:color="auto"/>
              <w:right w:val="nil"/>
            </w:tcBorders>
            <w:vAlign w:val="center"/>
          </w:tcPr>
          <w:p w:rsidR="0015080F" w:rsidRPr="0015080F" w:rsidRDefault="0015080F" w:rsidP="0015080F">
            <w:pPr>
              <w:widowControl w:val="0"/>
              <w:autoSpaceDE w:val="0"/>
              <w:autoSpaceDN w:val="0"/>
              <w:adjustRightInd w:val="0"/>
              <w:jc w:val="center"/>
              <w:rPr>
                <w:b/>
                <w:lang w:val="x-none"/>
              </w:rPr>
            </w:pPr>
            <w:r w:rsidRPr="0015080F">
              <w:rPr>
                <w:b/>
                <w:lang w:val="x-none"/>
              </w:rPr>
              <w:t>ИЗИСКВАНИЯ ЗА РЕЗУЛТАТИТЕ ОТ ОБУЧЕНИЕТО ПО БЪЛГАРСКИ ЕЗИК</w:t>
            </w:r>
            <w:r w:rsidRPr="0015080F">
              <w:rPr>
                <w:b/>
                <w:lang w:val="en-US"/>
              </w:rPr>
              <w:t xml:space="preserve"> </w:t>
            </w:r>
            <w:r w:rsidRPr="0015080F">
              <w:rPr>
                <w:b/>
                <w:lang w:val="x-none"/>
              </w:rPr>
              <w:t>И ЛИТЕРАТУРА ЗА ПРИДОБИВАНЕ НА ПРОФИЛИРАНА ПОДГОТОВКА</w:t>
            </w:r>
          </w:p>
          <w:p w:rsidR="0015080F" w:rsidRPr="0015080F" w:rsidRDefault="0015080F" w:rsidP="0015080F">
            <w:pPr>
              <w:widowControl w:val="0"/>
              <w:autoSpaceDE w:val="0"/>
              <w:autoSpaceDN w:val="0"/>
              <w:adjustRightInd w:val="0"/>
              <w:rPr>
                <w:lang w:val="x-none"/>
              </w:rPr>
            </w:pPr>
          </w:p>
          <w:p w:rsidR="0015080F" w:rsidRPr="0015080F" w:rsidRDefault="0015080F" w:rsidP="0015080F">
            <w:pPr>
              <w:widowControl w:val="0"/>
              <w:autoSpaceDE w:val="0"/>
              <w:autoSpaceDN w:val="0"/>
              <w:adjustRightInd w:val="0"/>
              <w:jc w:val="center"/>
              <w:rPr>
                <w:b/>
                <w:lang w:val="en-US"/>
              </w:rPr>
            </w:pPr>
            <w:r w:rsidRPr="0015080F">
              <w:rPr>
                <w:b/>
                <w:lang w:val="x-none"/>
              </w:rPr>
              <w:t>КОМПОНЕНТ ЛИТЕРАТУРА</w:t>
            </w:r>
          </w:p>
          <w:p w:rsidR="0015080F" w:rsidRPr="0015080F" w:rsidRDefault="0015080F" w:rsidP="0015080F">
            <w:pPr>
              <w:widowControl w:val="0"/>
              <w:autoSpaceDE w:val="0"/>
              <w:autoSpaceDN w:val="0"/>
              <w:adjustRightInd w:val="0"/>
              <w:jc w:val="center"/>
              <w:rPr>
                <w:lang w:val="en-US"/>
              </w:rPr>
            </w:pPr>
          </w:p>
          <w:p w:rsidR="0015080F" w:rsidRPr="0015080F" w:rsidRDefault="0015080F" w:rsidP="0015080F">
            <w:pPr>
              <w:widowControl w:val="0"/>
              <w:autoSpaceDE w:val="0"/>
              <w:autoSpaceDN w:val="0"/>
              <w:adjustRightInd w:val="0"/>
              <w:rPr>
                <w:lang w:val="x-none"/>
              </w:rPr>
            </w:pPr>
            <w:r w:rsidRPr="0015080F">
              <w:rPr>
                <w:lang w:val="x-none"/>
              </w:rPr>
              <w:t>СПЕЦИФИЧНИ ЦЕЛИ НА ОБУЧЕНИЕТО ПО ЛИТЕРАТУРА</w:t>
            </w:r>
          </w:p>
          <w:p w:rsidR="0015080F" w:rsidRPr="0015080F" w:rsidRDefault="0015080F" w:rsidP="0015080F">
            <w:pPr>
              <w:widowControl w:val="0"/>
              <w:autoSpaceDE w:val="0"/>
              <w:autoSpaceDN w:val="0"/>
              <w:adjustRightInd w:val="0"/>
              <w:rPr>
                <w:lang w:val="x-none"/>
              </w:rPr>
            </w:pPr>
            <w:r w:rsidRPr="0015080F">
              <w:rPr>
                <w:lang w:val="x-none"/>
              </w:rPr>
              <w:t>Разширяване и задълбочаване на знанията за литературата.</w:t>
            </w:r>
          </w:p>
          <w:p w:rsidR="0015080F" w:rsidRPr="0015080F" w:rsidRDefault="0015080F" w:rsidP="0015080F">
            <w:pPr>
              <w:widowControl w:val="0"/>
              <w:autoSpaceDE w:val="0"/>
              <w:autoSpaceDN w:val="0"/>
              <w:adjustRightInd w:val="0"/>
              <w:rPr>
                <w:lang w:val="x-none"/>
              </w:rPr>
            </w:pPr>
            <w:r w:rsidRPr="0015080F">
              <w:rPr>
                <w:lang w:val="x-none"/>
              </w:rPr>
              <w:t>Развиване на уменията за комуникация чрез литературата.</w:t>
            </w:r>
          </w:p>
          <w:p w:rsidR="0015080F" w:rsidRPr="0015080F" w:rsidRDefault="0015080F" w:rsidP="0015080F">
            <w:pPr>
              <w:widowControl w:val="0"/>
              <w:autoSpaceDE w:val="0"/>
              <w:autoSpaceDN w:val="0"/>
              <w:adjustRightInd w:val="0"/>
              <w:rPr>
                <w:lang w:val="x-none"/>
              </w:rPr>
            </w:pPr>
            <w:r w:rsidRPr="0015080F">
              <w:rPr>
                <w:lang w:val="x-none"/>
              </w:rPr>
              <w:t>Идентифициране и интерпретиране на отношенията между литературното произведение и различни контексти.</w:t>
            </w:r>
          </w:p>
          <w:p w:rsidR="0015080F" w:rsidRPr="0015080F" w:rsidRDefault="0015080F" w:rsidP="0015080F">
            <w:pPr>
              <w:widowControl w:val="0"/>
              <w:autoSpaceDE w:val="0"/>
              <w:autoSpaceDN w:val="0"/>
              <w:adjustRightInd w:val="0"/>
              <w:rPr>
                <w:lang w:val="x-none"/>
              </w:rPr>
            </w:pPr>
            <w:r w:rsidRPr="0015080F">
              <w:rPr>
                <w:lang w:val="x-none"/>
              </w:rPr>
              <w:t>Развиване на уменията за устно и писмено изразяване в различни по характер</w:t>
            </w:r>
            <w:r>
              <w:rPr>
                <w:lang w:val="en-US"/>
              </w:rPr>
              <w:t xml:space="preserve"> </w:t>
            </w:r>
            <w:r w:rsidRPr="0015080F">
              <w:rPr>
                <w:lang w:val="x-none"/>
              </w:rPr>
              <w:t>текстове – интерпретативни и фикционални.</w:t>
            </w:r>
          </w:p>
          <w:p w:rsidR="0015080F" w:rsidRDefault="0015080F" w:rsidP="0015080F">
            <w:pPr>
              <w:widowControl w:val="0"/>
              <w:autoSpaceDE w:val="0"/>
              <w:autoSpaceDN w:val="0"/>
              <w:adjustRightInd w:val="0"/>
              <w:rPr>
                <w:lang w:val="en-US"/>
              </w:rPr>
            </w:pPr>
          </w:p>
          <w:p w:rsidR="0015080F" w:rsidRPr="0015080F" w:rsidRDefault="0015080F" w:rsidP="0015080F">
            <w:pPr>
              <w:widowControl w:val="0"/>
              <w:autoSpaceDE w:val="0"/>
              <w:autoSpaceDN w:val="0"/>
              <w:adjustRightInd w:val="0"/>
              <w:rPr>
                <w:lang w:val="x-none"/>
              </w:rPr>
            </w:pPr>
            <w:r w:rsidRPr="0015080F">
              <w:rPr>
                <w:lang w:val="x-none"/>
              </w:rPr>
              <w:t>ЗАДЪЛЖИТЕЛНИ МОДУЛИ В КОМПОНЕНТА ЛИТЕРАТУРА:</w:t>
            </w:r>
          </w:p>
          <w:p w:rsidR="0015080F" w:rsidRPr="0015080F" w:rsidRDefault="0015080F" w:rsidP="0015080F">
            <w:pPr>
              <w:widowControl w:val="0"/>
              <w:autoSpaceDE w:val="0"/>
              <w:autoSpaceDN w:val="0"/>
              <w:adjustRightInd w:val="0"/>
              <w:rPr>
                <w:lang w:val="x-none"/>
              </w:rPr>
            </w:pPr>
            <w:r w:rsidRPr="0015080F">
              <w:rPr>
                <w:lang w:val="x-none"/>
              </w:rPr>
              <w:t>МОДУЛ 3 – Диалогични прочити (67 часа)</w:t>
            </w:r>
          </w:p>
          <w:p w:rsidR="0015080F" w:rsidRPr="0015080F" w:rsidRDefault="0015080F" w:rsidP="0015080F">
            <w:pPr>
              <w:widowControl w:val="0"/>
              <w:autoSpaceDE w:val="0"/>
              <w:autoSpaceDN w:val="0"/>
              <w:adjustRightInd w:val="0"/>
              <w:rPr>
                <w:lang w:val="x-none"/>
              </w:rPr>
            </w:pPr>
            <w:r w:rsidRPr="0015080F">
              <w:rPr>
                <w:lang w:val="x-none"/>
              </w:rPr>
              <w:t>МОДУЛ 4 – Критическо четене (67 часа)</w:t>
            </w:r>
          </w:p>
          <w:p w:rsidR="0015080F" w:rsidRDefault="0015080F" w:rsidP="0015080F">
            <w:pPr>
              <w:widowControl w:val="0"/>
              <w:autoSpaceDE w:val="0"/>
              <w:autoSpaceDN w:val="0"/>
              <w:adjustRightInd w:val="0"/>
              <w:rPr>
                <w:lang w:val="en-US"/>
              </w:rPr>
            </w:pPr>
          </w:p>
          <w:p w:rsidR="0015080F" w:rsidRPr="004A34E7" w:rsidRDefault="0015080F" w:rsidP="004A34E7">
            <w:pPr>
              <w:widowControl w:val="0"/>
              <w:autoSpaceDE w:val="0"/>
              <w:autoSpaceDN w:val="0"/>
              <w:adjustRightInd w:val="0"/>
              <w:jc w:val="center"/>
              <w:rPr>
                <w:b/>
                <w:lang w:val="x-none"/>
              </w:rPr>
            </w:pPr>
            <w:r w:rsidRPr="004A34E7">
              <w:rPr>
                <w:b/>
                <w:lang w:val="x-none"/>
              </w:rPr>
              <w:t>МОДУЛ 3</w:t>
            </w:r>
          </w:p>
          <w:p w:rsidR="0015080F" w:rsidRDefault="0015080F" w:rsidP="004A34E7">
            <w:pPr>
              <w:widowControl w:val="0"/>
              <w:autoSpaceDE w:val="0"/>
              <w:autoSpaceDN w:val="0"/>
              <w:adjustRightInd w:val="0"/>
              <w:jc w:val="center"/>
              <w:rPr>
                <w:lang w:val="x-none"/>
              </w:rPr>
            </w:pPr>
            <w:r w:rsidRPr="004A34E7">
              <w:rPr>
                <w:b/>
                <w:lang w:val="x-none"/>
              </w:rPr>
              <w:t>Диалогични прочити</w:t>
            </w:r>
          </w:p>
        </w:tc>
      </w:tr>
      <w:tr w:rsidR="0015080F" w:rsidTr="004A34E7">
        <w:trPr>
          <w:jc w:val="center"/>
        </w:trPr>
        <w:tc>
          <w:tcPr>
            <w:tcW w:w="2439" w:type="dxa"/>
            <w:tcBorders>
              <w:top w:val="single" w:sz="4" w:space="0" w:color="auto"/>
            </w:tcBorders>
            <w:vAlign w:val="center"/>
          </w:tcPr>
          <w:p w:rsidR="0015080F" w:rsidRDefault="0015080F" w:rsidP="00AA41D5">
            <w:pPr>
              <w:widowControl w:val="0"/>
              <w:autoSpaceDE w:val="0"/>
              <w:autoSpaceDN w:val="0"/>
              <w:adjustRightInd w:val="0"/>
              <w:jc w:val="center"/>
              <w:rPr>
                <w:lang w:val="x-none"/>
              </w:rPr>
            </w:pPr>
            <w:r>
              <w:rPr>
                <w:lang w:val="x-none"/>
              </w:rPr>
              <w:t>Област на компетентност</w:t>
            </w:r>
          </w:p>
        </w:tc>
        <w:tc>
          <w:tcPr>
            <w:tcW w:w="7200" w:type="dxa"/>
            <w:tcBorders>
              <w:top w:val="single" w:sz="4" w:space="0" w:color="auto"/>
            </w:tcBorders>
            <w:vAlign w:val="center"/>
          </w:tcPr>
          <w:p w:rsidR="0015080F" w:rsidRDefault="0015080F" w:rsidP="00AA41D5">
            <w:pPr>
              <w:widowControl w:val="0"/>
              <w:autoSpaceDE w:val="0"/>
              <w:autoSpaceDN w:val="0"/>
              <w:adjustRightInd w:val="0"/>
              <w:jc w:val="center"/>
              <w:rPr>
                <w:i/>
                <w:iCs/>
                <w:lang w:val="en-US"/>
              </w:rPr>
            </w:pPr>
            <w:r>
              <w:rPr>
                <w:lang w:val="x-none"/>
              </w:rPr>
              <w:t>Знания, умения и отношения</w:t>
            </w:r>
            <w:r>
              <w:rPr>
                <w:i/>
                <w:iCs/>
                <w:lang w:val="x-none"/>
              </w:rPr>
              <w:t xml:space="preserve"> </w:t>
            </w:r>
          </w:p>
          <w:p w:rsidR="0015080F" w:rsidRDefault="0015080F" w:rsidP="00AA41D5">
            <w:pPr>
              <w:widowControl w:val="0"/>
              <w:autoSpaceDE w:val="0"/>
              <w:autoSpaceDN w:val="0"/>
              <w:adjustRightInd w:val="0"/>
              <w:jc w:val="center"/>
              <w:rPr>
                <w:i/>
                <w:iCs/>
                <w:lang w:val="x-none"/>
              </w:rPr>
            </w:pPr>
            <w:r>
              <w:rPr>
                <w:i/>
                <w:iCs/>
                <w:lang w:val="x-none"/>
              </w:rPr>
              <w:t>В резултат на обучението си ученикът:</w:t>
            </w:r>
          </w:p>
        </w:tc>
      </w:tr>
      <w:tr w:rsidR="0015080F" w:rsidTr="004A34E7">
        <w:trPr>
          <w:jc w:val="center"/>
        </w:trPr>
        <w:tc>
          <w:tcPr>
            <w:tcW w:w="2439" w:type="dxa"/>
            <w:vAlign w:val="center"/>
          </w:tcPr>
          <w:p w:rsidR="0015080F" w:rsidRDefault="0015080F" w:rsidP="00AA41D5">
            <w:pPr>
              <w:widowControl w:val="0"/>
              <w:autoSpaceDE w:val="0"/>
              <w:autoSpaceDN w:val="0"/>
              <w:adjustRightInd w:val="0"/>
              <w:jc w:val="center"/>
              <w:rPr>
                <w:b/>
                <w:bCs/>
                <w:lang w:val="x-none"/>
              </w:rPr>
            </w:pPr>
            <w:r>
              <w:rPr>
                <w:b/>
                <w:bCs/>
                <w:lang w:val="x-none"/>
              </w:rPr>
              <w:t>Социокултурни компетентности</w:t>
            </w:r>
          </w:p>
        </w:tc>
        <w:tc>
          <w:tcPr>
            <w:tcW w:w="7200" w:type="dxa"/>
            <w:vAlign w:val="center"/>
          </w:tcPr>
          <w:p w:rsidR="006A089E" w:rsidRDefault="0015080F" w:rsidP="0015080F">
            <w:pPr>
              <w:widowControl w:val="0"/>
              <w:autoSpaceDE w:val="0"/>
              <w:autoSpaceDN w:val="0"/>
              <w:adjustRightInd w:val="0"/>
              <w:jc w:val="both"/>
              <w:rPr>
                <w:lang w:val="en-US"/>
              </w:rPr>
            </w:pPr>
            <w:r>
              <w:rPr>
                <w:lang w:val="x-none"/>
              </w:rPr>
              <w:t xml:space="preserve">Коментира избора на смислопораждащи стратегии и структури, обусловен от различните схващания за литературата и връзката й със </w:t>
            </w:r>
            <w:r>
              <w:rPr>
                <w:lang w:val="x-none"/>
              </w:rPr>
              <w:lastRenderedPageBreak/>
              <w:t xml:space="preserve">социалната действителност. </w:t>
            </w:r>
          </w:p>
          <w:p w:rsidR="006A089E" w:rsidRDefault="0015080F" w:rsidP="0015080F">
            <w:pPr>
              <w:widowControl w:val="0"/>
              <w:autoSpaceDE w:val="0"/>
              <w:autoSpaceDN w:val="0"/>
              <w:adjustRightInd w:val="0"/>
              <w:jc w:val="both"/>
              <w:rPr>
                <w:lang w:val="en-US"/>
              </w:rPr>
            </w:pPr>
            <w:r>
              <w:rPr>
                <w:lang w:val="x-none"/>
              </w:rPr>
              <w:t xml:space="preserve">Интерпретира различното осмисляне на определен проблем в зависимост от историческия и/или социокултурния контекст и творческата индивидуалност на автора. </w:t>
            </w:r>
          </w:p>
          <w:p w:rsidR="006A089E" w:rsidRDefault="0015080F" w:rsidP="0015080F">
            <w:pPr>
              <w:widowControl w:val="0"/>
              <w:autoSpaceDE w:val="0"/>
              <w:autoSpaceDN w:val="0"/>
              <w:adjustRightInd w:val="0"/>
              <w:jc w:val="both"/>
              <w:rPr>
                <w:lang w:val="en-US"/>
              </w:rPr>
            </w:pPr>
            <w:r>
              <w:rPr>
                <w:lang w:val="x-none"/>
              </w:rPr>
              <w:t xml:space="preserve">Тълкува диалога между литературни творби и между творби на литературата и другите изкуства като израз на динамиката на социалния и културния опит. </w:t>
            </w:r>
          </w:p>
          <w:p w:rsidR="0015080F" w:rsidRDefault="0015080F" w:rsidP="0015080F">
            <w:pPr>
              <w:widowControl w:val="0"/>
              <w:autoSpaceDE w:val="0"/>
              <w:autoSpaceDN w:val="0"/>
              <w:adjustRightInd w:val="0"/>
              <w:jc w:val="both"/>
              <w:rPr>
                <w:lang w:val="x-none"/>
              </w:rPr>
            </w:pPr>
            <w:r>
              <w:rPr>
                <w:lang w:val="x-none"/>
              </w:rPr>
              <w:t>Коментира светогледни и поведенчески модели и ценностни нагласи, формирани чрез литературата, и ги съотнася със своите.</w:t>
            </w:r>
          </w:p>
        </w:tc>
      </w:tr>
      <w:tr w:rsidR="0015080F" w:rsidTr="004A34E7">
        <w:trPr>
          <w:jc w:val="center"/>
        </w:trPr>
        <w:tc>
          <w:tcPr>
            <w:tcW w:w="2439" w:type="dxa"/>
            <w:vAlign w:val="center"/>
          </w:tcPr>
          <w:p w:rsidR="0015080F" w:rsidRDefault="0015080F" w:rsidP="00AA41D5">
            <w:pPr>
              <w:widowControl w:val="0"/>
              <w:autoSpaceDE w:val="0"/>
              <w:autoSpaceDN w:val="0"/>
              <w:adjustRightInd w:val="0"/>
              <w:jc w:val="center"/>
              <w:rPr>
                <w:b/>
                <w:bCs/>
                <w:lang w:val="x-none"/>
              </w:rPr>
            </w:pPr>
            <w:r>
              <w:rPr>
                <w:b/>
                <w:bCs/>
                <w:lang w:val="x-none"/>
              </w:rPr>
              <w:lastRenderedPageBreak/>
              <w:t>Литературни компетентности</w:t>
            </w:r>
          </w:p>
        </w:tc>
        <w:tc>
          <w:tcPr>
            <w:tcW w:w="7200" w:type="dxa"/>
            <w:vAlign w:val="center"/>
          </w:tcPr>
          <w:p w:rsidR="006A089E" w:rsidRDefault="0015080F" w:rsidP="0015080F">
            <w:pPr>
              <w:widowControl w:val="0"/>
              <w:autoSpaceDE w:val="0"/>
              <w:autoSpaceDN w:val="0"/>
              <w:adjustRightInd w:val="0"/>
              <w:jc w:val="both"/>
              <w:rPr>
                <w:lang w:val="en-US"/>
              </w:rPr>
            </w:pPr>
            <w:r>
              <w:rPr>
                <w:lang w:val="x-none"/>
              </w:rPr>
              <w:t xml:space="preserve">Съпоставя сюжети, мотиви и образи в обединени от обща тема литературни произведения, представителни за различни исторически и културни контексти. </w:t>
            </w:r>
          </w:p>
          <w:p w:rsidR="006A089E" w:rsidRDefault="0015080F" w:rsidP="0015080F">
            <w:pPr>
              <w:widowControl w:val="0"/>
              <w:autoSpaceDE w:val="0"/>
              <w:autoSpaceDN w:val="0"/>
              <w:adjustRightInd w:val="0"/>
              <w:jc w:val="both"/>
              <w:rPr>
                <w:lang w:val="en-US"/>
              </w:rPr>
            </w:pPr>
            <w:r>
              <w:rPr>
                <w:lang w:val="x-none"/>
              </w:rPr>
              <w:t xml:space="preserve">Разпознава, конструира и интерпретира интертекстуални отношения между литературни произведения. </w:t>
            </w:r>
          </w:p>
          <w:p w:rsidR="006A089E" w:rsidRDefault="0015080F" w:rsidP="0015080F">
            <w:pPr>
              <w:widowControl w:val="0"/>
              <w:autoSpaceDE w:val="0"/>
              <w:autoSpaceDN w:val="0"/>
              <w:adjustRightInd w:val="0"/>
              <w:jc w:val="both"/>
              <w:rPr>
                <w:lang w:val="en-US"/>
              </w:rPr>
            </w:pPr>
            <w:r>
              <w:rPr>
                <w:lang w:val="x-none"/>
              </w:rPr>
              <w:t xml:space="preserve">Интерпретира различното осмисляне на определен проблем в произведения на литературата и другите изкуства. </w:t>
            </w:r>
          </w:p>
          <w:p w:rsidR="0015080F" w:rsidRDefault="0015080F" w:rsidP="0015080F">
            <w:pPr>
              <w:widowControl w:val="0"/>
              <w:autoSpaceDE w:val="0"/>
              <w:autoSpaceDN w:val="0"/>
              <w:adjustRightInd w:val="0"/>
              <w:jc w:val="both"/>
              <w:rPr>
                <w:lang w:val="x-none"/>
              </w:rPr>
            </w:pPr>
            <w:r>
              <w:rPr>
                <w:lang w:val="x-none"/>
              </w:rPr>
              <w:t xml:space="preserve">Анализира приликите и разликите в структурата и смисловите внушения на литературен първоизточник и произведения на други изкуства (филмова адаптация, сценична адаптация, визуално изображение, музикална композиция и др.). </w:t>
            </w:r>
          </w:p>
        </w:tc>
      </w:tr>
      <w:tr w:rsidR="0015080F" w:rsidTr="004A34E7">
        <w:trPr>
          <w:jc w:val="center"/>
        </w:trPr>
        <w:tc>
          <w:tcPr>
            <w:tcW w:w="2439" w:type="dxa"/>
            <w:vAlign w:val="center"/>
          </w:tcPr>
          <w:p w:rsidR="0015080F" w:rsidRDefault="0015080F" w:rsidP="00AA41D5">
            <w:pPr>
              <w:widowControl w:val="0"/>
              <w:autoSpaceDE w:val="0"/>
              <w:autoSpaceDN w:val="0"/>
              <w:adjustRightInd w:val="0"/>
              <w:jc w:val="center"/>
              <w:rPr>
                <w:b/>
                <w:bCs/>
                <w:lang w:val="x-none"/>
              </w:rPr>
            </w:pPr>
            <w:r>
              <w:rPr>
                <w:b/>
                <w:bCs/>
                <w:lang w:val="x-none"/>
              </w:rPr>
              <w:t>Комуникативни компетентности</w:t>
            </w:r>
          </w:p>
        </w:tc>
        <w:tc>
          <w:tcPr>
            <w:tcW w:w="7200" w:type="dxa"/>
            <w:vAlign w:val="center"/>
          </w:tcPr>
          <w:p w:rsidR="0015080F" w:rsidRDefault="0015080F" w:rsidP="0015080F">
            <w:pPr>
              <w:widowControl w:val="0"/>
              <w:autoSpaceDE w:val="0"/>
              <w:autoSpaceDN w:val="0"/>
              <w:adjustRightInd w:val="0"/>
              <w:jc w:val="both"/>
              <w:rPr>
                <w:lang w:val="x-none"/>
              </w:rPr>
            </w:pPr>
            <w:r>
              <w:rPr>
                <w:lang w:val="x-none"/>
              </w:rPr>
              <w:t>Създава фикционален текст в изпълнение на определена комуникативна задача.</w:t>
            </w:r>
          </w:p>
        </w:tc>
      </w:tr>
    </w:tbl>
    <w:p w:rsidR="0015080F" w:rsidRDefault="0015080F" w:rsidP="00905AD2">
      <w:pPr>
        <w:pStyle w:val="BodyTex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439"/>
        <w:gridCol w:w="7200"/>
      </w:tblGrid>
      <w:tr w:rsidR="0015080F" w:rsidTr="0015080F">
        <w:trPr>
          <w:jc w:val="center"/>
        </w:trPr>
        <w:tc>
          <w:tcPr>
            <w:tcW w:w="9639" w:type="dxa"/>
            <w:gridSpan w:val="2"/>
            <w:tcBorders>
              <w:top w:val="nil"/>
              <w:left w:val="nil"/>
              <w:right w:val="nil"/>
            </w:tcBorders>
            <w:vAlign w:val="center"/>
          </w:tcPr>
          <w:p w:rsidR="0015080F" w:rsidRPr="004A34E7" w:rsidRDefault="0015080F" w:rsidP="004A34E7">
            <w:pPr>
              <w:widowControl w:val="0"/>
              <w:autoSpaceDE w:val="0"/>
              <w:autoSpaceDN w:val="0"/>
              <w:adjustRightInd w:val="0"/>
              <w:jc w:val="center"/>
              <w:rPr>
                <w:b/>
                <w:lang w:val="x-none"/>
              </w:rPr>
            </w:pPr>
            <w:r w:rsidRPr="004A34E7">
              <w:rPr>
                <w:b/>
                <w:lang w:val="x-none"/>
              </w:rPr>
              <w:t>МОДУЛ 4</w:t>
            </w:r>
          </w:p>
          <w:p w:rsidR="0015080F" w:rsidRDefault="0015080F" w:rsidP="004A34E7">
            <w:pPr>
              <w:widowControl w:val="0"/>
              <w:autoSpaceDE w:val="0"/>
              <w:autoSpaceDN w:val="0"/>
              <w:adjustRightInd w:val="0"/>
              <w:jc w:val="center"/>
              <w:rPr>
                <w:lang w:val="x-none"/>
              </w:rPr>
            </w:pPr>
            <w:r w:rsidRPr="004A34E7">
              <w:rPr>
                <w:b/>
                <w:lang w:val="x-none"/>
              </w:rPr>
              <w:t>Критическо четене</w:t>
            </w:r>
          </w:p>
        </w:tc>
      </w:tr>
      <w:tr w:rsidR="0015080F" w:rsidTr="004A34E7">
        <w:trPr>
          <w:jc w:val="center"/>
        </w:trPr>
        <w:tc>
          <w:tcPr>
            <w:tcW w:w="2439" w:type="dxa"/>
            <w:vAlign w:val="center"/>
          </w:tcPr>
          <w:p w:rsidR="0015080F" w:rsidRDefault="0015080F" w:rsidP="00AA41D5">
            <w:pPr>
              <w:widowControl w:val="0"/>
              <w:autoSpaceDE w:val="0"/>
              <w:autoSpaceDN w:val="0"/>
              <w:adjustRightInd w:val="0"/>
              <w:jc w:val="center"/>
              <w:rPr>
                <w:lang w:val="x-none"/>
              </w:rPr>
            </w:pPr>
            <w:r>
              <w:rPr>
                <w:lang w:val="x-none"/>
              </w:rPr>
              <w:t>Област на компетентност</w:t>
            </w:r>
          </w:p>
        </w:tc>
        <w:tc>
          <w:tcPr>
            <w:tcW w:w="7200" w:type="dxa"/>
            <w:vAlign w:val="center"/>
          </w:tcPr>
          <w:p w:rsidR="0015080F" w:rsidRDefault="0015080F" w:rsidP="00AA41D5">
            <w:pPr>
              <w:widowControl w:val="0"/>
              <w:autoSpaceDE w:val="0"/>
              <w:autoSpaceDN w:val="0"/>
              <w:adjustRightInd w:val="0"/>
              <w:jc w:val="center"/>
              <w:rPr>
                <w:i/>
                <w:iCs/>
                <w:lang w:val="en-US"/>
              </w:rPr>
            </w:pPr>
            <w:r>
              <w:rPr>
                <w:lang w:val="x-none"/>
              </w:rPr>
              <w:t>Знания, умения и отношения</w:t>
            </w:r>
            <w:r>
              <w:rPr>
                <w:i/>
                <w:iCs/>
                <w:lang w:val="x-none"/>
              </w:rPr>
              <w:t xml:space="preserve"> </w:t>
            </w:r>
          </w:p>
          <w:p w:rsidR="0015080F" w:rsidRDefault="0015080F" w:rsidP="00AA41D5">
            <w:pPr>
              <w:widowControl w:val="0"/>
              <w:autoSpaceDE w:val="0"/>
              <w:autoSpaceDN w:val="0"/>
              <w:adjustRightInd w:val="0"/>
              <w:jc w:val="center"/>
              <w:rPr>
                <w:i/>
                <w:iCs/>
                <w:lang w:val="x-none"/>
              </w:rPr>
            </w:pPr>
            <w:r>
              <w:rPr>
                <w:i/>
                <w:iCs/>
                <w:lang w:val="x-none"/>
              </w:rPr>
              <w:t>В резултат на обучението си ученикът:</w:t>
            </w:r>
          </w:p>
        </w:tc>
      </w:tr>
      <w:tr w:rsidR="0015080F" w:rsidTr="004A34E7">
        <w:trPr>
          <w:jc w:val="center"/>
        </w:trPr>
        <w:tc>
          <w:tcPr>
            <w:tcW w:w="2439" w:type="dxa"/>
            <w:vAlign w:val="center"/>
          </w:tcPr>
          <w:p w:rsidR="0015080F" w:rsidRDefault="0015080F" w:rsidP="00AA41D5">
            <w:pPr>
              <w:widowControl w:val="0"/>
              <w:autoSpaceDE w:val="0"/>
              <w:autoSpaceDN w:val="0"/>
              <w:adjustRightInd w:val="0"/>
              <w:jc w:val="center"/>
              <w:rPr>
                <w:b/>
                <w:bCs/>
                <w:lang w:val="x-none"/>
              </w:rPr>
            </w:pPr>
            <w:r>
              <w:rPr>
                <w:b/>
                <w:bCs/>
                <w:lang w:val="x-none"/>
              </w:rPr>
              <w:t>Социокултурни компетентности</w:t>
            </w:r>
          </w:p>
        </w:tc>
        <w:tc>
          <w:tcPr>
            <w:tcW w:w="7200" w:type="dxa"/>
            <w:vAlign w:val="center"/>
          </w:tcPr>
          <w:p w:rsidR="006A089E" w:rsidRDefault="0015080F" w:rsidP="0015080F">
            <w:pPr>
              <w:widowControl w:val="0"/>
              <w:autoSpaceDE w:val="0"/>
              <w:autoSpaceDN w:val="0"/>
              <w:adjustRightInd w:val="0"/>
              <w:ind w:firstLine="2"/>
              <w:jc w:val="both"/>
              <w:rPr>
                <w:lang w:val="en-US"/>
              </w:rPr>
            </w:pPr>
            <w:r>
              <w:rPr>
                <w:lang w:val="x-none"/>
              </w:rPr>
              <w:t>Анализира повествователни и поетически/</w:t>
            </w:r>
            <w:r>
              <w:rPr>
                <w:lang w:val="en-US"/>
              </w:rPr>
              <w:t xml:space="preserve"> </w:t>
            </w:r>
            <w:r>
              <w:rPr>
                <w:lang w:val="x-none"/>
              </w:rPr>
              <w:t xml:space="preserve">лирически стратегии и структури, чрез които литературният текст репрезентира модел на социална действителност. </w:t>
            </w:r>
          </w:p>
          <w:p w:rsidR="006A089E" w:rsidRDefault="0015080F" w:rsidP="0015080F">
            <w:pPr>
              <w:widowControl w:val="0"/>
              <w:autoSpaceDE w:val="0"/>
              <w:autoSpaceDN w:val="0"/>
              <w:adjustRightInd w:val="0"/>
              <w:ind w:firstLine="2"/>
              <w:jc w:val="both"/>
              <w:rPr>
                <w:lang w:val="en-US"/>
              </w:rPr>
            </w:pPr>
            <w:r>
              <w:rPr>
                <w:lang w:val="x-none"/>
              </w:rPr>
              <w:t xml:space="preserve">Коментира отношението между смисловите внушения на литературния текст и съвременния културен контекст. </w:t>
            </w:r>
          </w:p>
          <w:p w:rsidR="0015080F" w:rsidRDefault="0015080F" w:rsidP="0015080F">
            <w:pPr>
              <w:widowControl w:val="0"/>
              <w:autoSpaceDE w:val="0"/>
              <w:autoSpaceDN w:val="0"/>
              <w:adjustRightInd w:val="0"/>
              <w:ind w:firstLine="2"/>
              <w:jc w:val="both"/>
              <w:rPr>
                <w:lang w:val="x-none"/>
              </w:rPr>
            </w:pPr>
            <w:r>
              <w:rPr>
                <w:lang w:val="x-none"/>
              </w:rPr>
              <w:t>Интерпретира текста в неговата социална функционалност.</w:t>
            </w:r>
          </w:p>
        </w:tc>
      </w:tr>
      <w:tr w:rsidR="0015080F" w:rsidTr="004A34E7">
        <w:trPr>
          <w:jc w:val="center"/>
        </w:trPr>
        <w:tc>
          <w:tcPr>
            <w:tcW w:w="2439" w:type="dxa"/>
            <w:vAlign w:val="center"/>
          </w:tcPr>
          <w:p w:rsidR="0015080F" w:rsidRDefault="0015080F" w:rsidP="00AA41D5">
            <w:pPr>
              <w:widowControl w:val="0"/>
              <w:autoSpaceDE w:val="0"/>
              <w:autoSpaceDN w:val="0"/>
              <w:adjustRightInd w:val="0"/>
              <w:jc w:val="center"/>
              <w:rPr>
                <w:b/>
                <w:bCs/>
                <w:lang w:val="x-none"/>
              </w:rPr>
            </w:pPr>
            <w:r>
              <w:rPr>
                <w:b/>
                <w:bCs/>
                <w:lang w:val="x-none"/>
              </w:rPr>
              <w:t>Литературни компетентности</w:t>
            </w:r>
          </w:p>
        </w:tc>
        <w:tc>
          <w:tcPr>
            <w:tcW w:w="7200" w:type="dxa"/>
            <w:vAlign w:val="center"/>
          </w:tcPr>
          <w:p w:rsidR="006A089E" w:rsidRDefault="0015080F" w:rsidP="0015080F">
            <w:pPr>
              <w:widowControl w:val="0"/>
              <w:autoSpaceDE w:val="0"/>
              <w:autoSpaceDN w:val="0"/>
              <w:adjustRightInd w:val="0"/>
              <w:ind w:firstLine="2"/>
              <w:jc w:val="both"/>
              <w:rPr>
                <w:lang w:val="en-US"/>
              </w:rPr>
            </w:pPr>
            <w:r>
              <w:rPr>
                <w:lang w:val="x-none"/>
              </w:rPr>
              <w:t xml:space="preserve">Разпознава повествователни стратегии и структури и тълкува тяхната смислопораждаща функция. </w:t>
            </w:r>
          </w:p>
          <w:p w:rsidR="006A089E" w:rsidRDefault="0015080F" w:rsidP="0015080F">
            <w:pPr>
              <w:widowControl w:val="0"/>
              <w:autoSpaceDE w:val="0"/>
              <w:autoSpaceDN w:val="0"/>
              <w:adjustRightInd w:val="0"/>
              <w:ind w:firstLine="2"/>
              <w:jc w:val="both"/>
              <w:rPr>
                <w:lang w:val="en-US"/>
              </w:rPr>
            </w:pPr>
            <w:r>
              <w:rPr>
                <w:lang w:val="x-none"/>
              </w:rPr>
              <w:t xml:space="preserve">Разпознава поетически/лирически стратегии и структури и тълкува тяхната смислопораждаща функция. </w:t>
            </w:r>
          </w:p>
          <w:p w:rsidR="006A089E" w:rsidRDefault="0015080F" w:rsidP="0015080F">
            <w:pPr>
              <w:widowControl w:val="0"/>
              <w:autoSpaceDE w:val="0"/>
              <w:autoSpaceDN w:val="0"/>
              <w:adjustRightInd w:val="0"/>
              <w:ind w:firstLine="2"/>
              <w:jc w:val="both"/>
              <w:rPr>
                <w:lang w:val="en-US"/>
              </w:rPr>
            </w:pPr>
            <w:r>
              <w:rPr>
                <w:lang w:val="x-none"/>
              </w:rPr>
              <w:t>Разпознава тропи и фигури и тълкува тяхната смислопораждаща функция.</w:t>
            </w:r>
          </w:p>
          <w:p w:rsidR="0015080F" w:rsidRDefault="0015080F" w:rsidP="0015080F">
            <w:pPr>
              <w:widowControl w:val="0"/>
              <w:autoSpaceDE w:val="0"/>
              <w:autoSpaceDN w:val="0"/>
              <w:adjustRightInd w:val="0"/>
              <w:ind w:firstLine="2"/>
              <w:jc w:val="both"/>
              <w:rPr>
                <w:lang w:val="x-none"/>
              </w:rPr>
            </w:pPr>
            <w:r>
              <w:rPr>
                <w:lang w:val="x-none"/>
              </w:rPr>
              <w:t>Коментира отношението на текста към използвания от него жанров модел.</w:t>
            </w:r>
          </w:p>
        </w:tc>
      </w:tr>
      <w:tr w:rsidR="0015080F" w:rsidTr="004A34E7">
        <w:trPr>
          <w:jc w:val="center"/>
        </w:trPr>
        <w:tc>
          <w:tcPr>
            <w:tcW w:w="2439" w:type="dxa"/>
            <w:vAlign w:val="center"/>
          </w:tcPr>
          <w:p w:rsidR="0015080F" w:rsidRDefault="0015080F" w:rsidP="00AA41D5">
            <w:pPr>
              <w:widowControl w:val="0"/>
              <w:autoSpaceDE w:val="0"/>
              <w:autoSpaceDN w:val="0"/>
              <w:adjustRightInd w:val="0"/>
              <w:jc w:val="center"/>
              <w:rPr>
                <w:b/>
                <w:bCs/>
                <w:lang w:val="x-none"/>
              </w:rPr>
            </w:pPr>
            <w:r>
              <w:rPr>
                <w:b/>
                <w:bCs/>
                <w:lang w:val="x-none"/>
              </w:rPr>
              <w:t>Комуникативни компетентности</w:t>
            </w:r>
          </w:p>
        </w:tc>
        <w:tc>
          <w:tcPr>
            <w:tcW w:w="7200" w:type="dxa"/>
            <w:vAlign w:val="center"/>
          </w:tcPr>
          <w:p w:rsidR="006A089E" w:rsidRDefault="0015080F" w:rsidP="0015080F">
            <w:pPr>
              <w:widowControl w:val="0"/>
              <w:autoSpaceDE w:val="0"/>
              <w:autoSpaceDN w:val="0"/>
              <w:adjustRightInd w:val="0"/>
              <w:ind w:firstLine="2"/>
              <w:jc w:val="both"/>
              <w:rPr>
                <w:lang w:val="en-US"/>
              </w:rPr>
            </w:pPr>
            <w:r>
              <w:rPr>
                <w:lang w:val="x-none"/>
              </w:rPr>
              <w:t xml:space="preserve">Създава интерпретативен текст по зададен проблем. </w:t>
            </w:r>
          </w:p>
          <w:p w:rsidR="0015080F" w:rsidRDefault="0015080F" w:rsidP="0015080F">
            <w:pPr>
              <w:widowControl w:val="0"/>
              <w:autoSpaceDE w:val="0"/>
              <w:autoSpaceDN w:val="0"/>
              <w:adjustRightInd w:val="0"/>
              <w:ind w:firstLine="2"/>
              <w:jc w:val="both"/>
              <w:rPr>
                <w:lang w:val="x-none"/>
              </w:rPr>
            </w:pPr>
            <w:r>
              <w:rPr>
                <w:lang w:val="x-none"/>
              </w:rPr>
              <w:t>Обосновава или опровергава литературнокритически тези, формулирани в различни социокултурни контексти.</w:t>
            </w:r>
          </w:p>
        </w:tc>
      </w:tr>
    </w:tbl>
    <w:p w:rsidR="0015080F" w:rsidRDefault="0015080F" w:rsidP="00905AD2">
      <w:pPr>
        <w:pStyle w:val="BodyText"/>
        <w:rPr>
          <w:lang w:val="en-US"/>
        </w:rPr>
      </w:pPr>
    </w:p>
    <w:p w:rsidR="0015080F" w:rsidRDefault="0015080F" w:rsidP="00905AD2">
      <w:pPr>
        <w:pStyle w:val="BodyText"/>
        <w:rPr>
          <w:lang w:val="en-US"/>
        </w:rPr>
      </w:pPr>
    </w:p>
    <w:p w:rsidR="003B0443" w:rsidRPr="003B0443" w:rsidRDefault="003B0443" w:rsidP="003B0443">
      <w:pPr>
        <w:pStyle w:val="Heading2"/>
        <w:jc w:val="right"/>
      </w:pPr>
      <w:bookmarkStart w:id="92" w:name="Prilojenie_2"/>
      <w:r w:rsidRPr="003B0443">
        <w:lastRenderedPageBreak/>
        <w:t>Приложение № 2</w:t>
      </w:r>
    </w:p>
    <w:bookmarkEnd w:id="92"/>
    <w:p w:rsidR="00704753" w:rsidRDefault="003B0443" w:rsidP="003B0443">
      <w:pPr>
        <w:pStyle w:val="BodyText"/>
        <w:jc w:val="right"/>
        <w:rPr>
          <w:lang w:val="en-US"/>
        </w:rPr>
      </w:pPr>
      <w:r w:rsidRPr="003B0443">
        <w:rPr>
          <w:lang w:val="en-US"/>
        </w:rPr>
        <w:t>към чл. 4, ал. 1, т. 2</w:t>
      </w:r>
    </w:p>
    <w:tbl>
      <w:tblPr>
        <w:tblW w:w="9639" w:type="dxa"/>
        <w:jc w:val="center"/>
        <w:tblCellMar>
          <w:top w:w="28" w:type="dxa"/>
          <w:left w:w="28" w:type="dxa"/>
          <w:bottom w:w="28" w:type="dxa"/>
          <w:right w:w="28" w:type="dxa"/>
        </w:tblCellMar>
        <w:tblLook w:val="04A0" w:firstRow="1" w:lastRow="0" w:firstColumn="1" w:lastColumn="0" w:noHBand="0" w:noVBand="1"/>
      </w:tblPr>
      <w:tblGrid>
        <w:gridCol w:w="9639"/>
      </w:tblGrid>
      <w:tr w:rsidR="003717F4" w:rsidRPr="003C2901" w:rsidTr="006A089E">
        <w:trPr>
          <w:jc w:val="center"/>
        </w:trPr>
        <w:tc>
          <w:tcPr>
            <w:tcW w:w="8871" w:type="dxa"/>
            <w:shd w:val="clear" w:color="auto" w:fill="auto"/>
          </w:tcPr>
          <w:p w:rsidR="003717F4" w:rsidRPr="003C2901" w:rsidRDefault="003717F4" w:rsidP="003C2901">
            <w:pPr>
              <w:pStyle w:val="BodyText"/>
              <w:jc w:val="center"/>
              <w:rPr>
                <w:b/>
                <w:lang w:val="en-US"/>
              </w:rPr>
            </w:pPr>
            <w:r w:rsidRPr="003C2901">
              <w:rPr>
                <w:b/>
                <w:lang w:val="en-US"/>
              </w:rPr>
              <w:t>ИЗИСКВАНИЯ ЗА РЕЗУЛТАТИТЕ ОТ ОБУЧЕНИЕТО ПО ЧУЖД ЕЗИК</w:t>
            </w:r>
            <w:r w:rsidR="0074576A" w:rsidRPr="003C2901">
              <w:rPr>
                <w:b/>
                <w:lang w:val="en-US"/>
              </w:rPr>
              <w:t xml:space="preserve"> </w:t>
            </w:r>
            <w:r w:rsidRPr="003C2901">
              <w:rPr>
                <w:b/>
                <w:lang w:val="en-US"/>
              </w:rPr>
              <w:t>ЗА ПРИДОБИВАНЕ НА ПРОФИЛИРАНА ПОДГОТОВКА</w:t>
            </w:r>
          </w:p>
          <w:p w:rsidR="003717F4" w:rsidRPr="003C2901" w:rsidRDefault="003717F4" w:rsidP="003C2901">
            <w:pPr>
              <w:pStyle w:val="BodyText"/>
              <w:rPr>
                <w:lang w:val="en-US"/>
              </w:rPr>
            </w:pPr>
          </w:p>
          <w:p w:rsidR="003717F4" w:rsidRPr="003C2901" w:rsidRDefault="003717F4" w:rsidP="003C2901">
            <w:pPr>
              <w:pStyle w:val="BodyText"/>
              <w:ind w:firstLine="0"/>
              <w:rPr>
                <w:lang w:val="en-US"/>
              </w:rPr>
            </w:pPr>
            <w:r w:rsidRPr="003C2901">
              <w:rPr>
                <w:lang w:val="en-US"/>
              </w:rPr>
              <w:t>Изискванията за резултатите от обучението по чужди езици се разработват</w:t>
            </w:r>
            <w:r w:rsidR="0074576A" w:rsidRPr="003C2901">
              <w:rPr>
                <w:lang w:val="en-US"/>
              </w:rPr>
              <w:t xml:space="preserve"> </w:t>
            </w:r>
            <w:r w:rsidRPr="003C2901">
              <w:rPr>
                <w:lang w:val="en-US"/>
              </w:rPr>
              <w:t>съгласно общите нива на езикова компетентност, определени от Общата</w:t>
            </w:r>
            <w:r w:rsidR="0074576A" w:rsidRPr="003C2901">
              <w:rPr>
                <w:lang w:val="en-US"/>
              </w:rPr>
              <w:t xml:space="preserve"> </w:t>
            </w:r>
            <w:r w:rsidRPr="003C2901">
              <w:rPr>
                <w:lang w:val="en-US"/>
              </w:rPr>
              <w:t>европейска езикова рамка и съотнесени в тяхната последователност над</w:t>
            </w:r>
            <w:r w:rsidR="0074576A" w:rsidRPr="003C2901">
              <w:rPr>
                <w:lang w:val="en-US"/>
              </w:rPr>
              <w:t xml:space="preserve"> </w:t>
            </w:r>
            <w:r w:rsidRPr="003C2901">
              <w:rPr>
                <w:lang w:val="en-US"/>
              </w:rPr>
              <w:t>постигнатата в съответствие с учебния план общообразователна подготовка. Тези</w:t>
            </w:r>
            <w:r w:rsidR="0074576A" w:rsidRPr="003C2901">
              <w:rPr>
                <w:lang w:val="en-US"/>
              </w:rPr>
              <w:t xml:space="preserve"> </w:t>
            </w:r>
            <w:r w:rsidRPr="003C2901">
              <w:rPr>
                <w:lang w:val="en-US"/>
              </w:rPr>
              <w:t>изисквания са насочени към задълбочаване и разширяване на общите и</w:t>
            </w:r>
            <w:r w:rsidR="0074576A" w:rsidRPr="003C2901">
              <w:rPr>
                <w:lang w:val="en-US"/>
              </w:rPr>
              <w:t xml:space="preserve"> </w:t>
            </w:r>
            <w:r w:rsidRPr="003C2901">
              <w:rPr>
                <w:lang w:val="en-US"/>
              </w:rPr>
              <w:t>комуникативните езикови компетентности, придобити в общообразователната</w:t>
            </w:r>
            <w:r w:rsidR="0074576A" w:rsidRPr="003C2901">
              <w:rPr>
                <w:lang w:val="en-US"/>
              </w:rPr>
              <w:t xml:space="preserve"> </w:t>
            </w:r>
            <w:r w:rsidRPr="003C2901">
              <w:rPr>
                <w:lang w:val="en-US"/>
              </w:rPr>
              <w:t>подготовка в зависимост от прилагания учебен план.</w:t>
            </w:r>
          </w:p>
          <w:p w:rsidR="003717F4" w:rsidRPr="003C2901" w:rsidRDefault="003717F4" w:rsidP="003C2901">
            <w:pPr>
              <w:pStyle w:val="BodyText"/>
              <w:ind w:firstLine="0"/>
              <w:rPr>
                <w:lang w:val="en-US"/>
              </w:rPr>
            </w:pPr>
          </w:p>
          <w:p w:rsidR="003717F4" w:rsidRPr="003C2901" w:rsidRDefault="003717F4" w:rsidP="003C2901">
            <w:pPr>
              <w:pStyle w:val="BodyText"/>
              <w:ind w:firstLine="0"/>
              <w:rPr>
                <w:lang w:val="en-US"/>
              </w:rPr>
            </w:pPr>
            <w:r w:rsidRPr="003C2901">
              <w:rPr>
                <w:lang w:val="en-US"/>
              </w:rPr>
              <w:t>Те са разработени в съответствие с Общата европейска езикова рамка,</w:t>
            </w:r>
            <w:r w:rsidR="0074576A" w:rsidRPr="003C2901">
              <w:rPr>
                <w:lang w:val="en-US"/>
              </w:rPr>
              <w:t xml:space="preserve"> </w:t>
            </w:r>
            <w:r w:rsidRPr="003C2901">
              <w:rPr>
                <w:lang w:val="en-US"/>
              </w:rPr>
              <w:t>Европейската референтна рамка за ключови компетентности и Европейската</w:t>
            </w:r>
            <w:r w:rsidR="0074576A" w:rsidRPr="003C2901">
              <w:rPr>
                <w:lang w:val="en-US"/>
              </w:rPr>
              <w:t xml:space="preserve"> </w:t>
            </w:r>
            <w:r w:rsidRPr="003C2901">
              <w:rPr>
                <w:lang w:val="en-US"/>
              </w:rPr>
              <w:t>квалификационна рамка за учене през целия живот.</w:t>
            </w:r>
          </w:p>
          <w:p w:rsidR="003717F4" w:rsidRPr="003C2901" w:rsidRDefault="003717F4" w:rsidP="003C2901">
            <w:pPr>
              <w:pStyle w:val="BodyText"/>
              <w:ind w:firstLine="0"/>
              <w:rPr>
                <w:lang w:val="en-US"/>
              </w:rPr>
            </w:pPr>
          </w:p>
          <w:p w:rsidR="003717F4" w:rsidRPr="003C2901" w:rsidRDefault="003717F4" w:rsidP="003C2901">
            <w:pPr>
              <w:pStyle w:val="BodyText"/>
              <w:ind w:firstLine="0"/>
              <w:rPr>
                <w:lang w:val="en-US"/>
              </w:rPr>
            </w:pPr>
            <w:r w:rsidRPr="003C2901">
              <w:rPr>
                <w:lang w:val="en-US"/>
              </w:rPr>
              <w:t>Уменията за общуване на чужди езици са една от основните компетентности,</w:t>
            </w:r>
            <w:r w:rsidR="0074576A" w:rsidRPr="003C2901">
              <w:rPr>
                <w:lang w:val="en-US"/>
              </w:rPr>
              <w:t xml:space="preserve"> </w:t>
            </w:r>
            <w:r w:rsidRPr="003C2901">
              <w:rPr>
                <w:lang w:val="en-US"/>
              </w:rPr>
              <w:t>дефинирани в Европейската референтна рамка като ключови за лична реализация,</w:t>
            </w:r>
            <w:r w:rsidR="0074576A" w:rsidRPr="003C2901">
              <w:rPr>
                <w:lang w:val="en-US"/>
              </w:rPr>
              <w:t xml:space="preserve"> </w:t>
            </w:r>
            <w:r w:rsidRPr="003C2901">
              <w:rPr>
                <w:lang w:val="en-US"/>
              </w:rPr>
              <w:t>активен граждански живот и за интегриране в съвременното общество.</w:t>
            </w:r>
          </w:p>
          <w:p w:rsidR="003717F4" w:rsidRPr="003C2901" w:rsidRDefault="003717F4" w:rsidP="003C2901">
            <w:pPr>
              <w:pStyle w:val="BodyText"/>
              <w:ind w:firstLine="0"/>
              <w:rPr>
                <w:lang w:val="en-US"/>
              </w:rPr>
            </w:pPr>
          </w:p>
          <w:p w:rsidR="003717F4" w:rsidRPr="003C2901" w:rsidRDefault="003717F4" w:rsidP="003C2901">
            <w:pPr>
              <w:pStyle w:val="BodyText"/>
              <w:ind w:firstLine="0"/>
              <w:rPr>
                <w:lang w:val="en-US"/>
              </w:rPr>
            </w:pPr>
            <w:r w:rsidRPr="003C2901">
              <w:rPr>
                <w:lang w:val="en-US"/>
              </w:rPr>
              <w:t>Обучението по чужд език във всички етапи и степени е свързано с обучението и</w:t>
            </w:r>
            <w:r w:rsidR="0074576A" w:rsidRPr="003C2901">
              <w:rPr>
                <w:lang w:val="en-US"/>
              </w:rPr>
              <w:t xml:space="preserve"> </w:t>
            </w:r>
            <w:r w:rsidRPr="003C2901">
              <w:rPr>
                <w:lang w:val="en-US"/>
              </w:rPr>
              <w:t>по другите ключови компетентности.</w:t>
            </w:r>
          </w:p>
          <w:p w:rsidR="003717F4" w:rsidRPr="003C2901" w:rsidRDefault="003717F4" w:rsidP="003C2901">
            <w:pPr>
              <w:pStyle w:val="BodyText"/>
              <w:ind w:firstLine="0"/>
              <w:rPr>
                <w:lang w:val="en-US"/>
              </w:rPr>
            </w:pPr>
          </w:p>
          <w:p w:rsidR="003717F4" w:rsidRPr="003C2901" w:rsidRDefault="003717F4" w:rsidP="003C2901">
            <w:pPr>
              <w:pStyle w:val="BodyText"/>
              <w:ind w:firstLine="0"/>
              <w:rPr>
                <w:lang w:val="en-US"/>
              </w:rPr>
            </w:pPr>
            <w:r w:rsidRPr="003C2901">
              <w:rPr>
                <w:lang w:val="en-US"/>
              </w:rPr>
              <w:t>СПЕЦИФИЧНИ ЦЕЛИ НА ОБУЧЕНИЕТО</w:t>
            </w:r>
          </w:p>
          <w:p w:rsidR="003717F4" w:rsidRPr="004A34E7" w:rsidRDefault="003717F4" w:rsidP="003C2901">
            <w:pPr>
              <w:pStyle w:val="BodyText"/>
              <w:ind w:firstLine="0"/>
              <w:rPr>
                <w:b/>
                <w:lang w:val="en-US"/>
              </w:rPr>
            </w:pPr>
            <w:r w:rsidRPr="004A34E7">
              <w:rPr>
                <w:b/>
                <w:lang w:val="en-US"/>
              </w:rPr>
              <w:t>Общи цели:</w:t>
            </w:r>
          </w:p>
          <w:p w:rsidR="003717F4" w:rsidRPr="003C2901" w:rsidRDefault="003717F4" w:rsidP="003C2901">
            <w:pPr>
              <w:pStyle w:val="BodyText"/>
              <w:ind w:firstLine="0"/>
              <w:rPr>
                <w:lang w:val="en-US"/>
              </w:rPr>
            </w:pPr>
            <w:r w:rsidRPr="003C2901">
              <w:rPr>
                <w:lang w:val="en-US"/>
              </w:rPr>
              <w:t>– да стимулира мотивацията на ученика за осъзнаване на националната</w:t>
            </w:r>
            <w:r w:rsidR="0074576A" w:rsidRPr="003C2901">
              <w:rPr>
                <w:lang w:val="en-US"/>
              </w:rPr>
              <w:t xml:space="preserve"> </w:t>
            </w:r>
            <w:r w:rsidRPr="003C2901">
              <w:rPr>
                <w:lang w:val="en-US"/>
              </w:rPr>
              <w:t xml:space="preserve"> идентичност в условията на езиково и културно многообразие;</w:t>
            </w:r>
          </w:p>
          <w:p w:rsidR="003717F4" w:rsidRPr="003C2901" w:rsidRDefault="003717F4" w:rsidP="003C2901">
            <w:pPr>
              <w:pStyle w:val="BodyText"/>
              <w:ind w:firstLine="0"/>
              <w:rPr>
                <w:lang w:val="en-US"/>
              </w:rPr>
            </w:pPr>
            <w:r w:rsidRPr="003C2901">
              <w:rPr>
                <w:lang w:val="en-US"/>
              </w:rPr>
              <w:t>– да допринася за преодоляването на предварително формирани културни</w:t>
            </w:r>
            <w:r w:rsidR="0074576A" w:rsidRPr="003C2901">
              <w:rPr>
                <w:lang w:val="en-US"/>
              </w:rPr>
              <w:t xml:space="preserve"> </w:t>
            </w:r>
            <w:r w:rsidRPr="003C2901">
              <w:rPr>
                <w:lang w:val="en-US"/>
              </w:rPr>
              <w:t xml:space="preserve"> стереотипи и неточности, които водят до културна дезориентация;</w:t>
            </w:r>
          </w:p>
          <w:p w:rsidR="003717F4" w:rsidRPr="003C2901" w:rsidRDefault="003717F4" w:rsidP="003C2901">
            <w:pPr>
              <w:pStyle w:val="BodyText"/>
              <w:ind w:firstLine="0"/>
              <w:rPr>
                <w:lang w:val="en-US"/>
              </w:rPr>
            </w:pPr>
            <w:r w:rsidRPr="003C2901">
              <w:rPr>
                <w:lang w:val="en-US"/>
              </w:rPr>
              <w:t>– да развива у учениците чувство на толерантност и уважение към културните</w:t>
            </w:r>
            <w:r w:rsidR="0074576A" w:rsidRPr="003C2901">
              <w:rPr>
                <w:lang w:val="en-US"/>
              </w:rPr>
              <w:t xml:space="preserve"> </w:t>
            </w:r>
            <w:r w:rsidRPr="003C2901">
              <w:rPr>
                <w:lang w:val="en-US"/>
              </w:rPr>
              <w:t xml:space="preserve"> различия и самобитност;</w:t>
            </w:r>
          </w:p>
          <w:p w:rsidR="003717F4" w:rsidRPr="003C2901" w:rsidRDefault="003717F4" w:rsidP="003C2901">
            <w:pPr>
              <w:pStyle w:val="BodyText"/>
              <w:ind w:firstLine="0"/>
              <w:rPr>
                <w:lang w:val="en-US"/>
              </w:rPr>
            </w:pPr>
            <w:r w:rsidRPr="003C2901">
              <w:rPr>
                <w:lang w:val="en-US"/>
              </w:rPr>
              <w:t>– да подготвя учениците за общуване в условия на езиково и културно</w:t>
            </w:r>
            <w:r w:rsidR="0074576A" w:rsidRPr="003C2901">
              <w:rPr>
                <w:lang w:val="en-US"/>
              </w:rPr>
              <w:t xml:space="preserve"> </w:t>
            </w:r>
            <w:r w:rsidRPr="003C2901">
              <w:rPr>
                <w:lang w:val="en-US"/>
              </w:rPr>
              <w:t xml:space="preserve"> многообразие;</w:t>
            </w:r>
          </w:p>
          <w:p w:rsidR="003717F4" w:rsidRPr="003C2901" w:rsidRDefault="003717F4" w:rsidP="003C2901">
            <w:pPr>
              <w:pStyle w:val="BodyText"/>
              <w:ind w:firstLine="0"/>
              <w:rPr>
                <w:lang w:val="en-US"/>
              </w:rPr>
            </w:pPr>
            <w:r w:rsidRPr="003C2901">
              <w:rPr>
                <w:lang w:val="en-US"/>
              </w:rPr>
              <w:t>– да повишава езиковата, общата и междукултурната компетентност на</w:t>
            </w:r>
            <w:r w:rsidR="0074576A" w:rsidRPr="003C2901">
              <w:rPr>
                <w:lang w:val="en-US"/>
              </w:rPr>
              <w:t xml:space="preserve"> </w:t>
            </w:r>
            <w:r w:rsidRPr="003C2901">
              <w:rPr>
                <w:lang w:val="en-US"/>
              </w:rPr>
              <w:t xml:space="preserve"> учениците;</w:t>
            </w:r>
          </w:p>
          <w:p w:rsidR="003717F4" w:rsidRPr="003C2901" w:rsidRDefault="003717F4" w:rsidP="003C2901">
            <w:pPr>
              <w:pStyle w:val="BodyText"/>
              <w:ind w:firstLine="0"/>
              <w:rPr>
                <w:lang w:val="en-US"/>
              </w:rPr>
            </w:pPr>
            <w:r w:rsidRPr="003C2901">
              <w:rPr>
                <w:lang w:val="en-US"/>
              </w:rPr>
              <w:t>– да създава у ученика нагласа за учене през целия живот;</w:t>
            </w:r>
          </w:p>
          <w:p w:rsidR="003717F4" w:rsidRPr="003C2901" w:rsidRDefault="003717F4" w:rsidP="003C2901">
            <w:pPr>
              <w:pStyle w:val="BodyText"/>
              <w:ind w:firstLine="0"/>
              <w:rPr>
                <w:lang w:val="en-US"/>
              </w:rPr>
            </w:pPr>
            <w:r w:rsidRPr="003C2901">
              <w:rPr>
                <w:lang w:val="en-US"/>
              </w:rPr>
              <w:t>– да предоставя възможност за проява на инициативност, творчество, критично</w:t>
            </w:r>
            <w:r w:rsidR="0074576A" w:rsidRPr="003C2901">
              <w:rPr>
                <w:lang w:val="en-US"/>
              </w:rPr>
              <w:t xml:space="preserve"> </w:t>
            </w:r>
            <w:r w:rsidRPr="003C2901">
              <w:rPr>
                <w:lang w:val="en-US"/>
              </w:rPr>
              <w:t>мислене и самостоятелни решения, поемане на отговорност за учене и решаване</w:t>
            </w:r>
            <w:r w:rsidR="0074576A" w:rsidRPr="003C2901">
              <w:rPr>
                <w:lang w:val="en-US"/>
              </w:rPr>
              <w:t xml:space="preserve"> </w:t>
            </w:r>
            <w:r w:rsidRPr="003C2901">
              <w:rPr>
                <w:lang w:val="en-US"/>
              </w:rPr>
              <w:t>на проблемите;</w:t>
            </w:r>
          </w:p>
          <w:p w:rsidR="003717F4" w:rsidRPr="003C2901" w:rsidRDefault="003717F4" w:rsidP="003C2901">
            <w:pPr>
              <w:pStyle w:val="BodyText"/>
              <w:ind w:firstLine="0"/>
              <w:rPr>
                <w:lang w:val="en-US"/>
              </w:rPr>
            </w:pPr>
            <w:r w:rsidRPr="003C2901">
              <w:rPr>
                <w:lang w:val="en-US"/>
              </w:rPr>
              <w:t>– да развива уменията на учениците за работа в екип и поемане на лична</w:t>
            </w:r>
            <w:r w:rsidR="0074576A" w:rsidRPr="003C2901">
              <w:rPr>
                <w:lang w:val="en-US"/>
              </w:rPr>
              <w:t xml:space="preserve"> </w:t>
            </w:r>
            <w:r w:rsidRPr="003C2901">
              <w:rPr>
                <w:lang w:val="en-US"/>
              </w:rPr>
              <w:t>отговорност.</w:t>
            </w:r>
          </w:p>
          <w:p w:rsidR="003717F4" w:rsidRPr="003C2901" w:rsidRDefault="003717F4" w:rsidP="003C2901">
            <w:pPr>
              <w:pStyle w:val="BodyText"/>
              <w:ind w:firstLine="0"/>
              <w:rPr>
                <w:lang w:val="en-US"/>
              </w:rPr>
            </w:pPr>
          </w:p>
          <w:p w:rsidR="003717F4" w:rsidRPr="003C2901" w:rsidRDefault="003717F4" w:rsidP="003C2901">
            <w:pPr>
              <w:pStyle w:val="BodyText"/>
              <w:ind w:firstLine="0"/>
              <w:rPr>
                <w:lang w:val="en-US"/>
              </w:rPr>
            </w:pPr>
            <w:r w:rsidRPr="004A34E7">
              <w:rPr>
                <w:b/>
                <w:lang w:val="en-US"/>
              </w:rPr>
              <w:t>Конкретни цели:</w:t>
            </w:r>
          </w:p>
          <w:p w:rsidR="003717F4" w:rsidRPr="003C2901" w:rsidRDefault="003717F4" w:rsidP="003C2901">
            <w:pPr>
              <w:pStyle w:val="BodyText"/>
              <w:ind w:firstLine="0"/>
              <w:rPr>
                <w:lang w:val="en-US"/>
              </w:rPr>
            </w:pPr>
            <w:r w:rsidRPr="003C2901">
              <w:rPr>
                <w:lang w:val="en-US"/>
              </w:rPr>
              <w:t>– да усъвършенства равностойно и интегрирано рецептивните (слушане и четене)</w:t>
            </w:r>
            <w:r w:rsidR="0074576A" w:rsidRPr="003C2901">
              <w:rPr>
                <w:lang w:val="en-US"/>
              </w:rPr>
              <w:t xml:space="preserve"> </w:t>
            </w:r>
            <w:r w:rsidRPr="003C2901">
              <w:rPr>
                <w:lang w:val="en-US"/>
              </w:rPr>
              <w:t>и продуктивните комуникативни умения (говорене и писане) на ученика на чужд</w:t>
            </w:r>
            <w:r w:rsidR="0074576A" w:rsidRPr="003C2901">
              <w:rPr>
                <w:lang w:val="en-US"/>
              </w:rPr>
              <w:t xml:space="preserve"> </w:t>
            </w:r>
            <w:r w:rsidRPr="003C2901">
              <w:rPr>
                <w:lang w:val="en-US"/>
              </w:rPr>
              <w:t>език;</w:t>
            </w:r>
          </w:p>
          <w:p w:rsidR="003717F4" w:rsidRPr="003C2901" w:rsidRDefault="003717F4" w:rsidP="003C2901">
            <w:pPr>
              <w:pStyle w:val="BodyText"/>
              <w:ind w:firstLine="0"/>
              <w:rPr>
                <w:lang w:val="en-US"/>
              </w:rPr>
            </w:pPr>
            <w:r w:rsidRPr="003C2901">
              <w:rPr>
                <w:lang w:val="en-US"/>
              </w:rPr>
              <w:t>– да обогатява уменията на ученика за уместна употреба на фонетичната,</w:t>
            </w:r>
            <w:r w:rsidR="0074576A" w:rsidRPr="003C2901">
              <w:rPr>
                <w:lang w:val="en-US"/>
              </w:rPr>
              <w:t xml:space="preserve"> </w:t>
            </w:r>
            <w:r w:rsidRPr="003C2901">
              <w:rPr>
                <w:lang w:val="en-US"/>
              </w:rPr>
              <w:t>граматическата и лексикалната система на изучавания език в съответната</w:t>
            </w:r>
            <w:r w:rsidR="0074576A" w:rsidRPr="003C2901">
              <w:rPr>
                <w:lang w:val="en-US"/>
              </w:rPr>
              <w:t xml:space="preserve"> </w:t>
            </w:r>
            <w:r w:rsidRPr="003C2901">
              <w:rPr>
                <w:lang w:val="en-US"/>
              </w:rPr>
              <w:t>комуникативна ситуация;</w:t>
            </w:r>
          </w:p>
          <w:p w:rsidR="003717F4" w:rsidRPr="003C2901" w:rsidRDefault="003717F4" w:rsidP="003C2901">
            <w:pPr>
              <w:pStyle w:val="BodyText"/>
              <w:ind w:firstLine="0"/>
              <w:rPr>
                <w:lang w:val="en-US"/>
              </w:rPr>
            </w:pPr>
            <w:r w:rsidRPr="003C2901">
              <w:rPr>
                <w:lang w:val="en-US"/>
              </w:rPr>
              <w:t>– да развива уменията на ученика за работа с научнопопулярни и художествени</w:t>
            </w:r>
            <w:r w:rsidR="0074576A" w:rsidRPr="003C2901">
              <w:rPr>
                <w:lang w:val="en-US"/>
              </w:rPr>
              <w:t xml:space="preserve"> </w:t>
            </w:r>
            <w:r w:rsidRPr="003C2901">
              <w:rPr>
                <w:lang w:val="en-US"/>
              </w:rPr>
              <w:t>текстове от различни стилове, жанрове и епохи;</w:t>
            </w:r>
          </w:p>
          <w:p w:rsidR="003717F4" w:rsidRPr="003C2901" w:rsidRDefault="003717F4" w:rsidP="003C2901">
            <w:pPr>
              <w:pStyle w:val="BodyText"/>
              <w:ind w:firstLine="0"/>
              <w:rPr>
                <w:lang w:val="en-US"/>
              </w:rPr>
            </w:pPr>
            <w:r w:rsidRPr="003C2901">
              <w:rPr>
                <w:lang w:val="en-US"/>
              </w:rPr>
              <w:lastRenderedPageBreak/>
              <w:t>– да развива умения и да предоставя стратегии, необходими на ученика за</w:t>
            </w:r>
            <w:r w:rsidR="0074576A" w:rsidRPr="003C2901">
              <w:rPr>
                <w:lang w:val="en-US"/>
              </w:rPr>
              <w:t xml:space="preserve"> </w:t>
            </w:r>
            <w:r w:rsidRPr="003C2901">
              <w:rPr>
                <w:lang w:val="en-US"/>
              </w:rPr>
              <w:t>успешната му подготовка за ДЗИ по учебен предмет чужд език.</w:t>
            </w:r>
          </w:p>
          <w:p w:rsidR="0074576A" w:rsidRPr="003C2901" w:rsidRDefault="0074576A" w:rsidP="003C2901">
            <w:pPr>
              <w:pStyle w:val="BodyText"/>
              <w:ind w:firstLine="0"/>
              <w:rPr>
                <w:lang w:val="en-US"/>
              </w:rPr>
            </w:pPr>
          </w:p>
          <w:p w:rsidR="003717F4" w:rsidRPr="003C2901" w:rsidRDefault="003717F4" w:rsidP="003C2901">
            <w:pPr>
              <w:pStyle w:val="BodyText"/>
              <w:ind w:firstLine="0"/>
              <w:rPr>
                <w:lang w:val="en-US"/>
              </w:rPr>
            </w:pPr>
            <w:r w:rsidRPr="003C2901">
              <w:rPr>
                <w:lang w:val="en-US"/>
              </w:rPr>
              <w:t>Изискванията за резултатите от обучението по профилирана подготовка по</w:t>
            </w:r>
            <w:r w:rsidR="0074576A" w:rsidRPr="003C2901">
              <w:rPr>
                <w:lang w:val="en-US"/>
              </w:rPr>
              <w:t xml:space="preserve"> </w:t>
            </w:r>
            <w:r w:rsidRPr="003C2901">
              <w:rPr>
                <w:lang w:val="en-US"/>
              </w:rPr>
              <w:t>учебния предмет чужд език отразяват:</w:t>
            </w:r>
          </w:p>
          <w:p w:rsidR="003717F4" w:rsidRPr="003C2901" w:rsidRDefault="004A34E7" w:rsidP="003C2901">
            <w:pPr>
              <w:pStyle w:val="BodyText"/>
              <w:ind w:firstLine="0"/>
              <w:rPr>
                <w:lang w:val="en-US"/>
              </w:rPr>
            </w:pPr>
            <w:r w:rsidRPr="003C2901">
              <w:rPr>
                <w:lang w:val="en-US"/>
              </w:rPr>
              <w:t>–</w:t>
            </w:r>
            <w:r w:rsidR="0074576A" w:rsidRPr="003C2901">
              <w:rPr>
                <w:lang w:val="en-US"/>
              </w:rPr>
              <w:t xml:space="preserve"> </w:t>
            </w:r>
            <w:r w:rsidR="003717F4" w:rsidRPr="003C2901">
              <w:rPr>
                <w:lang w:val="en-US"/>
              </w:rPr>
              <w:t>взаимосвързаността на модулите в обучението по чужди езици в българското</w:t>
            </w:r>
            <w:r w:rsidR="0074576A" w:rsidRPr="003C2901">
              <w:rPr>
                <w:lang w:val="en-US"/>
              </w:rPr>
              <w:t xml:space="preserve"> </w:t>
            </w:r>
            <w:r w:rsidR="003717F4" w:rsidRPr="003C2901">
              <w:rPr>
                <w:lang w:val="en-US"/>
              </w:rPr>
              <w:t>училище;</w:t>
            </w:r>
          </w:p>
          <w:p w:rsidR="003717F4" w:rsidRPr="003C2901" w:rsidRDefault="004A34E7" w:rsidP="003C2901">
            <w:pPr>
              <w:pStyle w:val="BodyText"/>
              <w:ind w:firstLine="0"/>
              <w:rPr>
                <w:lang w:val="en-US"/>
              </w:rPr>
            </w:pPr>
            <w:r w:rsidRPr="003C2901">
              <w:rPr>
                <w:lang w:val="en-US"/>
              </w:rPr>
              <w:t>–</w:t>
            </w:r>
            <w:r w:rsidR="003717F4" w:rsidRPr="003C2901">
              <w:rPr>
                <w:lang w:val="en-US"/>
              </w:rPr>
              <w:t xml:space="preserve"> ниво на владеене на чуждия език.</w:t>
            </w:r>
          </w:p>
          <w:p w:rsidR="003717F4" w:rsidRPr="003C2901" w:rsidRDefault="003717F4" w:rsidP="003C2901">
            <w:pPr>
              <w:pStyle w:val="BodyText"/>
              <w:ind w:firstLine="0"/>
              <w:rPr>
                <w:lang w:val="en-US"/>
              </w:rPr>
            </w:pPr>
          </w:p>
          <w:p w:rsidR="003717F4" w:rsidRPr="003C2901" w:rsidRDefault="003717F4" w:rsidP="003C2901">
            <w:pPr>
              <w:pStyle w:val="BodyText"/>
              <w:ind w:firstLine="0"/>
              <w:rPr>
                <w:lang w:val="en-US"/>
              </w:rPr>
            </w:pPr>
            <w:r w:rsidRPr="003C2901">
              <w:rPr>
                <w:lang w:val="en-US"/>
              </w:rPr>
              <w:t>Като следват принципа на постижимост, изискванията за резултатите от</w:t>
            </w:r>
            <w:r w:rsidR="0074576A" w:rsidRPr="003C2901">
              <w:rPr>
                <w:lang w:val="en-US"/>
              </w:rPr>
              <w:t xml:space="preserve"> </w:t>
            </w:r>
            <w:r w:rsidRPr="003C2901">
              <w:rPr>
                <w:lang w:val="en-US"/>
              </w:rPr>
              <w:t>обучението по учебния предмет чужд език определят задължителните модули и</w:t>
            </w:r>
            <w:r w:rsidR="0074576A" w:rsidRPr="003C2901">
              <w:rPr>
                <w:lang w:val="en-US"/>
              </w:rPr>
              <w:t xml:space="preserve"> </w:t>
            </w:r>
            <w:r w:rsidRPr="003C2901">
              <w:rPr>
                <w:lang w:val="en-US"/>
              </w:rPr>
              <w:t>обема на учебното съдържание за профилирана подготовка съобразно възрастовите</w:t>
            </w:r>
            <w:r w:rsidR="0074576A" w:rsidRPr="003C2901">
              <w:rPr>
                <w:lang w:val="en-US"/>
              </w:rPr>
              <w:t xml:space="preserve"> </w:t>
            </w:r>
            <w:r w:rsidRPr="003C2901">
              <w:rPr>
                <w:lang w:val="en-US"/>
              </w:rPr>
              <w:t>характеристики на учениците и отразяват нивото на владеене на чужд език за</w:t>
            </w:r>
            <w:r w:rsidR="0074576A" w:rsidRPr="003C2901">
              <w:rPr>
                <w:lang w:val="en-US"/>
              </w:rPr>
              <w:t xml:space="preserve"> </w:t>
            </w:r>
            <w:r w:rsidRPr="003C2901">
              <w:rPr>
                <w:lang w:val="en-US"/>
              </w:rPr>
              <w:t>средната образователна степен.</w:t>
            </w:r>
          </w:p>
          <w:p w:rsidR="003717F4" w:rsidRPr="003C2901" w:rsidRDefault="003717F4" w:rsidP="003C2901">
            <w:pPr>
              <w:pStyle w:val="BodyText"/>
              <w:ind w:firstLine="0"/>
              <w:rPr>
                <w:lang w:val="en-US"/>
              </w:rPr>
            </w:pPr>
          </w:p>
          <w:p w:rsidR="003717F4" w:rsidRPr="003C2901" w:rsidRDefault="003717F4" w:rsidP="003C2901">
            <w:pPr>
              <w:pStyle w:val="BodyText"/>
              <w:ind w:firstLine="0"/>
              <w:rPr>
                <w:lang w:val="en-US"/>
              </w:rPr>
            </w:pPr>
            <w:r w:rsidRPr="003C2901">
              <w:rPr>
                <w:lang w:val="en-US"/>
              </w:rPr>
              <w:t>Изискванията за резултатите от обучението по учебния предмет чужд език</w:t>
            </w:r>
            <w:r w:rsidR="0074576A" w:rsidRPr="003C2901">
              <w:rPr>
                <w:lang w:val="en-US"/>
              </w:rPr>
              <w:t xml:space="preserve"> </w:t>
            </w:r>
            <w:r w:rsidRPr="003C2901">
              <w:rPr>
                <w:lang w:val="en-US"/>
              </w:rPr>
              <w:t>осигуряват равнопоставеност и интегрирано въвеждане и изграждане на четирите</w:t>
            </w:r>
            <w:r w:rsidR="0074576A" w:rsidRPr="003C2901">
              <w:rPr>
                <w:lang w:val="en-US"/>
              </w:rPr>
              <w:t xml:space="preserve"> </w:t>
            </w:r>
            <w:r w:rsidRPr="003C2901">
              <w:rPr>
                <w:lang w:val="en-US"/>
              </w:rPr>
              <w:t>основни речеви умения: слушане, говорене, четене и писане, които са в</w:t>
            </w:r>
            <w:r w:rsidR="0074576A" w:rsidRPr="003C2901">
              <w:rPr>
                <w:lang w:val="en-US"/>
              </w:rPr>
              <w:t xml:space="preserve"> </w:t>
            </w:r>
            <w:r w:rsidRPr="003C2901">
              <w:rPr>
                <w:lang w:val="en-US"/>
              </w:rPr>
              <w:t>основата на езиковите компетентности, необходими за изграждане на умения за</w:t>
            </w:r>
            <w:r w:rsidR="0074576A" w:rsidRPr="003C2901">
              <w:rPr>
                <w:lang w:val="en-US"/>
              </w:rPr>
              <w:t xml:space="preserve"> </w:t>
            </w:r>
            <w:r w:rsidRPr="003C2901">
              <w:rPr>
                <w:lang w:val="en-US"/>
              </w:rPr>
              <w:t>живот.</w:t>
            </w:r>
          </w:p>
          <w:p w:rsidR="003717F4" w:rsidRPr="003C2901" w:rsidRDefault="003717F4" w:rsidP="003C2901">
            <w:pPr>
              <w:pStyle w:val="BodyText"/>
              <w:ind w:firstLine="0"/>
              <w:rPr>
                <w:lang w:val="en-US"/>
              </w:rPr>
            </w:pPr>
          </w:p>
          <w:p w:rsidR="003717F4" w:rsidRPr="003C2901" w:rsidRDefault="003717F4" w:rsidP="003C2901">
            <w:pPr>
              <w:pStyle w:val="BodyText"/>
              <w:ind w:firstLine="0"/>
              <w:rPr>
                <w:lang w:val="en-US"/>
              </w:rPr>
            </w:pPr>
            <w:r w:rsidRPr="003C2901">
              <w:rPr>
                <w:lang w:val="en-US"/>
              </w:rPr>
              <w:t>Изискванията за резултатите от обучението по профилирана подготовка по</w:t>
            </w:r>
            <w:r w:rsidR="0074576A" w:rsidRPr="003C2901">
              <w:rPr>
                <w:lang w:val="en-US"/>
              </w:rPr>
              <w:t xml:space="preserve"> </w:t>
            </w:r>
            <w:r w:rsidRPr="003C2901">
              <w:rPr>
                <w:lang w:val="en-US"/>
              </w:rPr>
              <w:t>учебния предмет чужд език предвиждат взаимодействие:</w:t>
            </w:r>
          </w:p>
          <w:p w:rsidR="003717F4" w:rsidRPr="003C2901" w:rsidRDefault="004A34E7" w:rsidP="003C2901">
            <w:pPr>
              <w:pStyle w:val="BodyText"/>
              <w:ind w:firstLine="0"/>
              <w:rPr>
                <w:lang w:val="en-US"/>
              </w:rPr>
            </w:pPr>
            <w:r w:rsidRPr="003C2901">
              <w:rPr>
                <w:lang w:val="en-US"/>
              </w:rPr>
              <w:t>–</w:t>
            </w:r>
            <w:r w:rsidR="003717F4" w:rsidRPr="003C2901">
              <w:rPr>
                <w:lang w:val="en-US"/>
              </w:rPr>
              <w:t xml:space="preserve"> в рамките на задължителните модули по учебен предмет чужд език;</w:t>
            </w:r>
          </w:p>
          <w:p w:rsidR="003717F4" w:rsidRPr="003C2901" w:rsidRDefault="004A34E7" w:rsidP="003C2901">
            <w:pPr>
              <w:pStyle w:val="BodyText"/>
              <w:ind w:firstLine="0"/>
              <w:rPr>
                <w:lang w:val="en-US"/>
              </w:rPr>
            </w:pPr>
            <w:r w:rsidRPr="003C2901">
              <w:rPr>
                <w:lang w:val="en-US"/>
              </w:rPr>
              <w:t>–</w:t>
            </w:r>
            <w:r w:rsidR="003717F4" w:rsidRPr="003C2901">
              <w:rPr>
                <w:lang w:val="en-US"/>
              </w:rPr>
              <w:t xml:space="preserve"> с учебния материал от общообразователната подготовка;</w:t>
            </w:r>
          </w:p>
          <w:p w:rsidR="003717F4" w:rsidRPr="003C2901" w:rsidRDefault="004A34E7" w:rsidP="003C2901">
            <w:pPr>
              <w:pStyle w:val="BodyText"/>
              <w:ind w:firstLine="0"/>
              <w:rPr>
                <w:lang w:val="en-US"/>
              </w:rPr>
            </w:pPr>
            <w:r w:rsidRPr="003C2901">
              <w:rPr>
                <w:lang w:val="en-US"/>
              </w:rPr>
              <w:t>–</w:t>
            </w:r>
            <w:r w:rsidR="003717F4" w:rsidRPr="003C2901">
              <w:rPr>
                <w:lang w:val="en-US"/>
              </w:rPr>
              <w:t xml:space="preserve"> между задължителните модули по учебен предмет чужд език и тези на другите</w:t>
            </w:r>
            <w:r w:rsidR="0074576A" w:rsidRPr="003C2901">
              <w:rPr>
                <w:lang w:val="en-US"/>
              </w:rPr>
              <w:t xml:space="preserve"> </w:t>
            </w:r>
            <w:r w:rsidR="003717F4" w:rsidRPr="003C2901">
              <w:rPr>
                <w:lang w:val="en-US"/>
              </w:rPr>
              <w:t>учебни предмети.</w:t>
            </w:r>
          </w:p>
          <w:p w:rsidR="003717F4" w:rsidRPr="003C2901" w:rsidRDefault="003717F4" w:rsidP="003C2901">
            <w:pPr>
              <w:pStyle w:val="BodyText"/>
              <w:ind w:firstLine="0"/>
              <w:rPr>
                <w:lang w:val="en-US"/>
              </w:rPr>
            </w:pPr>
            <w:r w:rsidRPr="003C2901">
              <w:rPr>
                <w:lang w:val="en-US"/>
              </w:rPr>
              <w:t xml:space="preserve"> </w:t>
            </w:r>
          </w:p>
          <w:p w:rsidR="0074576A" w:rsidRPr="003C2901" w:rsidRDefault="0074576A" w:rsidP="003C2901">
            <w:pPr>
              <w:pStyle w:val="BodyText"/>
              <w:ind w:firstLine="0"/>
              <w:rPr>
                <w:lang w:val="en-US"/>
              </w:rPr>
            </w:pPr>
          </w:p>
          <w:p w:rsidR="003717F4" w:rsidRPr="003C2901" w:rsidRDefault="003717F4" w:rsidP="003C2901">
            <w:pPr>
              <w:pStyle w:val="BodyText"/>
              <w:ind w:firstLine="0"/>
              <w:jc w:val="center"/>
              <w:rPr>
                <w:b/>
                <w:lang w:val="en-US"/>
              </w:rPr>
            </w:pPr>
            <w:r w:rsidRPr="003C2901">
              <w:rPr>
                <w:b/>
                <w:lang w:val="en-US"/>
              </w:rPr>
              <w:t>ПРОФИЛИРАНА ПОДГОТОВКА В СЪОТВЕТСТВИЕ С ВИДА ОБУЧЕНИЕ ПО ЧУЖД ЕЗИК</w:t>
            </w:r>
          </w:p>
          <w:p w:rsidR="003717F4" w:rsidRPr="003C2901" w:rsidRDefault="003717F4" w:rsidP="003C2901">
            <w:pPr>
              <w:pStyle w:val="BodyText"/>
              <w:ind w:firstLine="0"/>
              <w:rPr>
                <w:lang w:val="en-US"/>
              </w:rPr>
            </w:pPr>
          </w:p>
          <w:p w:rsidR="003717F4" w:rsidRPr="003C2901" w:rsidRDefault="003717F4" w:rsidP="003C2901">
            <w:pPr>
              <w:pStyle w:val="BodyText"/>
              <w:ind w:firstLine="0"/>
              <w:jc w:val="center"/>
              <w:rPr>
                <w:b/>
                <w:lang w:val="en-US"/>
              </w:rPr>
            </w:pPr>
            <w:r w:rsidRPr="003C2901">
              <w:rPr>
                <w:b/>
                <w:lang w:val="en-US"/>
              </w:rPr>
              <w:t>ПРОФИЛИРАНА ПОДГОТОВКА ПРИ НЕИНТЕНЗИВНО И НЕРАЗШИРЕНО</w:t>
            </w:r>
            <w:r w:rsidR="00EB2FD8" w:rsidRPr="003C2901">
              <w:rPr>
                <w:b/>
                <w:lang w:val="en-US"/>
              </w:rPr>
              <w:t xml:space="preserve"> </w:t>
            </w:r>
            <w:r w:rsidRPr="003C2901">
              <w:rPr>
                <w:b/>
                <w:lang w:val="en-US"/>
              </w:rPr>
              <w:t>ОБУЧЕНИЕ ПО ЧУЖД ЕЗИК</w:t>
            </w:r>
          </w:p>
          <w:p w:rsidR="003717F4" w:rsidRPr="003C2901" w:rsidRDefault="003717F4" w:rsidP="003C2901">
            <w:pPr>
              <w:pStyle w:val="BodyText"/>
              <w:ind w:firstLine="0"/>
              <w:jc w:val="center"/>
              <w:rPr>
                <w:lang w:val="en-US"/>
              </w:rPr>
            </w:pPr>
            <w:r w:rsidRPr="003C2901">
              <w:rPr>
                <w:lang w:val="en-US"/>
              </w:rPr>
              <w:t>(Ниво А1 по ОЕЕР в края на първи гимназиален етап)</w:t>
            </w:r>
          </w:p>
          <w:p w:rsidR="003717F4" w:rsidRPr="003C2901" w:rsidRDefault="003717F4" w:rsidP="003C2901">
            <w:pPr>
              <w:pStyle w:val="BodyText"/>
              <w:ind w:firstLine="0"/>
              <w:rPr>
                <w:lang w:val="en-US"/>
              </w:rPr>
            </w:pPr>
            <w:r w:rsidRPr="003C2901">
              <w:rPr>
                <w:lang w:val="en-US"/>
              </w:rPr>
              <w:t>Този тип профилирано обучение по чужд език във втори гимназиален етап на</w:t>
            </w:r>
            <w:r w:rsidR="0074576A" w:rsidRPr="003C2901">
              <w:rPr>
                <w:lang w:val="en-US"/>
              </w:rPr>
              <w:t xml:space="preserve"> </w:t>
            </w:r>
            <w:r w:rsidRPr="003C2901">
              <w:rPr>
                <w:lang w:val="en-US"/>
              </w:rPr>
              <w:t>средната степен на образование надгражда езиковите знания и речевите умения,</w:t>
            </w:r>
            <w:r w:rsidR="0074576A" w:rsidRPr="003C2901">
              <w:rPr>
                <w:lang w:val="en-US"/>
              </w:rPr>
              <w:t xml:space="preserve"> </w:t>
            </w:r>
            <w:r w:rsidRPr="003C2901">
              <w:rPr>
                <w:lang w:val="en-US"/>
              </w:rPr>
              <w:t>усвоени на ниво А1 в първия гимназиален етап, като във взаимодействие с</w:t>
            </w:r>
            <w:r w:rsidR="0074576A" w:rsidRPr="003C2901">
              <w:rPr>
                <w:lang w:val="en-US"/>
              </w:rPr>
              <w:t xml:space="preserve"> </w:t>
            </w:r>
            <w:r w:rsidRPr="003C2901">
              <w:rPr>
                <w:lang w:val="en-US"/>
              </w:rPr>
              <w:t>общообразователната подготовка спомага за тяхното усъвършенстване и за</w:t>
            </w:r>
            <w:r w:rsidR="0074576A" w:rsidRPr="003C2901">
              <w:rPr>
                <w:lang w:val="en-US"/>
              </w:rPr>
              <w:t xml:space="preserve"> </w:t>
            </w:r>
            <w:r w:rsidRPr="003C2901">
              <w:rPr>
                <w:lang w:val="en-US"/>
              </w:rPr>
              <w:t>овладяване на общи и комуникативни езикови компетентности на ниво В1.1 по</w:t>
            </w:r>
            <w:r w:rsidR="0074576A" w:rsidRPr="003C2901">
              <w:rPr>
                <w:lang w:val="en-US"/>
              </w:rPr>
              <w:t xml:space="preserve"> </w:t>
            </w:r>
            <w:r w:rsidRPr="003C2901">
              <w:rPr>
                <w:lang w:val="en-US"/>
              </w:rPr>
              <w:t>Общата европейска езикова рамка в края на етапа.</w:t>
            </w:r>
          </w:p>
          <w:p w:rsidR="003717F4" w:rsidRPr="003C2901" w:rsidRDefault="003717F4" w:rsidP="003C2901">
            <w:pPr>
              <w:pStyle w:val="BodyText"/>
              <w:ind w:firstLine="0"/>
              <w:rPr>
                <w:lang w:val="en-US"/>
              </w:rPr>
            </w:pPr>
          </w:p>
          <w:p w:rsidR="003717F4" w:rsidRPr="003C2901" w:rsidRDefault="003717F4" w:rsidP="003C2901">
            <w:pPr>
              <w:pStyle w:val="BodyText"/>
              <w:ind w:firstLine="0"/>
              <w:rPr>
                <w:lang w:val="en-US"/>
              </w:rPr>
            </w:pPr>
            <w:r w:rsidRPr="003C2901">
              <w:rPr>
                <w:lang w:val="en-US"/>
              </w:rPr>
              <w:t>Изискванията за резултатите от обучението по учебния предмет чужд език</w:t>
            </w:r>
            <w:r w:rsidR="0074576A" w:rsidRPr="003C2901">
              <w:rPr>
                <w:lang w:val="en-US"/>
              </w:rPr>
              <w:t xml:space="preserve"> </w:t>
            </w:r>
            <w:r w:rsidRPr="003C2901">
              <w:rPr>
                <w:lang w:val="en-US"/>
              </w:rPr>
              <w:t>определят очакваните резултати в края на втория гимназиален етап на средната</w:t>
            </w:r>
            <w:r w:rsidR="0074576A" w:rsidRPr="003C2901">
              <w:rPr>
                <w:lang w:val="en-US"/>
              </w:rPr>
              <w:t xml:space="preserve"> </w:t>
            </w:r>
            <w:r w:rsidRPr="003C2901">
              <w:rPr>
                <w:lang w:val="en-US"/>
              </w:rPr>
              <w:t>образователна степен в учебните часове за общообразователна и профилирана</w:t>
            </w:r>
            <w:r w:rsidR="0074576A" w:rsidRPr="003C2901">
              <w:rPr>
                <w:lang w:val="en-US"/>
              </w:rPr>
              <w:t xml:space="preserve"> </w:t>
            </w:r>
            <w:r w:rsidRPr="003C2901">
              <w:rPr>
                <w:lang w:val="en-US"/>
              </w:rPr>
              <w:t>подготовка в съответствие със задължителните модули, както следва:</w:t>
            </w:r>
          </w:p>
          <w:p w:rsidR="003717F4" w:rsidRPr="003C2901" w:rsidRDefault="003717F4" w:rsidP="003C2901">
            <w:pPr>
              <w:pStyle w:val="BodyText"/>
              <w:ind w:firstLine="0"/>
              <w:rPr>
                <w:lang w:val="en-US"/>
              </w:rPr>
            </w:pPr>
          </w:p>
          <w:p w:rsidR="003717F4" w:rsidRPr="003C2901" w:rsidRDefault="003717F4" w:rsidP="003C2901">
            <w:pPr>
              <w:pStyle w:val="BodyText"/>
              <w:ind w:firstLine="0"/>
              <w:rPr>
                <w:lang w:val="en-US"/>
              </w:rPr>
            </w:pPr>
            <w:r w:rsidRPr="003C2901">
              <w:rPr>
                <w:lang w:val="en-US"/>
              </w:rPr>
              <w:t>МОДУЛ 1 – Устно общуване – общ хорариум за XI и XII клас: 103 учебни часа</w:t>
            </w:r>
          </w:p>
          <w:p w:rsidR="003717F4" w:rsidRPr="003C2901" w:rsidRDefault="003717F4" w:rsidP="003C2901">
            <w:pPr>
              <w:pStyle w:val="BodyText"/>
              <w:ind w:firstLine="0"/>
              <w:rPr>
                <w:lang w:val="en-US"/>
              </w:rPr>
            </w:pPr>
            <w:r w:rsidRPr="003C2901">
              <w:rPr>
                <w:lang w:val="en-US"/>
              </w:rPr>
              <w:t>МОДУЛ 2 – Писмено общуване – общ хорариум за XI и XII клас: 103 учебни часа</w:t>
            </w:r>
          </w:p>
          <w:p w:rsidR="003717F4" w:rsidRPr="003C2901" w:rsidRDefault="003717F4" w:rsidP="003C2901">
            <w:pPr>
              <w:pStyle w:val="BodyText"/>
              <w:ind w:firstLine="0"/>
              <w:rPr>
                <w:lang w:val="en-US"/>
              </w:rPr>
            </w:pPr>
            <w:r w:rsidRPr="003C2901">
              <w:rPr>
                <w:lang w:val="en-US"/>
              </w:rPr>
              <w:lastRenderedPageBreak/>
              <w:t>МОДУЛ 3 – Език и култура – общ хорариум за XI и XII клас: 31 учебни часа</w:t>
            </w:r>
          </w:p>
          <w:p w:rsidR="003717F4" w:rsidRPr="003C2901" w:rsidRDefault="003717F4" w:rsidP="004A34E7">
            <w:pPr>
              <w:pStyle w:val="BodyText"/>
              <w:ind w:firstLine="0"/>
              <w:rPr>
                <w:lang w:val="en-US"/>
              </w:rPr>
            </w:pPr>
            <w:r w:rsidRPr="003C2901">
              <w:rPr>
                <w:lang w:val="en-US"/>
              </w:rPr>
              <w:t>МОДУЛ 4 – Езикови практики – общ хорариум за XI и XII клас: 31 учебни часа</w:t>
            </w:r>
          </w:p>
        </w:tc>
      </w:tr>
    </w:tbl>
    <w:p w:rsidR="003C2901" w:rsidRPr="003C2901" w:rsidRDefault="003C2901" w:rsidP="003C2901">
      <w:pPr>
        <w:rPr>
          <w:vanish/>
        </w:rPr>
      </w:pPr>
    </w:p>
    <w:tbl>
      <w:tblPr>
        <w:tblW w:w="9639" w:type="dxa"/>
        <w:jc w:val="center"/>
        <w:tblCellMar>
          <w:top w:w="28" w:type="dxa"/>
          <w:left w:w="28" w:type="dxa"/>
          <w:bottom w:w="28" w:type="dxa"/>
          <w:right w:w="28" w:type="dxa"/>
        </w:tblCellMar>
        <w:tblLook w:val="0000" w:firstRow="0" w:lastRow="0" w:firstColumn="0" w:lastColumn="0" w:noHBand="0" w:noVBand="0"/>
      </w:tblPr>
      <w:tblGrid>
        <w:gridCol w:w="1825"/>
        <w:gridCol w:w="7719"/>
        <w:gridCol w:w="95"/>
      </w:tblGrid>
      <w:tr w:rsidR="00B76CA8" w:rsidTr="00B76CA8">
        <w:trPr>
          <w:jc w:val="center"/>
        </w:trPr>
        <w:tc>
          <w:tcPr>
            <w:tcW w:w="9639" w:type="dxa"/>
            <w:gridSpan w:val="3"/>
            <w:tcBorders>
              <w:top w:val="nil"/>
              <w:left w:val="nil"/>
              <w:bottom w:val="nil"/>
              <w:right w:val="nil"/>
            </w:tcBorders>
            <w:vAlign w:val="center"/>
          </w:tcPr>
          <w:p w:rsidR="00B76CA8" w:rsidRPr="004A34E7" w:rsidRDefault="00B76CA8" w:rsidP="00B76CA8">
            <w:pPr>
              <w:keepLines w:val="0"/>
              <w:rPr>
                <w:b/>
                <w:bCs/>
                <w:lang w:val="en-US"/>
              </w:rPr>
            </w:pPr>
          </w:p>
        </w:tc>
      </w:tr>
      <w:tr w:rsidR="00B76CA8" w:rsidTr="00B76C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9544" w:type="dxa"/>
            <w:gridSpan w:val="2"/>
            <w:tcBorders>
              <w:top w:val="nil"/>
              <w:left w:val="nil"/>
              <w:right w:val="nil"/>
            </w:tcBorders>
            <w:vAlign w:val="center"/>
          </w:tcPr>
          <w:p w:rsidR="00B76CA8" w:rsidRPr="00B76CA8" w:rsidRDefault="00B76CA8" w:rsidP="00B76CA8">
            <w:pPr>
              <w:widowControl w:val="0"/>
              <w:autoSpaceDE w:val="0"/>
              <w:autoSpaceDN w:val="0"/>
              <w:adjustRightInd w:val="0"/>
              <w:jc w:val="center"/>
              <w:rPr>
                <w:b/>
                <w:lang w:val="en-US"/>
              </w:rPr>
            </w:pPr>
            <w:r w:rsidRPr="00B76CA8">
              <w:rPr>
                <w:b/>
                <w:lang w:val="en-US"/>
              </w:rPr>
              <w:t>МОДУЛ 1</w:t>
            </w:r>
          </w:p>
          <w:p w:rsidR="00B76CA8" w:rsidRDefault="00B76CA8" w:rsidP="00B76CA8">
            <w:pPr>
              <w:widowControl w:val="0"/>
              <w:autoSpaceDE w:val="0"/>
              <w:autoSpaceDN w:val="0"/>
              <w:adjustRightInd w:val="0"/>
              <w:jc w:val="center"/>
              <w:rPr>
                <w:lang w:val="x-none"/>
              </w:rPr>
            </w:pPr>
            <w:r w:rsidRPr="00B76CA8">
              <w:rPr>
                <w:b/>
                <w:lang w:val="en-US"/>
              </w:rPr>
              <w:t>Устно общуване</w:t>
            </w:r>
          </w:p>
        </w:tc>
      </w:tr>
      <w:tr w:rsidR="00B76CA8" w:rsidTr="004A3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1825" w:type="dxa"/>
            <w:vAlign w:val="center"/>
          </w:tcPr>
          <w:p w:rsidR="00B76CA8" w:rsidRDefault="00B76CA8" w:rsidP="00AA41D5">
            <w:pPr>
              <w:widowControl w:val="0"/>
              <w:autoSpaceDE w:val="0"/>
              <w:autoSpaceDN w:val="0"/>
              <w:adjustRightInd w:val="0"/>
              <w:jc w:val="center"/>
              <w:rPr>
                <w:lang w:val="x-none"/>
              </w:rPr>
            </w:pPr>
            <w:r>
              <w:rPr>
                <w:lang w:val="x-none"/>
              </w:rPr>
              <w:t>Област на компетентност</w:t>
            </w:r>
          </w:p>
        </w:tc>
        <w:tc>
          <w:tcPr>
            <w:tcW w:w="7719" w:type="dxa"/>
            <w:vAlign w:val="center"/>
          </w:tcPr>
          <w:p w:rsidR="00B76CA8" w:rsidRDefault="00B76CA8" w:rsidP="00AA41D5">
            <w:pPr>
              <w:widowControl w:val="0"/>
              <w:autoSpaceDE w:val="0"/>
              <w:autoSpaceDN w:val="0"/>
              <w:adjustRightInd w:val="0"/>
              <w:jc w:val="center"/>
              <w:rPr>
                <w:i/>
                <w:iCs/>
                <w:lang w:val="en-US"/>
              </w:rPr>
            </w:pPr>
            <w:r>
              <w:rPr>
                <w:lang w:val="x-none"/>
              </w:rPr>
              <w:t>Знания, умения и отношения</w:t>
            </w:r>
            <w:r>
              <w:rPr>
                <w:i/>
                <w:iCs/>
                <w:lang w:val="x-none"/>
              </w:rPr>
              <w:t xml:space="preserve"> </w:t>
            </w:r>
          </w:p>
          <w:p w:rsidR="00B76CA8" w:rsidRDefault="00B76CA8" w:rsidP="00AA41D5">
            <w:pPr>
              <w:widowControl w:val="0"/>
              <w:autoSpaceDE w:val="0"/>
              <w:autoSpaceDN w:val="0"/>
              <w:adjustRightInd w:val="0"/>
              <w:jc w:val="center"/>
              <w:rPr>
                <w:i/>
                <w:iCs/>
                <w:lang w:val="x-none"/>
              </w:rPr>
            </w:pPr>
            <w:r>
              <w:rPr>
                <w:i/>
                <w:iCs/>
                <w:lang w:val="x-none"/>
              </w:rPr>
              <w:t>В резултат на обучението си ученикът може:</w:t>
            </w:r>
          </w:p>
        </w:tc>
      </w:tr>
      <w:tr w:rsidR="00B76CA8" w:rsidTr="004A3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1825" w:type="dxa"/>
            <w:vMerge w:val="restart"/>
            <w:vAlign w:val="center"/>
          </w:tcPr>
          <w:p w:rsidR="00B76CA8" w:rsidRDefault="00B76CA8" w:rsidP="00AA41D5">
            <w:pPr>
              <w:widowControl w:val="0"/>
              <w:autoSpaceDE w:val="0"/>
              <w:autoSpaceDN w:val="0"/>
              <w:adjustRightInd w:val="0"/>
              <w:jc w:val="center"/>
              <w:rPr>
                <w:b/>
                <w:bCs/>
                <w:lang w:val="x-none"/>
              </w:rPr>
            </w:pPr>
            <w:r>
              <w:rPr>
                <w:b/>
                <w:bCs/>
                <w:lang w:val="x-none"/>
              </w:rPr>
              <w:t>Слушане</w:t>
            </w:r>
          </w:p>
        </w:tc>
        <w:tc>
          <w:tcPr>
            <w:tcW w:w="7719" w:type="dxa"/>
            <w:vAlign w:val="center"/>
          </w:tcPr>
          <w:p w:rsidR="00B76CA8" w:rsidRDefault="00B76CA8" w:rsidP="00AA41D5">
            <w:pPr>
              <w:widowControl w:val="0"/>
              <w:autoSpaceDE w:val="0"/>
              <w:autoSpaceDN w:val="0"/>
              <w:adjustRightInd w:val="0"/>
              <w:jc w:val="both"/>
              <w:rPr>
                <w:lang w:val="x-none"/>
              </w:rPr>
            </w:pPr>
            <w:r>
              <w:rPr>
                <w:lang w:val="x-none"/>
              </w:rPr>
              <w:t>да разбира кратък ежедневен разговор, интервю, информационен бюлетин от средствата за масово осведомяване, елементарни специализирани инструкции, описание на човек, предмет или място, кратък разказ по познати теми, свързани с всекидневието или с лични интереси, когато се говори на стандартен език с нормално темпо и стандартно произношение.</w:t>
            </w:r>
          </w:p>
        </w:tc>
      </w:tr>
      <w:tr w:rsidR="00B76CA8" w:rsidTr="004A3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1825" w:type="dxa"/>
            <w:vMerge/>
            <w:vAlign w:val="center"/>
          </w:tcPr>
          <w:p w:rsidR="00B76CA8" w:rsidRDefault="00B76CA8" w:rsidP="00AA41D5">
            <w:pPr>
              <w:widowControl w:val="0"/>
              <w:autoSpaceDE w:val="0"/>
              <w:autoSpaceDN w:val="0"/>
              <w:adjustRightInd w:val="0"/>
              <w:rPr>
                <w:rFonts w:ascii="Courier New" w:hAnsi="Courier New" w:cs="Courier New"/>
                <w:b/>
                <w:bCs/>
                <w:sz w:val="20"/>
                <w:szCs w:val="20"/>
                <w:lang w:val="x-none"/>
              </w:rPr>
            </w:pPr>
          </w:p>
        </w:tc>
        <w:tc>
          <w:tcPr>
            <w:tcW w:w="7719" w:type="dxa"/>
            <w:vAlign w:val="center"/>
          </w:tcPr>
          <w:p w:rsidR="00B76CA8" w:rsidRDefault="00B76CA8" w:rsidP="00AA41D5">
            <w:pPr>
              <w:widowControl w:val="0"/>
              <w:autoSpaceDE w:val="0"/>
              <w:autoSpaceDN w:val="0"/>
              <w:adjustRightInd w:val="0"/>
              <w:jc w:val="both"/>
              <w:rPr>
                <w:lang w:val="x-none"/>
              </w:rPr>
            </w:pPr>
            <w:r>
              <w:rPr>
                <w:lang w:val="x-none"/>
              </w:rPr>
              <w:t>да разбира общия смисъл на различни в жанрово и стилово отношение текстове (адаптирани, учебни или елементарни автентични).</w:t>
            </w:r>
          </w:p>
        </w:tc>
      </w:tr>
      <w:tr w:rsidR="00B76CA8" w:rsidTr="004A3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1825" w:type="dxa"/>
            <w:vMerge/>
            <w:vAlign w:val="center"/>
          </w:tcPr>
          <w:p w:rsidR="00B76CA8" w:rsidRDefault="00B76CA8" w:rsidP="00AA41D5">
            <w:pPr>
              <w:widowControl w:val="0"/>
              <w:autoSpaceDE w:val="0"/>
              <w:autoSpaceDN w:val="0"/>
              <w:adjustRightInd w:val="0"/>
              <w:rPr>
                <w:rFonts w:ascii="Courier New" w:hAnsi="Courier New" w:cs="Courier New"/>
                <w:b/>
                <w:bCs/>
                <w:sz w:val="20"/>
                <w:szCs w:val="20"/>
                <w:lang w:val="x-none"/>
              </w:rPr>
            </w:pPr>
          </w:p>
        </w:tc>
        <w:tc>
          <w:tcPr>
            <w:tcW w:w="7719" w:type="dxa"/>
            <w:vAlign w:val="center"/>
          </w:tcPr>
          <w:p w:rsidR="00B76CA8" w:rsidRDefault="00B76CA8" w:rsidP="00AA41D5">
            <w:pPr>
              <w:widowControl w:val="0"/>
              <w:autoSpaceDE w:val="0"/>
              <w:autoSpaceDN w:val="0"/>
              <w:adjustRightInd w:val="0"/>
              <w:jc w:val="both"/>
              <w:rPr>
                <w:lang w:val="x-none"/>
              </w:rPr>
            </w:pPr>
            <w:r>
              <w:rPr>
                <w:lang w:val="x-none"/>
              </w:rPr>
              <w:t>да разбира и да извлича основната информация от различни в жанрово и стилово отношение текстове (адаптирани, учебни или елементарни автентични).</w:t>
            </w:r>
          </w:p>
        </w:tc>
      </w:tr>
      <w:tr w:rsidR="00B76CA8" w:rsidTr="004A3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1825" w:type="dxa"/>
            <w:vMerge/>
            <w:vAlign w:val="center"/>
          </w:tcPr>
          <w:p w:rsidR="00B76CA8" w:rsidRDefault="00B76CA8" w:rsidP="00AA41D5">
            <w:pPr>
              <w:widowControl w:val="0"/>
              <w:autoSpaceDE w:val="0"/>
              <w:autoSpaceDN w:val="0"/>
              <w:adjustRightInd w:val="0"/>
              <w:rPr>
                <w:rFonts w:ascii="Courier New" w:hAnsi="Courier New" w:cs="Courier New"/>
                <w:b/>
                <w:bCs/>
                <w:sz w:val="20"/>
                <w:szCs w:val="20"/>
                <w:lang w:val="x-none"/>
              </w:rPr>
            </w:pPr>
          </w:p>
        </w:tc>
        <w:tc>
          <w:tcPr>
            <w:tcW w:w="7719" w:type="dxa"/>
            <w:vAlign w:val="center"/>
          </w:tcPr>
          <w:p w:rsidR="00B76CA8" w:rsidRDefault="00B76CA8" w:rsidP="00AA41D5">
            <w:pPr>
              <w:widowControl w:val="0"/>
              <w:autoSpaceDE w:val="0"/>
              <w:autoSpaceDN w:val="0"/>
              <w:adjustRightInd w:val="0"/>
              <w:jc w:val="both"/>
              <w:rPr>
                <w:lang w:val="x-none"/>
              </w:rPr>
            </w:pPr>
            <w:r>
              <w:rPr>
                <w:lang w:val="x-none"/>
              </w:rPr>
              <w:t>да разбира и да извлича конкретна информация от различни в жанрово и стилово отношение текстове (адаптирани, учебни или елементарни автентични).</w:t>
            </w:r>
          </w:p>
        </w:tc>
      </w:tr>
      <w:tr w:rsidR="00B76CA8" w:rsidTr="004A3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1825" w:type="dxa"/>
            <w:vMerge/>
            <w:vAlign w:val="center"/>
          </w:tcPr>
          <w:p w:rsidR="00B76CA8" w:rsidRDefault="00B76CA8" w:rsidP="00AA41D5">
            <w:pPr>
              <w:widowControl w:val="0"/>
              <w:autoSpaceDE w:val="0"/>
              <w:autoSpaceDN w:val="0"/>
              <w:adjustRightInd w:val="0"/>
              <w:rPr>
                <w:rFonts w:ascii="Courier New" w:hAnsi="Courier New" w:cs="Courier New"/>
                <w:b/>
                <w:bCs/>
                <w:sz w:val="20"/>
                <w:szCs w:val="20"/>
                <w:lang w:val="x-none"/>
              </w:rPr>
            </w:pPr>
          </w:p>
        </w:tc>
        <w:tc>
          <w:tcPr>
            <w:tcW w:w="7719" w:type="dxa"/>
            <w:vAlign w:val="center"/>
          </w:tcPr>
          <w:p w:rsidR="00B76CA8" w:rsidRDefault="00B76CA8" w:rsidP="00AA41D5">
            <w:pPr>
              <w:widowControl w:val="0"/>
              <w:autoSpaceDE w:val="0"/>
              <w:autoSpaceDN w:val="0"/>
              <w:adjustRightInd w:val="0"/>
              <w:jc w:val="both"/>
              <w:rPr>
                <w:lang w:val="x-none"/>
              </w:rPr>
            </w:pPr>
            <w:r>
              <w:rPr>
                <w:lang w:val="x-none"/>
              </w:rPr>
              <w:t>да разбира по-важните подробности от съдържанието на жанрово различни текстове по познати теми (адаптирани, учебни или елементарни автентични).</w:t>
            </w:r>
          </w:p>
        </w:tc>
      </w:tr>
      <w:tr w:rsidR="00B76CA8" w:rsidTr="004A3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1825" w:type="dxa"/>
            <w:vMerge/>
            <w:vAlign w:val="center"/>
          </w:tcPr>
          <w:p w:rsidR="00B76CA8" w:rsidRDefault="00B76CA8" w:rsidP="00AA41D5">
            <w:pPr>
              <w:widowControl w:val="0"/>
              <w:autoSpaceDE w:val="0"/>
              <w:autoSpaceDN w:val="0"/>
              <w:adjustRightInd w:val="0"/>
              <w:rPr>
                <w:rFonts w:ascii="Courier New" w:hAnsi="Courier New" w:cs="Courier New"/>
                <w:b/>
                <w:bCs/>
                <w:sz w:val="20"/>
                <w:szCs w:val="20"/>
                <w:lang w:val="x-none"/>
              </w:rPr>
            </w:pPr>
          </w:p>
        </w:tc>
        <w:tc>
          <w:tcPr>
            <w:tcW w:w="7719" w:type="dxa"/>
            <w:vAlign w:val="center"/>
          </w:tcPr>
          <w:p w:rsidR="00B76CA8" w:rsidRDefault="00B76CA8" w:rsidP="00AA41D5">
            <w:pPr>
              <w:widowControl w:val="0"/>
              <w:autoSpaceDE w:val="0"/>
              <w:autoSpaceDN w:val="0"/>
              <w:adjustRightInd w:val="0"/>
              <w:jc w:val="both"/>
              <w:rPr>
                <w:lang w:val="x-none"/>
              </w:rPr>
            </w:pPr>
            <w:r>
              <w:rPr>
                <w:lang w:val="x-none"/>
              </w:rPr>
              <w:t>да използва набор от стратегии при слушане на текстове от оригинални източници (напр. използване на визуални опори, езикова догадка на база контекст и пр.).</w:t>
            </w:r>
          </w:p>
        </w:tc>
      </w:tr>
      <w:tr w:rsidR="00B76CA8" w:rsidTr="004A3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1825" w:type="dxa"/>
            <w:vAlign w:val="center"/>
          </w:tcPr>
          <w:p w:rsidR="00B76CA8" w:rsidRDefault="00B76CA8" w:rsidP="00AA41D5">
            <w:pPr>
              <w:widowControl w:val="0"/>
              <w:autoSpaceDE w:val="0"/>
              <w:autoSpaceDN w:val="0"/>
              <w:adjustRightInd w:val="0"/>
              <w:jc w:val="center"/>
              <w:rPr>
                <w:b/>
                <w:bCs/>
                <w:lang w:val="x-none"/>
              </w:rPr>
            </w:pPr>
            <w:r>
              <w:rPr>
                <w:b/>
                <w:bCs/>
                <w:lang w:val="x-none"/>
              </w:rPr>
              <w:t>Говорене</w:t>
            </w:r>
          </w:p>
        </w:tc>
        <w:tc>
          <w:tcPr>
            <w:tcW w:w="7719" w:type="dxa"/>
            <w:vAlign w:val="center"/>
          </w:tcPr>
          <w:p w:rsidR="00B76CA8" w:rsidRDefault="00B76CA8" w:rsidP="00AA41D5">
            <w:pPr>
              <w:widowControl w:val="0"/>
              <w:autoSpaceDE w:val="0"/>
              <w:autoSpaceDN w:val="0"/>
              <w:adjustRightInd w:val="0"/>
              <w:jc w:val="both"/>
              <w:rPr>
                <w:lang w:val="x-none"/>
              </w:rPr>
            </w:pPr>
          </w:p>
        </w:tc>
      </w:tr>
      <w:tr w:rsidR="00B76CA8" w:rsidTr="004A3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1825" w:type="dxa"/>
            <w:vMerge w:val="restart"/>
            <w:vAlign w:val="center"/>
          </w:tcPr>
          <w:p w:rsidR="00B76CA8" w:rsidRDefault="00B76CA8" w:rsidP="00AA41D5">
            <w:pPr>
              <w:widowControl w:val="0"/>
              <w:autoSpaceDE w:val="0"/>
              <w:autoSpaceDN w:val="0"/>
              <w:adjustRightInd w:val="0"/>
              <w:jc w:val="center"/>
              <w:rPr>
                <w:b/>
                <w:bCs/>
                <w:lang w:val="x-none"/>
              </w:rPr>
            </w:pPr>
            <w:r>
              <w:rPr>
                <w:b/>
                <w:bCs/>
                <w:lang w:val="x-none"/>
              </w:rPr>
              <w:t>Монологична реч (устно изложение)</w:t>
            </w:r>
          </w:p>
        </w:tc>
        <w:tc>
          <w:tcPr>
            <w:tcW w:w="7719" w:type="dxa"/>
            <w:vAlign w:val="center"/>
          </w:tcPr>
          <w:p w:rsidR="00B76CA8" w:rsidRDefault="00B76CA8" w:rsidP="00AA41D5">
            <w:pPr>
              <w:widowControl w:val="0"/>
              <w:autoSpaceDE w:val="0"/>
              <w:autoSpaceDN w:val="0"/>
              <w:adjustRightInd w:val="0"/>
              <w:jc w:val="both"/>
              <w:rPr>
                <w:lang w:val="x-none"/>
              </w:rPr>
            </w:pPr>
            <w:r>
              <w:rPr>
                <w:lang w:val="x-none"/>
              </w:rPr>
              <w:t>да прави кратко описание на лица, предмети, обекти и кратък преразказ по зададени опори (вербални и визуални), да разказва събития или случки, да формулира лични чувства, мнения, планове, да представя резултати от изпълнението на поставена задача (например проект), да прави кратка устна презентация (по зададен модел) по познати теми, свързани с всекидневието или с лични интереси.</w:t>
            </w:r>
          </w:p>
        </w:tc>
      </w:tr>
      <w:tr w:rsidR="00B76CA8" w:rsidTr="004A3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1825" w:type="dxa"/>
            <w:vMerge/>
            <w:vAlign w:val="center"/>
          </w:tcPr>
          <w:p w:rsidR="00B76CA8" w:rsidRDefault="00B76CA8" w:rsidP="00AA41D5">
            <w:pPr>
              <w:widowControl w:val="0"/>
              <w:autoSpaceDE w:val="0"/>
              <w:autoSpaceDN w:val="0"/>
              <w:adjustRightInd w:val="0"/>
              <w:rPr>
                <w:rFonts w:ascii="Courier New" w:hAnsi="Courier New" w:cs="Courier New"/>
                <w:b/>
                <w:bCs/>
                <w:sz w:val="20"/>
                <w:szCs w:val="20"/>
                <w:lang w:val="x-none"/>
              </w:rPr>
            </w:pPr>
          </w:p>
        </w:tc>
        <w:tc>
          <w:tcPr>
            <w:tcW w:w="7719" w:type="dxa"/>
            <w:vAlign w:val="center"/>
          </w:tcPr>
          <w:p w:rsidR="00B76CA8" w:rsidRDefault="00B76CA8" w:rsidP="00AA41D5">
            <w:pPr>
              <w:widowControl w:val="0"/>
              <w:autoSpaceDE w:val="0"/>
              <w:autoSpaceDN w:val="0"/>
              <w:adjustRightInd w:val="0"/>
              <w:jc w:val="both"/>
              <w:rPr>
                <w:lang w:val="x-none"/>
              </w:rPr>
            </w:pPr>
            <w:r>
              <w:rPr>
                <w:lang w:val="x-none"/>
              </w:rPr>
              <w:t>да построява логически своето изказване.</w:t>
            </w:r>
          </w:p>
        </w:tc>
      </w:tr>
      <w:tr w:rsidR="00B76CA8" w:rsidTr="004A3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1825" w:type="dxa"/>
            <w:vMerge/>
            <w:vAlign w:val="center"/>
          </w:tcPr>
          <w:p w:rsidR="00B76CA8" w:rsidRDefault="00B76CA8" w:rsidP="00AA41D5">
            <w:pPr>
              <w:widowControl w:val="0"/>
              <w:autoSpaceDE w:val="0"/>
              <w:autoSpaceDN w:val="0"/>
              <w:adjustRightInd w:val="0"/>
              <w:rPr>
                <w:rFonts w:ascii="Courier New" w:hAnsi="Courier New" w:cs="Courier New"/>
                <w:b/>
                <w:bCs/>
                <w:sz w:val="20"/>
                <w:szCs w:val="20"/>
                <w:lang w:val="x-none"/>
              </w:rPr>
            </w:pPr>
          </w:p>
        </w:tc>
        <w:tc>
          <w:tcPr>
            <w:tcW w:w="7719" w:type="dxa"/>
            <w:vAlign w:val="center"/>
          </w:tcPr>
          <w:p w:rsidR="00B76CA8" w:rsidRDefault="00B76CA8" w:rsidP="00AA41D5">
            <w:pPr>
              <w:widowControl w:val="0"/>
              <w:autoSpaceDE w:val="0"/>
              <w:autoSpaceDN w:val="0"/>
              <w:adjustRightInd w:val="0"/>
              <w:jc w:val="both"/>
              <w:rPr>
                <w:lang w:val="x-none"/>
              </w:rPr>
            </w:pPr>
            <w:r>
              <w:rPr>
                <w:lang w:val="x-none"/>
              </w:rPr>
              <w:t>да създава кратко устно изложение (с предварителна подготовка), като се съобразява с целта на общуването, потенциалния слушател и комуникативната ситуация.</w:t>
            </w:r>
          </w:p>
        </w:tc>
      </w:tr>
      <w:tr w:rsidR="00B76CA8" w:rsidTr="004A3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1825" w:type="dxa"/>
            <w:vMerge/>
            <w:vAlign w:val="center"/>
          </w:tcPr>
          <w:p w:rsidR="00B76CA8" w:rsidRDefault="00B76CA8" w:rsidP="00AA41D5">
            <w:pPr>
              <w:widowControl w:val="0"/>
              <w:autoSpaceDE w:val="0"/>
              <w:autoSpaceDN w:val="0"/>
              <w:adjustRightInd w:val="0"/>
              <w:rPr>
                <w:rFonts w:ascii="Courier New" w:hAnsi="Courier New" w:cs="Courier New"/>
                <w:b/>
                <w:bCs/>
                <w:sz w:val="20"/>
                <w:szCs w:val="20"/>
                <w:lang w:val="x-none"/>
              </w:rPr>
            </w:pPr>
          </w:p>
        </w:tc>
        <w:tc>
          <w:tcPr>
            <w:tcW w:w="7719" w:type="dxa"/>
            <w:vAlign w:val="center"/>
          </w:tcPr>
          <w:p w:rsidR="00B76CA8" w:rsidRDefault="00B76CA8" w:rsidP="00AA41D5">
            <w:pPr>
              <w:widowControl w:val="0"/>
              <w:autoSpaceDE w:val="0"/>
              <w:autoSpaceDN w:val="0"/>
              <w:adjustRightInd w:val="0"/>
              <w:jc w:val="both"/>
              <w:rPr>
                <w:lang w:val="x-none"/>
              </w:rPr>
            </w:pPr>
            <w:r>
              <w:rPr>
                <w:lang w:val="x-none"/>
              </w:rPr>
              <w:t>да използва езикови средства, съобразени с основните изисквания за елементарно устно общуване, като говори, макар и бавно, с паузи, употребявайки езикови структури, произношение и интонация по начин, който не затруднява разбирането.</w:t>
            </w:r>
          </w:p>
        </w:tc>
      </w:tr>
      <w:tr w:rsidR="00B76CA8" w:rsidTr="004A3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1825" w:type="dxa"/>
            <w:vMerge/>
            <w:vAlign w:val="center"/>
          </w:tcPr>
          <w:p w:rsidR="00B76CA8" w:rsidRDefault="00B76CA8" w:rsidP="00AA41D5">
            <w:pPr>
              <w:widowControl w:val="0"/>
              <w:autoSpaceDE w:val="0"/>
              <w:autoSpaceDN w:val="0"/>
              <w:adjustRightInd w:val="0"/>
              <w:rPr>
                <w:rFonts w:ascii="Courier New" w:hAnsi="Courier New" w:cs="Courier New"/>
                <w:b/>
                <w:bCs/>
                <w:sz w:val="20"/>
                <w:szCs w:val="20"/>
                <w:lang w:val="x-none"/>
              </w:rPr>
            </w:pPr>
          </w:p>
        </w:tc>
        <w:tc>
          <w:tcPr>
            <w:tcW w:w="7719" w:type="dxa"/>
            <w:vAlign w:val="center"/>
          </w:tcPr>
          <w:p w:rsidR="00B76CA8" w:rsidRDefault="00B76CA8" w:rsidP="00AA41D5">
            <w:pPr>
              <w:widowControl w:val="0"/>
              <w:autoSpaceDE w:val="0"/>
              <w:autoSpaceDN w:val="0"/>
              <w:adjustRightInd w:val="0"/>
              <w:jc w:val="both"/>
              <w:rPr>
                <w:lang w:val="x-none"/>
              </w:rPr>
            </w:pPr>
            <w:r>
              <w:rPr>
                <w:lang w:val="x-none"/>
              </w:rPr>
              <w:t>да прилага компенсаторни комуникативни стратегии при недостиг на езиковите средства, с които разполага.</w:t>
            </w:r>
          </w:p>
        </w:tc>
      </w:tr>
      <w:tr w:rsidR="00B76CA8" w:rsidTr="004A3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1825" w:type="dxa"/>
            <w:vMerge w:val="restart"/>
            <w:vAlign w:val="center"/>
          </w:tcPr>
          <w:p w:rsidR="00B76CA8" w:rsidRDefault="00B76CA8" w:rsidP="00AA41D5">
            <w:pPr>
              <w:widowControl w:val="0"/>
              <w:autoSpaceDE w:val="0"/>
              <w:autoSpaceDN w:val="0"/>
              <w:adjustRightInd w:val="0"/>
              <w:jc w:val="center"/>
              <w:rPr>
                <w:b/>
                <w:bCs/>
                <w:lang w:val="x-none"/>
              </w:rPr>
            </w:pPr>
            <w:r>
              <w:rPr>
                <w:b/>
                <w:bCs/>
                <w:lang w:val="x-none"/>
              </w:rPr>
              <w:t xml:space="preserve">Диалогична реч </w:t>
            </w:r>
            <w:r>
              <w:rPr>
                <w:b/>
                <w:bCs/>
                <w:lang w:val="x-none"/>
              </w:rPr>
              <w:lastRenderedPageBreak/>
              <w:t>(участие в разговор)</w:t>
            </w:r>
          </w:p>
        </w:tc>
        <w:tc>
          <w:tcPr>
            <w:tcW w:w="7719" w:type="dxa"/>
            <w:vAlign w:val="center"/>
          </w:tcPr>
          <w:p w:rsidR="00B76CA8" w:rsidRDefault="00B76CA8" w:rsidP="00AA41D5">
            <w:pPr>
              <w:widowControl w:val="0"/>
              <w:autoSpaceDE w:val="0"/>
              <w:autoSpaceDN w:val="0"/>
              <w:adjustRightInd w:val="0"/>
              <w:jc w:val="both"/>
              <w:rPr>
                <w:lang w:val="x-none"/>
              </w:rPr>
            </w:pPr>
            <w:r>
              <w:rPr>
                <w:lang w:val="x-none"/>
              </w:rPr>
              <w:lastRenderedPageBreak/>
              <w:t xml:space="preserve">да участва в предварително подготвен разговор с един или повече </w:t>
            </w:r>
            <w:r>
              <w:rPr>
                <w:lang w:val="x-none"/>
              </w:rPr>
              <w:lastRenderedPageBreak/>
              <w:t>събеседници по зададен модел, по познати теми, свързани с всекидневието или с лични интереси.</w:t>
            </w:r>
          </w:p>
        </w:tc>
      </w:tr>
      <w:tr w:rsidR="00B76CA8" w:rsidTr="004A3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1825" w:type="dxa"/>
            <w:vMerge/>
            <w:vAlign w:val="center"/>
          </w:tcPr>
          <w:p w:rsidR="00B76CA8" w:rsidRDefault="00B76CA8" w:rsidP="00AA41D5">
            <w:pPr>
              <w:widowControl w:val="0"/>
              <w:autoSpaceDE w:val="0"/>
              <w:autoSpaceDN w:val="0"/>
              <w:adjustRightInd w:val="0"/>
              <w:rPr>
                <w:rFonts w:ascii="Courier New" w:hAnsi="Courier New" w:cs="Courier New"/>
                <w:b/>
                <w:bCs/>
                <w:sz w:val="20"/>
                <w:szCs w:val="20"/>
                <w:lang w:val="x-none"/>
              </w:rPr>
            </w:pPr>
          </w:p>
        </w:tc>
        <w:tc>
          <w:tcPr>
            <w:tcW w:w="7719" w:type="dxa"/>
            <w:vAlign w:val="center"/>
          </w:tcPr>
          <w:p w:rsidR="00B76CA8" w:rsidRDefault="00B76CA8" w:rsidP="00AA41D5">
            <w:pPr>
              <w:widowControl w:val="0"/>
              <w:autoSpaceDE w:val="0"/>
              <w:autoSpaceDN w:val="0"/>
              <w:adjustRightInd w:val="0"/>
              <w:jc w:val="both"/>
              <w:rPr>
                <w:lang w:val="x-none"/>
              </w:rPr>
            </w:pPr>
            <w:r>
              <w:rPr>
                <w:lang w:val="x-none"/>
              </w:rPr>
              <w:t>да започва, да поддържа и да завършва елементарен разговор на определена тема, съобразен с целта на общуването и с останалите участници в него.</w:t>
            </w:r>
          </w:p>
        </w:tc>
      </w:tr>
      <w:tr w:rsidR="00B76CA8" w:rsidTr="004A3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1825" w:type="dxa"/>
            <w:vMerge/>
            <w:vAlign w:val="center"/>
          </w:tcPr>
          <w:p w:rsidR="00B76CA8" w:rsidRDefault="00B76CA8" w:rsidP="00AA41D5">
            <w:pPr>
              <w:widowControl w:val="0"/>
              <w:autoSpaceDE w:val="0"/>
              <w:autoSpaceDN w:val="0"/>
              <w:adjustRightInd w:val="0"/>
              <w:rPr>
                <w:rFonts w:ascii="Courier New" w:hAnsi="Courier New" w:cs="Courier New"/>
                <w:b/>
                <w:bCs/>
                <w:sz w:val="20"/>
                <w:szCs w:val="20"/>
                <w:lang w:val="x-none"/>
              </w:rPr>
            </w:pPr>
          </w:p>
        </w:tc>
        <w:tc>
          <w:tcPr>
            <w:tcW w:w="7719" w:type="dxa"/>
            <w:vAlign w:val="center"/>
          </w:tcPr>
          <w:p w:rsidR="00B76CA8" w:rsidRDefault="00B76CA8" w:rsidP="00AA41D5">
            <w:pPr>
              <w:widowControl w:val="0"/>
              <w:autoSpaceDE w:val="0"/>
              <w:autoSpaceDN w:val="0"/>
              <w:adjustRightInd w:val="0"/>
              <w:jc w:val="both"/>
              <w:rPr>
                <w:lang w:val="x-none"/>
              </w:rPr>
            </w:pPr>
            <w:r>
              <w:rPr>
                <w:lang w:val="x-none"/>
              </w:rPr>
              <w:t>да реагира словесно на репликите на своите събеседници, като следва логиката на разговора и допринася за неговото развитие, като при нужда си служи с неезикови средства.</w:t>
            </w:r>
          </w:p>
        </w:tc>
      </w:tr>
      <w:tr w:rsidR="00B76CA8" w:rsidTr="004A3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1825" w:type="dxa"/>
            <w:vMerge/>
            <w:vAlign w:val="center"/>
          </w:tcPr>
          <w:p w:rsidR="00B76CA8" w:rsidRDefault="00B76CA8" w:rsidP="00AA41D5">
            <w:pPr>
              <w:widowControl w:val="0"/>
              <w:autoSpaceDE w:val="0"/>
              <w:autoSpaceDN w:val="0"/>
              <w:adjustRightInd w:val="0"/>
              <w:rPr>
                <w:rFonts w:ascii="Courier New" w:hAnsi="Courier New" w:cs="Courier New"/>
                <w:b/>
                <w:bCs/>
                <w:sz w:val="20"/>
                <w:szCs w:val="20"/>
                <w:lang w:val="x-none"/>
              </w:rPr>
            </w:pPr>
          </w:p>
        </w:tc>
        <w:tc>
          <w:tcPr>
            <w:tcW w:w="7719" w:type="dxa"/>
            <w:vAlign w:val="center"/>
          </w:tcPr>
          <w:p w:rsidR="00B76CA8" w:rsidRDefault="00B76CA8" w:rsidP="00AA41D5">
            <w:pPr>
              <w:widowControl w:val="0"/>
              <w:autoSpaceDE w:val="0"/>
              <w:autoSpaceDN w:val="0"/>
              <w:adjustRightInd w:val="0"/>
              <w:jc w:val="both"/>
              <w:rPr>
                <w:lang w:val="x-none"/>
              </w:rPr>
            </w:pPr>
            <w:r>
              <w:rPr>
                <w:lang w:val="x-none"/>
              </w:rPr>
              <w:t>да формулира поздрав, обръщение, представяне, сбогуване, благодарност, позволение, покана, поздравление, пожелания за празници, съгласие/несъгласие, молба.</w:t>
            </w:r>
          </w:p>
        </w:tc>
      </w:tr>
      <w:tr w:rsidR="00B76CA8" w:rsidTr="004A3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1825" w:type="dxa"/>
            <w:vMerge/>
            <w:vAlign w:val="center"/>
          </w:tcPr>
          <w:p w:rsidR="00B76CA8" w:rsidRDefault="00B76CA8" w:rsidP="00AA41D5">
            <w:pPr>
              <w:widowControl w:val="0"/>
              <w:autoSpaceDE w:val="0"/>
              <w:autoSpaceDN w:val="0"/>
              <w:adjustRightInd w:val="0"/>
              <w:rPr>
                <w:rFonts w:ascii="Courier New" w:hAnsi="Courier New" w:cs="Courier New"/>
                <w:b/>
                <w:bCs/>
                <w:sz w:val="20"/>
                <w:szCs w:val="20"/>
                <w:lang w:val="x-none"/>
              </w:rPr>
            </w:pPr>
          </w:p>
        </w:tc>
        <w:tc>
          <w:tcPr>
            <w:tcW w:w="7719" w:type="dxa"/>
            <w:vAlign w:val="center"/>
          </w:tcPr>
          <w:p w:rsidR="00B76CA8" w:rsidRDefault="00B76CA8" w:rsidP="00AA41D5">
            <w:pPr>
              <w:widowControl w:val="0"/>
              <w:autoSpaceDE w:val="0"/>
              <w:autoSpaceDN w:val="0"/>
              <w:adjustRightInd w:val="0"/>
              <w:jc w:val="both"/>
              <w:rPr>
                <w:lang w:val="x-none"/>
              </w:rPr>
            </w:pPr>
            <w:r>
              <w:rPr>
                <w:lang w:val="x-none"/>
              </w:rPr>
              <w:t>да използва езикови средства, съобразени с основните изисквания за елементарно устно общуване, като говори, макар и бавно, с паузи, употребявайки езикови структури, произношение и интонация по начин, който не затруднява разбирането.</w:t>
            </w:r>
          </w:p>
        </w:tc>
      </w:tr>
      <w:tr w:rsidR="00B76CA8" w:rsidTr="004A3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jc w:val="center"/>
        </w:trPr>
        <w:tc>
          <w:tcPr>
            <w:tcW w:w="1825" w:type="dxa"/>
            <w:vMerge/>
            <w:vAlign w:val="center"/>
          </w:tcPr>
          <w:p w:rsidR="00B76CA8" w:rsidRDefault="00B76CA8" w:rsidP="00AA41D5">
            <w:pPr>
              <w:widowControl w:val="0"/>
              <w:autoSpaceDE w:val="0"/>
              <w:autoSpaceDN w:val="0"/>
              <w:adjustRightInd w:val="0"/>
              <w:rPr>
                <w:rFonts w:ascii="Courier New" w:hAnsi="Courier New" w:cs="Courier New"/>
                <w:b/>
                <w:bCs/>
                <w:sz w:val="20"/>
                <w:szCs w:val="20"/>
                <w:lang w:val="x-none"/>
              </w:rPr>
            </w:pPr>
          </w:p>
        </w:tc>
        <w:tc>
          <w:tcPr>
            <w:tcW w:w="7719" w:type="dxa"/>
            <w:vAlign w:val="center"/>
          </w:tcPr>
          <w:p w:rsidR="00B76CA8" w:rsidRDefault="00B76CA8" w:rsidP="00AA41D5">
            <w:pPr>
              <w:widowControl w:val="0"/>
              <w:autoSpaceDE w:val="0"/>
              <w:autoSpaceDN w:val="0"/>
              <w:adjustRightInd w:val="0"/>
              <w:jc w:val="both"/>
              <w:rPr>
                <w:lang w:val="x-none"/>
              </w:rPr>
            </w:pPr>
            <w:r>
              <w:rPr>
                <w:lang w:val="x-none"/>
              </w:rPr>
              <w:t>да прилага компенсаторни комуникативни стратегии за поддържане на разговора при недостиг на езиковите средства, с които разполага (например моли събеседника да повтори или да изясни онова, което току-що е казал, използва неезикови средства и др.).</w:t>
            </w:r>
          </w:p>
        </w:tc>
      </w:tr>
    </w:tbl>
    <w:p w:rsidR="003B0443" w:rsidRDefault="003B0443" w:rsidP="00905AD2">
      <w:pPr>
        <w:pStyle w:val="BodyTex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872"/>
        <w:gridCol w:w="7767"/>
      </w:tblGrid>
      <w:tr w:rsidR="001F74D5" w:rsidTr="001203B7">
        <w:trPr>
          <w:jc w:val="center"/>
        </w:trPr>
        <w:tc>
          <w:tcPr>
            <w:tcW w:w="9639" w:type="dxa"/>
            <w:gridSpan w:val="2"/>
            <w:tcBorders>
              <w:top w:val="nil"/>
              <w:left w:val="nil"/>
              <w:right w:val="nil"/>
            </w:tcBorders>
            <w:vAlign w:val="center"/>
          </w:tcPr>
          <w:p w:rsidR="008D5486" w:rsidRPr="008D5486" w:rsidRDefault="008D5486" w:rsidP="008D5486">
            <w:pPr>
              <w:widowControl w:val="0"/>
              <w:autoSpaceDE w:val="0"/>
              <w:autoSpaceDN w:val="0"/>
              <w:adjustRightInd w:val="0"/>
              <w:jc w:val="center"/>
              <w:rPr>
                <w:b/>
                <w:lang w:val="x-none"/>
              </w:rPr>
            </w:pPr>
            <w:r w:rsidRPr="008D5486">
              <w:rPr>
                <w:b/>
                <w:lang w:val="x-none"/>
              </w:rPr>
              <w:t>МОДУЛ 2</w:t>
            </w:r>
          </w:p>
          <w:p w:rsidR="001F74D5" w:rsidRDefault="008D5486" w:rsidP="008D5486">
            <w:pPr>
              <w:widowControl w:val="0"/>
              <w:autoSpaceDE w:val="0"/>
              <w:autoSpaceDN w:val="0"/>
              <w:adjustRightInd w:val="0"/>
              <w:jc w:val="center"/>
              <w:rPr>
                <w:lang w:val="x-none"/>
              </w:rPr>
            </w:pPr>
            <w:r w:rsidRPr="008D5486">
              <w:rPr>
                <w:b/>
                <w:lang w:val="x-none"/>
              </w:rPr>
              <w:t>Писмено общуване</w:t>
            </w:r>
          </w:p>
        </w:tc>
      </w:tr>
      <w:tr w:rsidR="001F74D5" w:rsidTr="004A34E7">
        <w:trPr>
          <w:jc w:val="center"/>
        </w:trPr>
        <w:tc>
          <w:tcPr>
            <w:tcW w:w="1872" w:type="dxa"/>
            <w:vAlign w:val="center"/>
          </w:tcPr>
          <w:p w:rsidR="001F74D5" w:rsidRDefault="001F74D5" w:rsidP="008D5486">
            <w:pPr>
              <w:widowControl w:val="0"/>
              <w:autoSpaceDE w:val="0"/>
              <w:autoSpaceDN w:val="0"/>
              <w:adjustRightInd w:val="0"/>
              <w:jc w:val="center"/>
              <w:rPr>
                <w:lang w:val="x-none"/>
              </w:rPr>
            </w:pPr>
            <w:r>
              <w:rPr>
                <w:lang w:val="x-none"/>
              </w:rPr>
              <w:t>Област на компетентност</w:t>
            </w:r>
          </w:p>
        </w:tc>
        <w:tc>
          <w:tcPr>
            <w:tcW w:w="7767" w:type="dxa"/>
            <w:vAlign w:val="center"/>
          </w:tcPr>
          <w:p w:rsidR="008D5486" w:rsidRDefault="001F74D5" w:rsidP="008D5486">
            <w:pPr>
              <w:widowControl w:val="0"/>
              <w:autoSpaceDE w:val="0"/>
              <w:autoSpaceDN w:val="0"/>
              <w:adjustRightInd w:val="0"/>
              <w:jc w:val="center"/>
              <w:rPr>
                <w:i/>
                <w:iCs/>
                <w:lang w:val="en-US"/>
              </w:rPr>
            </w:pPr>
            <w:r>
              <w:rPr>
                <w:lang w:val="x-none"/>
              </w:rPr>
              <w:t>Знания, умения и отношения</w:t>
            </w:r>
            <w:r>
              <w:rPr>
                <w:i/>
                <w:iCs/>
                <w:lang w:val="x-none"/>
              </w:rPr>
              <w:t xml:space="preserve"> </w:t>
            </w:r>
          </w:p>
          <w:p w:rsidR="001F74D5" w:rsidRDefault="001F74D5" w:rsidP="008D5486">
            <w:pPr>
              <w:widowControl w:val="0"/>
              <w:autoSpaceDE w:val="0"/>
              <w:autoSpaceDN w:val="0"/>
              <w:adjustRightInd w:val="0"/>
              <w:jc w:val="center"/>
              <w:rPr>
                <w:i/>
                <w:iCs/>
                <w:lang w:val="x-none"/>
              </w:rPr>
            </w:pPr>
            <w:r>
              <w:rPr>
                <w:i/>
                <w:iCs/>
                <w:lang w:val="x-none"/>
              </w:rPr>
              <w:t>В резултат на обучението си ученикът може:</w:t>
            </w:r>
          </w:p>
        </w:tc>
      </w:tr>
      <w:tr w:rsidR="001F74D5" w:rsidTr="004A34E7">
        <w:trPr>
          <w:jc w:val="center"/>
        </w:trPr>
        <w:tc>
          <w:tcPr>
            <w:tcW w:w="1872" w:type="dxa"/>
            <w:vMerge w:val="restart"/>
            <w:vAlign w:val="center"/>
          </w:tcPr>
          <w:p w:rsidR="001F74D5" w:rsidRDefault="001F74D5" w:rsidP="008D5486">
            <w:pPr>
              <w:widowControl w:val="0"/>
              <w:autoSpaceDE w:val="0"/>
              <w:autoSpaceDN w:val="0"/>
              <w:adjustRightInd w:val="0"/>
              <w:jc w:val="center"/>
              <w:rPr>
                <w:b/>
                <w:bCs/>
                <w:lang w:val="x-none"/>
              </w:rPr>
            </w:pPr>
            <w:r>
              <w:rPr>
                <w:b/>
                <w:bCs/>
                <w:lang w:val="x-none"/>
              </w:rPr>
              <w:t>Четене</w:t>
            </w:r>
          </w:p>
        </w:tc>
        <w:tc>
          <w:tcPr>
            <w:tcW w:w="7767" w:type="dxa"/>
            <w:vAlign w:val="center"/>
          </w:tcPr>
          <w:p w:rsidR="001F74D5" w:rsidRDefault="001F74D5" w:rsidP="008D5486">
            <w:pPr>
              <w:widowControl w:val="0"/>
              <w:autoSpaceDE w:val="0"/>
              <w:autoSpaceDN w:val="0"/>
              <w:adjustRightInd w:val="0"/>
              <w:jc w:val="both"/>
              <w:rPr>
                <w:lang w:val="x-none"/>
              </w:rPr>
            </w:pPr>
            <w:r>
              <w:rPr>
                <w:lang w:val="x-none"/>
              </w:rPr>
              <w:t>да разбира кратък текст, личен имейл/писмо, елементарна официална кореспонденция, кратко съобщение от средствата за масово осведомяване, блог, реклама, обява, програма или разписание, елементарни специализирани инструкции, интервю по позната тема, свързана с всекидневието или с личните интереси, кратък адаптиран художествен или научнопопулярен текст, когато са написани на стандартен език.</w:t>
            </w:r>
          </w:p>
        </w:tc>
      </w:tr>
      <w:tr w:rsidR="001F74D5" w:rsidTr="004A34E7">
        <w:trPr>
          <w:jc w:val="center"/>
        </w:trPr>
        <w:tc>
          <w:tcPr>
            <w:tcW w:w="1872" w:type="dxa"/>
            <w:vMerge/>
            <w:vAlign w:val="center"/>
          </w:tcPr>
          <w:p w:rsidR="001F74D5" w:rsidRDefault="001F74D5" w:rsidP="008D548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1F74D5" w:rsidRDefault="001F74D5" w:rsidP="008D5486">
            <w:pPr>
              <w:widowControl w:val="0"/>
              <w:autoSpaceDE w:val="0"/>
              <w:autoSpaceDN w:val="0"/>
              <w:adjustRightInd w:val="0"/>
              <w:jc w:val="both"/>
              <w:rPr>
                <w:lang w:val="x-none"/>
              </w:rPr>
            </w:pPr>
            <w:r>
              <w:rPr>
                <w:lang w:val="x-none"/>
              </w:rPr>
              <w:t>да разбира и да извлича основната информация от различни в жанрово и стилово отношение текстове (адаптирани, учебни или елементарни автентични).</w:t>
            </w:r>
          </w:p>
        </w:tc>
      </w:tr>
      <w:tr w:rsidR="001F74D5" w:rsidTr="004A34E7">
        <w:trPr>
          <w:jc w:val="center"/>
        </w:trPr>
        <w:tc>
          <w:tcPr>
            <w:tcW w:w="1872" w:type="dxa"/>
            <w:vMerge/>
            <w:vAlign w:val="center"/>
          </w:tcPr>
          <w:p w:rsidR="001F74D5" w:rsidRDefault="001F74D5" w:rsidP="008D548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1F74D5" w:rsidRDefault="001F74D5" w:rsidP="008D5486">
            <w:pPr>
              <w:widowControl w:val="0"/>
              <w:autoSpaceDE w:val="0"/>
              <w:autoSpaceDN w:val="0"/>
              <w:adjustRightInd w:val="0"/>
              <w:jc w:val="both"/>
              <w:rPr>
                <w:lang w:val="x-none"/>
              </w:rPr>
            </w:pPr>
            <w:r>
              <w:rPr>
                <w:lang w:val="x-none"/>
              </w:rPr>
              <w:t>да разбира и да извлича конкретна информация от различни в жанрово и стилово отношение текстове (адаптирани, учебни или елементарни автентични).</w:t>
            </w:r>
          </w:p>
        </w:tc>
      </w:tr>
      <w:tr w:rsidR="001F74D5" w:rsidTr="004A34E7">
        <w:trPr>
          <w:jc w:val="center"/>
        </w:trPr>
        <w:tc>
          <w:tcPr>
            <w:tcW w:w="1872" w:type="dxa"/>
            <w:vMerge/>
            <w:vAlign w:val="center"/>
          </w:tcPr>
          <w:p w:rsidR="001F74D5" w:rsidRDefault="001F74D5" w:rsidP="008D548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1F74D5" w:rsidRDefault="001F74D5" w:rsidP="008D5486">
            <w:pPr>
              <w:widowControl w:val="0"/>
              <w:autoSpaceDE w:val="0"/>
              <w:autoSpaceDN w:val="0"/>
              <w:adjustRightInd w:val="0"/>
              <w:jc w:val="both"/>
              <w:rPr>
                <w:lang w:val="x-none"/>
              </w:rPr>
            </w:pPr>
            <w:r>
              <w:rPr>
                <w:lang w:val="x-none"/>
              </w:rPr>
              <w:t>да разбира в подробности съдържанието на различни в жанрово и стилово отношение текстове по познати теми (адаптирани, учебни или елементарни автентични).</w:t>
            </w:r>
          </w:p>
        </w:tc>
      </w:tr>
      <w:tr w:rsidR="001F74D5" w:rsidTr="004A34E7">
        <w:trPr>
          <w:jc w:val="center"/>
        </w:trPr>
        <w:tc>
          <w:tcPr>
            <w:tcW w:w="1872" w:type="dxa"/>
            <w:vMerge/>
            <w:vAlign w:val="center"/>
          </w:tcPr>
          <w:p w:rsidR="001F74D5" w:rsidRDefault="001F74D5" w:rsidP="008D548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1F74D5" w:rsidRDefault="001F74D5" w:rsidP="008D5486">
            <w:pPr>
              <w:widowControl w:val="0"/>
              <w:autoSpaceDE w:val="0"/>
              <w:autoSpaceDN w:val="0"/>
              <w:adjustRightInd w:val="0"/>
              <w:jc w:val="both"/>
              <w:rPr>
                <w:lang w:val="x-none"/>
              </w:rPr>
            </w:pPr>
            <w:r>
              <w:rPr>
                <w:lang w:val="x-none"/>
              </w:rPr>
              <w:t>да използва набор от стратегии при четене на текстове от оригинални източници (напр. прави догадка за значението на нови думи и изрази в контекст, търси ключови/опорни думи, разчита на международна лексика или на илюстративен материал, прави справка с речник и/или друг подходящ източник и др.).</w:t>
            </w:r>
          </w:p>
        </w:tc>
      </w:tr>
      <w:tr w:rsidR="001F74D5" w:rsidTr="004A34E7">
        <w:trPr>
          <w:jc w:val="center"/>
        </w:trPr>
        <w:tc>
          <w:tcPr>
            <w:tcW w:w="1872" w:type="dxa"/>
            <w:vAlign w:val="center"/>
          </w:tcPr>
          <w:p w:rsidR="001F74D5" w:rsidRDefault="001F74D5" w:rsidP="008D5486">
            <w:pPr>
              <w:widowControl w:val="0"/>
              <w:autoSpaceDE w:val="0"/>
              <w:autoSpaceDN w:val="0"/>
              <w:adjustRightInd w:val="0"/>
              <w:jc w:val="center"/>
              <w:rPr>
                <w:b/>
                <w:bCs/>
                <w:lang w:val="x-none"/>
              </w:rPr>
            </w:pPr>
            <w:r>
              <w:rPr>
                <w:b/>
                <w:bCs/>
                <w:lang w:val="x-none"/>
              </w:rPr>
              <w:t>Писане</w:t>
            </w:r>
          </w:p>
        </w:tc>
        <w:tc>
          <w:tcPr>
            <w:tcW w:w="7767" w:type="dxa"/>
            <w:vAlign w:val="center"/>
          </w:tcPr>
          <w:p w:rsidR="001F74D5" w:rsidRDefault="001F74D5" w:rsidP="008D5486">
            <w:pPr>
              <w:widowControl w:val="0"/>
              <w:autoSpaceDE w:val="0"/>
              <w:autoSpaceDN w:val="0"/>
              <w:adjustRightInd w:val="0"/>
              <w:jc w:val="both"/>
              <w:rPr>
                <w:lang w:val="x-none"/>
              </w:rPr>
            </w:pPr>
          </w:p>
        </w:tc>
      </w:tr>
      <w:tr w:rsidR="001F74D5" w:rsidTr="004A34E7">
        <w:trPr>
          <w:jc w:val="center"/>
        </w:trPr>
        <w:tc>
          <w:tcPr>
            <w:tcW w:w="1872" w:type="dxa"/>
            <w:vMerge w:val="restart"/>
            <w:vAlign w:val="center"/>
          </w:tcPr>
          <w:p w:rsidR="001F74D5" w:rsidRDefault="001F74D5" w:rsidP="008D5486">
            <w:pPr>
              <w:widowControl w:val="0"/>
              <w:autoSpaceDE w:val="0"/>
              <w:autoSpaceDN w:val="0"/>
              <w:adjustRightInd w:val="0"/>
              <w:jc w:val="center"/>
              <w:rPr>
                <w:b/>
                <w:bCs/>
                <w:lang w:val="x-none"/>
              </w:rPr>
            </w:pPr>
            <w:r>
              <w:rPr>
                <w:b/>
                <w:bCs/>
                <w:lang w:val="x-none"/>
              </w:rPr>
              <w:t xml:space="preserve">Репродуктивно </w:t>
            </w:r>
            <w:r>
              <w:rPr>
                <w:b/>
                <w:bCs/>
                <w:lang w:val="x-none"/>
              </w:rPr>
              <w:lastRenderedPageBreak/>
              <w:t>писане</w:t>
            </w:r>
          </w:p>
        </w:tc>
        <w:tc>
          <w:tcPr>
            <w:tcW w:w="7767" w:type="dxa"/>
            <w:vAlign w:val="center"/>
          </w:tcPr>
          <w:p w:rsidR="001F74D5" w:rsidRDefault="001F74D5" w:rsidP="008D5486">
            <w:pPr>
              <w:widowControl w:val="0"/>
              <w:autoSpaceDE w:val="0"/>
              <w:autoSpaceDN w:val="0"/>
              <w:adjustRightInd w:val="0"/>
              <w:jc w:val="both"/>
              <w:rPr>
                <w:lang w:val="x-none"/>
              </w:rPr>
            </w:pPr>
            <w:r>
              <w:rPr>
                <w:lang w:val="x-none"/>
              </w:rPr>
              <w:lastRenderedPageBreak/>
              <w:t xml:space="preserve">да прави план на прочетен текст, преразказ на чут или прочетен </w:t>
            </w:r>
            <w:r>
              <w:rPr>
                <w:lang w:val="x-none"/>
              </w:rPr>
              <w:lastRenderedPageBreak/>
              <w:t>елементарен кратък текст, да разработва проектна задача, изискваща съставяне на елементарен писмен текст.</w:t>
            </w:r>
          </w:p>
        </w:tc>
      </w:tr>
      <w:tr w:rsidR="001F74D5" w:rsidTr="004A34E7">
        <w:trPr>
          <w:jc w:val="center"/>
        </w:trPr>
        <w:tc>
          <w:tcPr>
            <w:tcW w:w="1872" w:type="dxa"/>
            <w:vMerge/>
            <w:vAlign w:val="center"/>
          </w:tcPr>
          <w:p w:rsidR="001F74D5" w:rsidRDefault="001F74D5" w:rsidP="008D548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1F74D5" w:rsidRDefault="001F74D5" w:rsidP="008D5486">
            <w:pPr>
              <w:widowControl w:val="0"/>
              <w:autoSpaceDE w:val="0"/>
              <w:autoSpaceDN w:val="0"/>
              <w:adjustRightInd w:val="0"/>
              <w:jc w:val="both"/>
              <w:rPr>
                <w:lang w:val="x-none"/>
              </w:rPr>
            </w:pPr>
            <w:r>
              <w:rPr>
                <w:lang w:val="x-none"/>
              </w:rPr>
              <w:t>да създава самостоятелно текст от определен тип (жанр), съобразен с целта на общуването и поставената задача, потенциалния читател и комуникативната ситуация с помощта на нагледни или устни опори или по модел.</w:t>
            </w:r>
          </w:p>
        </w:tc>
      </w:tr>
      <w:tr w:rsidR="001F74D5" w:rsidTr="004A34E7">
        <w:trPr>
          <w:jc w:val="center"/>
        </w:trPr>
        <w:tc>
          <w:tcPr>
            <w:tcW w:w="1872" w:type="dxa"/>
            <w:vMerge/>
            <w:vAlign w:val="center"/>
          </w:tcPr>
          <w:p w:rsidR="001F74D5" w:rsidRDefault="001F74D5" w:rsidP="008D548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1F74D5" w:rsidRDefault="001F74D5" w:rsidP="008D5486">
            <w:pPr>
              <w:widowControl w:val="0"/>
              <w:autoSpaceDE w:val="0"/>
              <w:autoSpaceDN w:val="0"/>
              <w:adjustRightInd w:val="0"/>
              <w:jc w:val="both"/>
              <w:rPr>
                <w:lang w:val="x-none"/>
              </w:rPr>
            </w:pPr>
            <w:r>
              <w:rPr>
                <w:lang w:val="x-none"/>
              </w:rPr>
              <w:t>да структурира правилно и логично изложението си или да следва логиката на оригиналния текст.</w:t>
            </w:r>
          </w:p>
        </w:tc>
      </w:tr>
      <w:tr w:rsidR="001F74D5" w:rsidTr="004A34E7">
        <w:trPr>
          <w:jc w:val="center"/>
        </w:trPr>
        <w:tc>
          <w:tcPr>
            <w:tcW w:w="1872" w:type="dxa"/>
            <w:vMerge/>
            <w:vAlign w:val="center"/>
          </w:tcPr>
          <w:p w:rsidR="001F74D5" w:rsidRDefault="001F74D5" w:rsidP="008D548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1F74D5" w:rsidRDefault="001F74D5" w:rsidP="008D5486">
            <w:pPr>
              <w:widowControl w:val="0"/>
              <w:autoSpaceDE w:val="0"/>
              <w:autoSpaceDN w:val="0"/>
              <w:adjustRightInd w:val="0"/>
              <w:jc w:val="both"/>
              <w:rPr>
                <w:lang w:val="x-none"/>
              </w:rPr>
            </w:pPr>
            <w:r>
              <w:rPr>
                <w:lang w:val="x-none"/>
              </w:rPr>
              <w:t>да използва правилно езиковите средства, съобразявайки се с основните изисквания за елементарно писмено общуване и поставената задача по начин, който не възпрепятства разбирането.</w:t>
            </w:r>
          </w:p>
        </w:tc>
      </w:tr>
      <w:tr w:rsidR="001F74D5" w:rsidTr="004A34E7">
        <w:trPr>
          <w:jc w:val="center"/>
        </w:trPr>
        <w:tc>
          <w:tcPr>
            <w:tcW w:w="1872" w:type="dxa"/>
            <w:vMerge/>
            <w:vAlign w:val="center"/>
          </w:tcPr>
          <w:p w:rsidR="001F74D5" w:rsidRDefault="001F74D5" w:rsidP="008D548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1F74D5" w:rsidRDefault="001F74D5" w:rsidP="008D5486">
            <w:pPr>
              <w:widowControl w:val="0"/>
              <w:autoSpaceDE w:val="0"/>
              <w:autoSpaceDN w:val="0"/>
              <w:adjustRightInd w:val="0"/>
              <w:jc w:val="both"/>
              <w:rPr>
                <w:lang w:val="x-none"/>
              </w:rPr>
            </w:pPr>
            <w:r>
              <w:rPr>
                <w:lang w:val="x-none"/>
              </w:rPr>
              <w:t xml:space="preserve">да спазва изучените езикови норми (вкл. за правопис и пунктуация) за съответното ниво. </w:t>
            </w:r>
          </w:p>
        </w:tc>
      </w:tr>
      <w:tr w:rsidR="001F74D5" w:rsidTr="004A34E7">
        <w:trPr>
          <w:jc w:val="center"/>
        </w:trPr>
        <w:tc>
          <w:tcPr>
            <w:tcW w:w="1872" w:type="dxa"/>
            <w:vMerge w:val="restart"/>
            <w:vAlign w:val="center"/>
          </w:tcPr>
          <w:p w:rsidR="001F74D5" w:rsidRDefault="001F74D5" w:rsidP="008D5486">
            <w:pPr>
              <w:widowControl w:val="0"/>
              <w:autoSpaceDE w:val="0"/>
              <w:autoSpaceDN w:val="0"/>
              <w:adjustRightInd w:val="0"/>
              <w:jc w:val="center"/>
              <w:rPr>
                <w:b/>
                <w:bCs/>
                <w:lang w:val="x-none"/>
              </w:rPr>
            </w:pPr>
            <w:r>
              <w:rPr>
                <w:b/>
                <w:bCs/>
                <w:lang w:val="x-none"/>
              </w:rPr>
              <w:t>Продуктивно писане</w:t>
            </w:r>
          </w:p>
        </w:tc>
        <w:tc>
          <w:tcPr>
            <w:tcW w:w="7767" w:type="dxa"/>
            <w:vAlign w:val="center"/>
          </w:tcPr>
          <w:p w:rsidR="001F74D5" w:rsidRDefault="001F74D5" w:rsidP="008D5486">
            <w:pPr>
              <w:widowControl w:val="0"/>
              <w:autoSpaceDE w:val="0"/>
              <w:autoSpaceDN w:val="0"/>
              <w:adjustRightInd w:val="0"/>
              <w:jc w:val="both"/>
              <w:rPr>
                <w:lang w:val="x-none"/>
              </w:rPr>
            </w:pPr>
            <w:r>
              <w:rPr>
                <w:lang w:val="x-none"/>
              </w:rPr>
              <w:t>да попълва документация (формуляри, анкетни карти и др.), да съставя кратък автобиографичен текст по зададен модел, да води елементарна лична кореспонденция (картичка, писмо, покана, имейл), да съставя елементарни кратки информативни текстове (съобщения, бележки, обяви и др.), да прави кратко елементарно описание на човек, предмет или място, да разказва случка, преживяване или събитие, да прави презентация на позната тема.</w:t>
            </w:r>
          </w:p>
        </w:tc>
      </w:tr>
      <w:tr w:rsidR="001F74D5" w:rsidTr="004A34E7">
        <w:trPr>
          <w:jc w:val="center"/>
        </w:trPr>
        <w:tc>
          <w:tcPr>
            <w:tcW w:w="1872" w:type="dxa"/>
            <w:vMerge/>
            <w:vAlign w:val="center"/>
          </w:tcPr>
          <w:p w:rsidR="001F74D5" w:rsidRDefault="001F74D5" w:rsidP="008D548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1F74D5" w:rsidRDefault="001F74D5" w:rsidP="008D5486">
            <w:pPr>
              <w:widowControl w:val="0"/>
              <w:autoSpaceDE w:val="0"/>
              <w:autoSpaceDN w:val="0"/>
              <w:adjustRightInd w:val="0"/>
              <w:jc w:val="both"/>
              <w:rPr>
                <w:lang w:val="x-none"/>
              </w:rPr>
            </w:pPr>
            <w:r>
              <w:rPr>
                <w:lang w:val="x-none"/>
              </w:rPr>
              <w:t>да създава самостоятелно текст от определен тип (жанр), съобразен с целта на общуването, потенциалния читател и комуникативната ситуация с помощта на нагледни или устни опори или по модел.</w:t>
            </w:r>
          </w:p>
        </w:tc>
      </w:tr>
      <w:tr w:rsidR="001F74D5" w:rsidTr="004A34E7">
        <w:trPr>
          <w:jc w:val="center"/>
        </w:trPr>
        <w:tc>
          <w:tcPr>
            <w:tcW w:w="1872" w:type="dxa"/>
            <w:vMerge/>
            <w:vAlign w:val="center"/>
          </w:tcPr>
          <w:p w:rsidR="001F74D5" w:rsidRDefault="001F74D5" w:rsidP="008D548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1F74D5" w:rsidRDefault="001F74D5" w:rsidP="008D5486">
            <w:pPr>
              <w:widowControl w:val="0"/>
              <w:autoSpaceDE w:val="0"/>
              <w:autoSpaceDN w:val="0"/>
              <w:adjustRightInd w:val="0"/>
              <w:jc w:val="both"/>
              <w:rPr>
                <w:lang w:val="x-none"/>
              </w:rPr>
            </w:pPr>
            <w:r>
              <w:rPr>
                <w:lang w:val="x-none"/>
              </w:rPr>
              <w:t>да структурира правилно и да построява логически изложението си.</w:t>
            </w:r>
          </w:p>
        </w:tc>
      </w:tr>
      <w:tr w:rsidR="001F74D5" w:rsidTr="004A34E7">
        <w:trPr>
          <w:jc w:val="center"/>
        </w:trPr>
        <w:tc>
          <w:tcPr>
            <w:tcW w:w="1872" w:type="dxa"/>
            <w:vMerge/>
            <w:vAlign w:val="center"/>
          </w:tcPr>
          <w:p w:rsidR="001F74D5" w:rsidRDefault="001F74D5" w:rsidP="008D548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1F74D5" w:rsidRDefault="001F74D5" w:rsidP="008D5486">
            <w:pPr>
              <w:widowControl w:val="0"/>
              <w:autoSpaceDE w:val="0"/>
              <w:autoSpaceDN w:val="0"/>
              <w:adjustRightInd w:val="0"/>
              <w:jc w:val="both"/>
              <w:rPr>
                <w:lang w:val="x-none"/>
              </w:rPr>
            </w:pPr>
            <w:r>
              <w:rPr>
                <w:lang w:val="x-none"/>
              </w:rPr>
              <w:t>да използва правилно изучените езиковите средства, съобразявайки се с основните изисквания за елементарно писмено общуване и поставената задача по начин, който не затруднява разбирането.</w:t>
            </w:r>
          </w:p>
        </w:tc>
      </w:tr>
      <w:tr w:rsidR="001F74D5" w:rsidTr="004A34E7">
        <w:trPr>
          <w:jc w:val="center"/>
        </w:trPr>
        <w:tc>
          <w:tcPr>
            <w:tcW w:w="1872" w:type="dxa"/>
            <w:vMerge/>
            <w:vAlign w:val="center"/>
          </w:tcPr>
          <w:p w:rsidR="001F74D5" w:rsidRDefault="001F74D5" w:rsidP="008D548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1F74D5" w:rsidRDefault="001F74D5" w:rsidP="008D5486">
            <w:pPr>
              <w:widowControl w:val="0"/>
              <w:autoSpaceDE w:val="0"/>
              <w:autoSpaceDN w:val="0"/>
              <w:adjustRightInd w:val="0"/>
              <w:jc w:val="both"/>
              <w:rPr>
                <w:lang w:val="x-none"/>
              </w:rPr>
            </w:pPr>
            <w:r>
              <w:rPr>
                <w:lang w:val="x-none"/>
              </w:rPr>
              <w:t>да спазва изучените езикови норми (вкл. за правопис и пунктуация) за съответното ниво.</w:t>
            </w:r>
          </w:p>
        </w:tc>
      </w:tr>
    </w:tbl>
    <w:p w:rsidR="003B0443" w:rsidRDefault="003B0443" w:rsidP="00905AD2">
      <w:pPr>
        <w:pStyle w:val="BodyTex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872"/>
        <w:gridCol w:w="7767"/>
      </w:tblGrid>
      <w:tr w:rsidR="004D17A6" w:rsidTr="001203B7">
        <w:trPr>
          <w:jc w:val="center"/>
        </w:trPr>
        <w:tc>
          <w:tcPr>
            <w:tcW w:w="9639" w:type="dxa"/>
            <w:gridSpan w:val="2"/>
            <w:tcBorders>
              <w:top w:val="nil"/>
              <w:left w:val="nil"/>
              <w:right w:val="nil"/>
            </w:tcBorders>
            <w:vAlign w:val="center"/>
          </w:tcPr>
          <w:p w:rsidR="004D17A6" w:rsidRPr="004D17A6" w:rsidRDefault="004D17A6" w:rsidP="004D17A6">
            <w:pPr>
              <w:widowControl w:val="0"/>
              <w:autoSpaceDE w:val="0"/>
              <w:autoSpaceDN w:val="0"/>
              <w:adjustRightInd w:val="0"/>
              <w:jc w:val="center"/>
              <w:rPr>
                <w:b/>
                <w:lang w:val="x-none"/>
              </w:rPr>
            </w:pPr>
            <w:r w:rsidRPr="004D17A6">
              <w:rPr>
                <w:b/>
                <w:lang w:val="x-none"/>
              </w:rPr>
              <w:t>МОДУЛ 3</w:t>
            </w:r>
          </w:p>
          <w:p w:rsidR="004D17A6" w:rsidRDefault="004D17A6" w:rsidP="004D17A6">
            <w:pPr>
              <w:widowControl w:val="0"/>
              <w:autoSpaceDE w:val="0"/>
              <w:autoSpaceDN w:val="0"/>
              <w:adjustRightInd w:val="0"/>
              <w:jc w:val="center"/>
              <w:rPr>
                <w:lang w:val="x-none"/>
              </w:rPr>
            </w:pPr>
            <w:r w:rsidRPr="004D17A6">
              <w:rPr>
                <w:b/>
                <w:lang w:val="x-none"/>
              </w:rPr>
              <w:t>Език и култура</w:t>
            </w:r>
          </w:p>
        </w:tc>
      </w:tr>
      <w:tr w:rsidR="004D17A6" w:rsidTr="004A34E7">
        <w:trPr>
          <w:jc w:val="center"/>
        </w:trPr>
        <w:tc>
          <w:tcPr>
            <w:tcW w:w="1872" w:type="dxa"/>
            <w:vAlign w:val="center"/>
          </w:tcPr>
          <w:p w:rsidR="004D17A6" w:rsidRDefault="004D17A6" w:rsidP="004D17A6">
            <w:pPr>
              <w:widowControl w:val="0"/>
              <w:autoSpaceDE w:val="0"/>
              <w:autoSpaceDN w:val="0"/>
              <w:adjustRightInd w:val="0"/>
              <w:jc w:val="center"/>
              <w:rPr>
                <w:lang w:val="x-none"/>
              </w:rPr>
            </w:pPr>
            <w:r>
              <w:rPr>
                <w:lang w:val="x-none"/>
              </w:rPr>
              <w:t>Област на компетентност</w:t>
            </w:r>
          </w:p>
        </w:tc>
        <w:tc>
          <w:tcPr>
            <w:tcW w:w="7767" w:type="dxa"/>
            <w:vAlign w:val="center"/>
          </w:tcPr>
          <w:p w:rsidR="004D17A6" w:rsidRDefault="004D17A6" w:rsidP="004D17A6">
            <w:pPr>
              <w:widowControl w:val="0"/>
              <w:autoSpaceDE w:val="0"/>
              <w:autoSpaceDN w:val="0"/>
              <w:adjustRightInd w:val="0"/>
              <w:jc w:val="center"/>
              <w:rPr>
                <w:i/>
                <w:iCs/>
                <w:lang w:val="en-US"/>
              </w:rPr>
            </w:pPr>
            <w:r>
              <w:rPr>
                <w:lang w:val="x-none"/>
              </w:rPr>
              <w:t>Знания, умения и отношения</w:t>
            </w:r>
          </w:p>
          <w:p w:rsidR="004D17A6" w:rsidRDefault="004D17A6" w:rsidP="004D17A6">
            <w:pPr>
              <w:widowControl w:val="0"/>
              <w:autoSpaceDE w:val="0"/>
              <w:autoSpaceDN w:val="0"/>
              <w:adjustRightInd w:val="0"/>
              <w:jc w:val="center"/>
              <w:rPr>
                <w:i/>
                <w:iCs/>
                <w:lang w:val="x-none"/>
              </w:rPr>
            </w:pPr>
            <w:r>
              <w:rPr>
                <w:i/>
                <w:iCs/>
                <w:lang w:val="x-none"/>
              </w:rPr>
              <w:t>В резултат на обучението си ученикът може:</w:t>
            </w:r>
          </w:p>
        </w:tc>
      </w:tr>
      <w:tr w:rsidR="004D17A6" w:rsidTr="004A34E7">
        <w:trPr>
          <w:jc w:val="center"/>
        </w:trPr>
        <w:tc>
          <w:tcPr>
            <w:tcW w:w="1872" w:type="dxa"/>
            <w:vMerge w:val="restart"/>
            <w:vAlign w:val="center"/>
          </w:tcPr>
          <w:p w:rsidR="004D17A6" w:rsidRDefault="004D17A6" w:rsidP="004D17A6">
            <w:pPr>
              <w:widowControl w:val="0"/>
              <w:autoSpaceDE w:val="0"/>
              <w:autoSpaceDN w:val="0"/>
              <w:adjustRightInd w:val="0"/>
              <w:jc w:val="center"/>
              <w:rPr>
                <w:b/>
                <w:bCs/>
                <w:lang w:val="x-none"/>
              </w:rPr>
            </w:pPr>
            <w:r>
              <w:rPr>
                <w:b/>
                <w:bCs/>
                <w:lang w:val="x-none"/>
              </w:rPr>
              <w:t>Познавателна</w:t>
            </w:r>
          </w:p>
        </w:tc>
        <w:tc>
          <w:tcPr>
            <w:tcW w:w="7767" w:type="dxa"/>
            <w:vAlign w:val="center"/>
          </w:tcPr>
          <w:p w:rsidR="004D17A6" w:rsidRDefault="004D17A6" w:rsidP="001203B7">
            <w:pPr>
              <w:widowControl w:val="0"/>
              <w:autoSpaceDE w:val="0"/>
              <w:autoSpaceDN w:val="0"/>
              <w:adjustRightInd w:val="0"/>
              <w:jc w:val="both"/>
              <w:rPr>
                <w:lang w:val="x-none"/>
              </w:rPr>
            </w:pPr>
            <w:r>
              <w:rPr>
                <w:lang w:val="x-none"/>
              </w:rPr>
              <w:t>да познава основни факти, свързани с историята, географията, политическото и социалното устройство, образователната система на страната/страните на изучавания език.</w:t>
            </w:r>
          </w:p>
        </w:tc>
      </w:tr>
      <w:tr w:rsidR="004D17A6" w:rsidTr="004A34E7">
        <w:trPr>
          <w:jc w:val="center"/>
        </w:trPr>
        <w:tc>
          <w:tcPr>
            <w:tcW w:w="1872" w:type="dxa"/>
            <w:vMerge/>
            <w:vAlign w:val="center"/>
          </w:tcPr>
          <w:p w:rsidR="004D17A6" w:rsidRDefault="004D17A6" w:rsidP="004D17A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D17A6" w:rsidRDefault="004D17A6" w:rsidP="004D17A6">
            <w:pPr>
              <w:widowControl w:val="0"/>
              <w:autoSpaceDE w:val="0"/>
              <w:autoSpaceDN w:val="0"/>
              <w:adjustRightInd w:val="0"/>
              <w:jc w:val="both"/>
              <w:rPr>
                <w:lang w:val="x-none"/>
              </w:rPr>
            </w:pPr>
            <w:r>
              <w:rPr>
                <w:lang w:val="x-none"/>
              </w:rPr>
              <w:t>да познава основни особености на всекидневието, бита, традициите и празниците в страната/страните на изучавания език.</w:t>
            </w:r>
          </w:p>
        </w:tc>
      </w:tr>
      <w:tr w:rsidR="004D17A6" w:rsidTr="004A34E7">
        <w:trPr>
          <w:jc w:val="center"/>
        </w:trPr>
        <w:tc>
          <w:tcPr>
            <w:tcW w:w="1872" w:type="dxa"/>
            <w:vMerge/>
            <w:vAlign w:val="center"/>
          </w:tcPr>
          <w:p w:rsidR="004D17A6" w:rsidRDefault="004D17A6" w:rsidP="004D17A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D17A6" w:rsidRDefault="004D17A6" w:rsidP="001203B7">
            <w:pPr>
              <w:widowControl w:val="0"/>
              <w:autoSpaceDE w:val="0"/>
              <w:autoSpaceDN w:val="0"/>
              <w:adjustRightInd w:val="0"/>
              <w:jc w:val="both"/>
              <w:rPr>
                <w:lang w:val="x-none"/>
              </w:rPr>
            </w:pPr>
            <w:r>
              <w:rPr>
                <w:lang w:val="x-none"/>
              </w:rPr>
              <w:t>да познава основните типични поведенчески модели (напр. при поздрав, при отправяне на покана и т.н.) и да знае как, макар и служейки си с елементарни езикови средства, да реагира адекватно според възприетите норми на поведение в страната/страните на изучавания език.</w:t>
            </w:r>
          </w:p>
        </w:tc>
      </w:tr>
      <w:tr w:rsidR="004D17A6" w:rsidTr="004A34E7">
        <w:trPr>
          <w:jc w:val="center"/>
        </w:trPr>
        <w:tc>
          <w:tcPr>
            <w:tcW w:w="1872" w:type="dxa"/>
            <w:vMerge/>
            <w:vAlign w:val="center"/>
          </w:tcPr>
          <w:p w:rsidR="004D17A6" w:rsidRDefault="004D17A6" w:rsidP="004D17A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D17A6" w:rsidRDefault="004D17A6" w:rsidP="004D17A6">
            <w:pPr>
              <w:widowControl w:val="0"/>
              <w:autoSpaceDE w:val="0"/>
              <w:autoSpaceDN w:val="0"/>
              <w:adjustRightInd w:val="0"/>
              <w:jc w:val="both"/>
              <w:rPr>
                <w:lang w:val="x-none"/>
              </w:rPr>
            </w:pPr>
            <w:r>
              <w:rPr>
                <w:lang w:val="x-none"/>
              </w:rPr>
              <w:t>да познава основните културни ценности и вярвания на носителите на изучавания език.</w:t>
            </w:r>
          </w:p>
        </w:tc>
      </w:tr>
      <w:tr w:rsidR="004D17A6" w:rsidTr="004A34E7">
        <w:trPr>
          <w:jc w:val="center"/>
        </w:trPr>
        <w:tc>
          <w:tcPr>
            <w:tcW w:w="1872" w:type="dxa"/>
            <w:vMerge w:val="restart"/>
            <w:vAlign w:val="center"/>
          </w:tcPr>
          <w:p w:rsidR="004D17A6" w:rsidRDefault="004D17A6" w:rsidP="004D17A6">
            <w:pPr>
              <w:widowControl w:val="0"/>
              <w:autoSpaceDE w:val="0"/>
              <w:autoSpaceDN w:val="0"/>
              <w:adjustRightInd w:val="0"/>
              <w:jc w:val="center"/>
              <w:rPr>
                <w:b/>
                <w:bCs/>
                <w:lang w:val="x-none"/>
              </w:rPr>
            </w:pPr>
            <w:r>
              <w:rPr>
                <w:b/>
                <w:bCs/>
                <w:lang w:val="x-none"/>
              </w:rPr>
              <w:lastRenderedPageBreak/>
              <w:t>Поведенческа</w:t>
            </w:r>
          </w:p>
        </w:tc>
        <w:tc>
          <w:tcPr>
            <w:tcW w:w="7767" w:type="dxa"/>
            <w:vAlign w:val="center"/>
          </w:tcPr>
          <w:p w:rsidR="004D17A6" w:rsidRDefault="004D17A6" w:rsidP="004D17A6">
            <w:pPr>
              <w:widowControl w:val="0"/>
              <w:autoSpaceDE w:val="0"/>
              <w:autoSpaceDN w:val="0"/>
              <w:adjustRightInd w:val="0"/>
              <w:jc w:val="both"/>
              <w:rPr>
                <w:lang w:val="x-none"/>
              </w:rPr>
            </w:pPr>
            <w:r>
              <w:rPr>
                <w:lang w:val="x-none"/>
              </w:rPr>
              <w:t>да се ориентира в условията на културно разнообразие.</w:t>
            </w:r>
          </w:p>
        </w:tc>
      </w:tr>
      <w:tr w:rsidR="004D17A6" w:rsidTr="004A34E7">
        <w:trPr>
          <w:jc w:val="center"/>
        </w:trPr>
        <w:tc>
          <w:tcPr>
            <w:tcW w:w="1872" w:type="dxa"/>
            <w:vMerge/>
            <w:vAlign w:val="center"/>
          </w:tcPr>
          <w:p w:rsidR="004D17A6" w:rsidRDefault="004D17A6" w:rsidP="004D17A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D17A6" w:rsidRDefault="004D17A6" w:rsidP="004D17A6">
            <w:pPr>
              <w:widowControl w:val="0"/>
              <w:autoSpaceDE w:val="0"/>
              <w:autoSpaceDN w:val="0"/>
              <w:adjustRightInd w:val="0"/>
              <w:jc w:val="both"/>
              <w:rPr>
                <w:lang w:val="x-none"/>
              </w:rPr>
            </w:pPr>
            <w:r>
              <w:rPr>
                <w:lang w:val="x-none"/>
              </w:rPr>
              <w:t>да осмисля проявите на културно различие (напр. даден факт или явление от чуждата култура) в рамките на съответния културен контекст.</w:t>
            </w:r>
          </w:p>
        </w:tc>
      </w:tr>
      <w:tr w:rsidR="004D17A6" w:rsidTr="004A34E7">
        <w:trPr>
          <w:jc w:val="center"/>
        </w:trPr>
        <w:tc>
          <w:tcPr>
            <w:tcW w:w="1872" w:type="dxa"/>
            <w:vMerge/>
            <w:vAlign w:val="center"/>
          </w:tcPr>
          <w:p w:rsidR="004D17A6" w:rsidRDefault="004D17A6" w:rsidP="004D17A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D17A6" w:rsidRDefault="004D17A6" w:rsidP="004D17A6">
            <w:pPr>
              <w:widowControl w:val="0"/>
              <w:autoSpaceDE w:val="0"/>
              <w:autoSpaceDN w:val="0"/>
              <w:adjustRightInd w:val="0"/>
              <w:jc w:val="both"/>
              <w:rPr>
                <w:lang w:val="x-none"/>
              </w:rPr>
            </w:pPr>
            <w:r>
              <w:rPr>
                <w:lang w:val="x-none"/>
              </w:rPr>
              <w:t>да сравнява и да открива основни прилики и разлики между родната и културата/културите на носителите на изучавания език, в контекст на многоезичие да прави културни паралели и с други езици и култури, които познава.</w:t>
            </w:r>
          </w:p>
        </w:tc>
      </w:tr>
      <w:tr w:rsidR="004D17A6" w:rsidTr="004A34E7">
        <w:trPr>
          <w:jc w:val="center"/>
        </w:trPr>
        <w:tc>
          <w:tcPr>
            <w:tcW w:w="1872" w:type="dxa"/>
            <w:vMerge w:val="restart"/>
            <w:vAlign w:val="center"/>
          </w:tcPr>
          <w:p w:rsidR="004D17A6" w:rsidRDefault="004D17A6" w:rsidP="004D17A6">
            <w:pPr>
              <w:widowControl w:val="0"/>
              <w:autoSpaceDE w:val="0"/>
              <w:autoSpaceDN w:val="0"/>
              <w:adjustRightInd w:val="0"/>
              <w:jc w:val="center"/>
              <w:rPr>
                <w:b/>
                <w:bCs/>
                <w:lang w:val="x-none"/>
              </w:rPr>
            </w:pPr>
            <w:r>
              <w:rPr>
                <w:b/>
                <w:bCs/>
                <w:lang w:val="x-none"/>
              </w:rPr>
              <w:t>Ценностна</w:t>
            </w:r>
          </w:p>
        </w:tc>
        <w:tc>
          <w:tcPr>
            <w:tcW w:w="7767" w:type="dxa"/>
            <w:vAlign w:val="center"/>
          </w:tcPr>
          <w:p w:rsidR="004D17A6" w:rsidRDefault="004D17A6" w:rsidP="004D17A6">
            <w:pPr>
              <w:widowControl w:val="0"/>
              <w:autoSpaceDE w:val="0"/>
              <w:autoSpaceDN w:val="0"/>
              <w:adjustRightInd w:val="0"/>
              <w:jc w:val="both"/>
              <w:rPr>
                <w:lang w:val="x-none"/>
              </w:rPr>
            </w:pPr>
            <w:r>
              <w:rPr>
                <w:lang w:val="x-none"/>
              </w:rPr>
              <w:t>да проявява отвореност и любознателност към културното разнообразие.</w:t>
            </w:r>
          </w:p>
        </w:tc>
      </w:tr>
      <w:tr w:rsidR="004D17A6" w:rsidTr="004A34E7">
        <w:trPr>
          <w:jc w:val="center"/>
        </w:trPr>
        <w:tc>
          <w:tcPr>
            <w:tcW w:w="1872" w:type="dxa"/>
            <w:vMerge/>
            <w:vAlign w:val="center"/>
          </w:tcPr>
          <w:p w:rsidR="004D17A6" w:rsidRDefault="004D17A6" w:rsidP="004D17A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D17A6" w:rsidRDefault="004D17A6" w:rsidP="004D17A6">
            <w:pPr>
              <w:widowControl w:val="0"/>
              <w:autoSpaceDE w:val="0"/>
              <w:autoSpaceDN w:val="0"/>
              <w:adjustRightInd w:val="0"/>
              <w:jc w:val="both"/>
              <w:rPr>
                <w:lang w:val="x-none"/>
              </w:rPr>
            </w:pPr>
            <w:r>
              <w:rPr>
                <w:lang w:val="x-none"/>
              </w:rPr>
              <w:t>да проявява толерантност към различието.</w:t>
            </w:r>
          </w:p>
        </w:tc>
      </w:tr>
      <w:tr w:rsidR="004D17A6" w:rsidTr="004A34E7">
        <w:trPr>
          <w:jc w:val="center"/>
        </w:trPr>
        <w:tc>
          <w:tcPr>
            <w:tcW w:w="1872" w:type="dxa"/>
            <w:vMerge/>
            <w:vAlign w:val="center"/>
          </w:tcPr>
          <w:p w:rsidR="004D17A6" w:rsidRDefault="004D17A6" w:rsidP="004D17A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D17A6" w:rsidRDefault="004D17A6" w:rsidP="004D17A6">
            <w:pPr>
              <w:widowControl w:val="0"/>
              <w:autoSpaceDE w:val="0"/>
              <w:autoSpaceDN w:val="0"/>
              <w:adjustRightInd w:val="0"/>
              <w:jc w:val="both"/>
              <w:rPr>
                <w:lang w:val="x-none"/>
              </w:rPr>
            </w:pPr>
            <w:r>
              <w:rPr>
                <w:lang w:val="x-none"/>
              </w:rPr>
              <w:t>да проявява уважение към различните култури въз основа на познанията си за родната.</w:t>
            </w:r>
          </w:p>
        </w:tc>
      </w:tr>
      <w:tr w:rsidR="004D17A6" w:rsidTr="004A34E7">
        <w:trPr>
          <w:jc w:val="center"/>
        </w:trPr>
        <w:tc>
          <w:tcPr>
            <w:tcW w:w="1872" w:type="dxa"/>
            <w:vMerge/>
            <w:vAlign w:val="center"/>
          </w:tcPr>
          <w:p w:rsidR="004D17A6" w:rsidRDefault="004D17A6" w:rsidP="004D17A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D17A6" w:rsidRDefault="004D17A6" w:rsidP="004D17A6">
            <w:pPr>
              <w:widowControl w:val="0"/>
              <w:autoSpaceDE w:val="0"/>
              <w:autoSpaceDN w:val="0"/>
              <w:adjustRightInd w:val="0"/>
              <w:jc w:val="both"/>
              <w:rPr>
                <w:lang w:val="x-none"/>
              </w:rPr>
            </w:pPr>
            <w:r>
              <w:rPr>
                <w:lang w:val="x-none"/>
              </w:rPr>
              <w:t>да проявява съпричастност към чувствата, вярванията и ценностите на носителите на изучавания език, както и към носители на други езици, които използват изучавания език като средство за комуникация.</w:t>
            </w:r>
          </w:p>
        </w:tc>
      </w:tr>
      <w:tr w:rsidR="004D17A6" w:rsidTr="004A34E7">
        <w:trPr>
          <w:jc w:val="center"/>
        </w:trPr>
        <w:tc>
          <w:tcPr>
            <w:tcW w:w="1872" w:type="dxa"/>
            <w:vMerge w:val="restart"/>
            <w:vAlign w:val="center"/>
          </w:tcPr>
          <w:p w:rsidR="004D17A6" w:rsidRDefault="004D17A6" w:rsidP="004D17A6">
            <w:pPr>
              <w:widowControl w:val="0"/>
              <w:autoSpaceDE w:val="0"/>
              <w:autoSpaceDN w:val="0"/>
              <w:adjustRightInd w:val="0"/>
              <w:jc w:val="center"/>
              <w:rPr>
                <w:b/>
                <w:bCs/>
                <w:lang w:val="x-none"/>
              </w:rPr>
            </w:pPr>
            <w:r>
              <w:rPr>
                <w:b/>
                <w:bCs/>
                <w:lang w:val="x-none"/>
              </w:rPr>
              <w:t>Стратегическа</w:t>
            </w:r>
          </w:p>
        </w:tc>
        <w:tc>
          <w:tcPr>
            <w:tcW w:w="7767" w:type="dxa"/>
            <w:vAlign w:val="center"/>
          </w:tcPr>
          <w:p w:rsidR="004D17A6" w:rsidRDefault="004D17A6" w:rsidP="004D17A6">
            <w:pPr>
              <w:widowControl w:val="0"/>
              <w:autoSpaceDE w:val="0"/>
              <w:autoSpaceDN w:val="0"/>
              <w:adjustRightInd w:val="0"/>
              <w:jc w:val="both"/>
              <w:rPr>
                <w:lang w:val="x-none"/>
              </w:rPr>
            </w:pPr>
            <w:r>
              <w:rPr>
                <w:lang w:val="x-none"/>
              </w:rPr>
              <w:t>да прилага основни стратегии за успешна междукултурна комуникация, вкл. и компенсаторни стратегии, за да избегне недоразумение при взаимодействието с представителите на друга културна общност, като отчита основните културни специфики (напр. вярвания, ценности, приети модели на поведение и пр.) на участниците в ситуацията на междукултурно общуване.</w:t>
            </w:r>
          </w:p>
        </w:tc>
      </w:tr>
      <w:tr w:rsidR="004D17A6" w:rsidTr="004A34E7">
        <w:trPr>
          <w:jc w:val="center"/>
        </w:trPr>
        <w:tc>
          <w:tcPr>
            <w:tcW w:w="1872" w:type="dxa"/>
            <w:vMerge/>
            <w:vAlign w:val="center"/>
          </w:tcPr>
          <w:p w:rsidR="004D17A6" w:rsidRDefault="004D17A6" w:rsidP="004D17A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D17A6" w:rsidRDefault="004D17A6" w:rsidP="004D17A6">
            <w:pPr>
              <w:widowControl w:val="0"/>
              <w:autoSpaceDE w:val="0"/>
              <w:autoSpaceDN w:val="0"/>
              <w:adjustRightInd w:val="0"/>
              <w:jc w:val="both"/>
              <w:rPr>
                <w:lang w:val="x-none"/>
              </w:rPr>
            </w:pPr>
            <w:r>
              <w:rPr>
                <w:lang w:val="x-none"/>
              </w:rPr>
              <w:t>да се въздържа от прояви на недоверие, предразсъдъци и негативно отношение към различията.</w:t>
            </w:r>
          </w:p>
        </w:tc>
      </w:tr>
      <w:tr w:rsidR="004D17A6" w:rsidTr="004A34E7">
        <w:trPr>
          <w:jc w:val="center"/>
        </w:trPr>
        <w:tc>
          <w:tcPr>
            <w:tcW w:w="1872" w:type="dxa"/>
            <w:vMerge/>
            <w:vAlign w:val="center"/>
          </w:tcPr>
          <w:p w:rsidR="004D17A6" w:rsidRDefault="004D17A6" w:rsidP="004D17A6">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D17A6" w:rsidRDefault="004D17A6" w:rsidP="004D17A6">
            <w:pPr>
              <w:widowControl w:val="0"/>
              <w:autoSpaceDE w:val="0"/>
              <w:autoSpaceDN w:val="0"/>
              <w:adjustRightInd w:val="0"/>
              <w:jc w:val="both"/>
              <w:rPr>
                <w:lang w:val="x-none"/>
              </w:rPr>
            </w:pPr>
            <w:r>
              <w:rPr>
                <w:lang w:val="x-none"/>
              </w:rPr>
              <w:t>да проявява такт за избягване на потенциален междукултурен конфликт.</w:t>
            </w:r>
          </w:p>
        </w:tc>
      </w:tr>
    </w:tbl>
    <w:p w:rsidR="00704753" w:rsidRDefault="00704753" w:rsidP="00905AD2">
      <w:pPr>
        <w:pStyle w:val="BodyTex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872"/>
        <w:gridCol w:w="7767"/>
      </w:tblGrid>
      <w:tr w:rsidR="00437C1C" w:rsidTr="00437C1C">
        <w:trPr>
          <w:jc w:val="center"/>
        </w:trPr>
        <w:tc>
          <w:tcPr>
            <w:tcW w:w="9639" w:type="dxa"/>
            <w:gridSpan w:val="2"/>
            <w:tcBorders>
              <w:top w:val="nil"/>
              <w:left w:val="nil"/>
              <w:right w:val="nil"/>
            </w:tcBorders>
            <w:vAlign w:val="center"/>
          </w:tcPr>
          <w:p w:rsidR="00437C1C" w:rsidRPr="00437C1C" w:rsidRDefault="00437C1C" w:rsidP="00437C1C">
            <w:pPr>
              <w:widowControl w:val="0"/>
              <w:autoSpaceDE w:val="0"/>
              <w:autoSpaceDN w:val="0"/>
              <w:adjustRightInd w:val="0"/>
              <w:jc w:val="center"/>
              <w:rPr>
                <w:b/>
                <w:lang w:val="en-US"/>
              </w:rPr>
            </w:pPr>
            <w:r w:rsidRPr="00437C1C">
              <w:rPr>
                <w:b/>
                <w:lang w:val="x-none"/>
              </w:rPr>
              <w:t>МОДУЛ 4</w:t>
            </w:r>
          </w:p>
          <w:p w:rsidR="00437C1C" w:rsidRDefault="00437C1C" w:rsidP="00437C1C">
            <w:pPr>
              <w:widowControl w:val="0"/>
              <w:autoSpaceDE w:val="0"/>
              <w:autoSpaceDN w:val="0"/>
              <w:adjustRightInd w:val="0"/>
              <w:jc w:val="center"/>
              <w:rPr>
                <w:lang w:val="x-none"/>
              </w:rPr>
            </w:pPr>
            <w:r w:rsidRPr="00437C1C">
              <w:rPr>
                <w:b/>
                <w:lang w:val="x-none"/>
              </w:rPr>
              <w:t>Езикови практики</w:t>
            </w:r>
          </w:p>
        </w:tc>
      </w:tr>
      <w:tr w:rsidR="00437C1C" w:rsidTr="004A34E7">
        <w:trPr>
          <w:jc w:val="center"/>
        </w:trPr>
        <w:tc>
          <w:tcPr>
            <w:tcW w:w="1872" w:type="dxa"/>
            <w:vAlign w:val="center"/>
          </w:tcPr>
          <w:p w:rsidR="00437C1C" w:rsidRDefault="00437C1C" w:rsidP="00437C1C">
            <w:pPr>
              <w:widowControl w:val="0"/>
              <w:autoSpaceDE w:val="0"/>
              <w:autoSpaceDN w:val="0"/>
              <w:adjustRightInd w:val="0"/>
              <w:jc w:val="center"/>
              <w:rPr>
                <w:lang w:val="x-none"/>
              </w:rPr>
            </w:pPr>
            <w:r>
              <w:rPr>
                <w:lang w:val="x-none"/>
              </w:rPr>
              <w:t>Област на компетентност</w:t>
            </w:r>
          </w:p>
        </w:tc>
        <w:tc>
          <w:tcPr>
            <w:tcW w:w="7767" w:type="dxa"/>
            <w:vAlign w:val="center"/>
          </w:tcPr>
          <w:p w:rsidR="00437C1C" w:rsidRDefault="00437C1C" w:rsidP="00437C1C">
            <w:pPr>
              <w:widowControl w:val="0"/>
              <w:autoSpaceDE w:val="0"/>
              <w:autoSpaceDN w:val="0"/>
              <w:adjustRightInd w:val="0"/>
              <w:jc w:val="center"/>
              <w:rPr>
                <w:lang w:val="en-US"/>
              </w:rPr>
            </w:pPr>
            <w:r>
              <w:rPr>
                <w:lang w:val="x-none"/>
              </w:rPr>
              <w:t>Знания, умения и отношения</w:t>
            </w:r>
          </w:p>
          <w:p w:rsidR="00437C1C" w:rsidRDefault="00437C1C" w:rsidP="00437C1C">
            <w:pPr>
              <w:widowControl w:val="0"/>
              <w:autoSpaceDE w:val="0"/>
              <w:autoSpaceDN w:val="0"/>
              <w:adjustRightInd w:val="0"/>
              <w:jc w:val="center"/>
              <w:rPr>
                <w:i/>
                <w:iCs/>
                <w:lang w:val="x-none"/>
              </w:rPr>
            </w:pPr>
            <w:r>
              <w:rPr>
                <w:i/>
                <w:iCs/>
                <w:lang w:val="x-none"/>
              </w:rPr>
              <w:t>В резултат на обучението си ученикът може:</w:t>
            </w:r>
          </w:p>
        </w:tc>
      </w:tr>
      <w:tr w:rsidR="00437C1C" w:rsidTr="004A34E7">
        <w:trPr>
          <w:jc w:val="center"/>
        </w:trPr>
        <w:tc>
          <w:tcPr>
            <w:tcW w:w="1872" w:type="dxa"/>
            <w:vAlign w:val="center"/>
          </w:tcPr>
          <w:p w:rsidR="00437C1C" w:rsidRDefault="00437C1C" w:rsidP="00437C1C">
            <w:pPr>
              <w:widowControl w:val="0"/>
              <w:autoSpaceDE w:val="0"/>
              <w:autoSpaceDN w:val="0"/>
              <w:adjustRightInd w:val="0"/>
              <w:jc w:val="center"/>
              <w:rPr>
                <w:b/>
                <w:bCs/>
                <w:lang w:val="x-none"/>
              </w:rPr>
            </w:pPr>
            <w:r>
              <w:rPr>
                <w:b/>
                <w:bCs/>
                <w:lang w:val="x-none"/>
              </w:rPr>
              <w:t>Познавателна</w:t>
            </w:r>
          </w:p>
        </w:tc>
        <w:tc>
          <w:tcPr>
            <w:tcW w:w="7767" w:type="dxa"/>
            <w:vAlign w:val="center"/>
          </w:tcPr>
          <w:p w:rsidR="00437C1C" w:rsidRDefault="00437C1C" w:rsidP="00437C1C">
            <w:pPr>
              <w:widowControl w:val="0"/>
              <w:autoSpaceDE w:val="0"/>
              <w:autoSpaceDN w:val="0"/>
              <w:adjustRightInd w:val="0"/>
              <w:jc w:val="both"/>
              <w:rPr>
                <w:lang w:val="x-none"/>
              </w:rPr>
            </w:pPr>
          </w:p>
        </w:tc>
      </w:tr>
      <w:tr w:rsidR="00437C1C" w:rsidTr="004A34E7">
        <w:trPr>
          <w:jc w:val="center"/>
        </w:trPr>
        <w:tc>
          <w:tcPr>
            <w:tcW w:w="1872" w:type="dxa"/>
            <w:vMerge w:val="restart"/>
            <w:vAlign w:val="center"/>
          </w:tcPr>
          <w:p w:rsidR="00437C1C" w:rsidRDefault="00437C1C" w:rsidP="00437C1C">
            <w:pPr>
              <w:widowControl w:val="0"/>
              <w:autoSpaceDE w:val="0"/>
              <w:autoSpaceDN w:val="0"/>
              <w:adjustRightInd w:val="0"/>
              <w:jc w:val="both"/>
              <w:rPr>
                <w:b/>
                <w:bCs/>
                <w:i/>
                <w:iCs/>
                <w:lang w:val="x-none"/>
              </w:rPr>
            </w:pPr>
            <w:r>
              <w:rPr>
                <w:b/>
                <w:bCs/>
                <w:i/>
                <w:iCs/>
                <w:lang w:val="x-none"/>
              </w:rPr>
              <w:t>Фонетика/ правоговор</w:t>
            </w: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познава основните особености на словесното ударение в съответния чужд език.</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познава основните особености на логическото ударение в изречението в съответния чужд език.</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използва правилно основните интонационни модели в съответния чужд език.</w:t>
            </w:r>
          </w:p>
        </w:tc>
      </w:tr>
      <w:tr w:rsidR="00437C1C" w:rsidTr="004A34E7">
        <w:trPr>
          <w:jc w:val="center"/>
        </w:trPr>
        <w:tc>
          <w:tcPr>
            <w:tcW w:w="1872" w:type="dxa"/>
            <w:vAlign w:val="center"/>
          </w:tcPr>
          <w:p w:rsidR="00437C1C" w:rsidRDefault="00437C1C" w:rsidP="00437C1C">
            <w:pPr>
              <w:widowControl w:val="0"/>
              <w:autoSpaceDE w:val="0"/>
              <w:autoSpaceDN w:val="0"/>
              <w:adjustRightInd w:val="0"/>
              <w:jc w:val="center"/>
              <w:rPr>
                <w:b/>
                <w:bCs/>
                <w:i/>
                <w:iCs/>
                <w:lang w:val="x-none"/>
              </w:rPr>
            </w:pPr>
            <w:r>
              <w:rPr>
                <w:b/>
                <w:bCs/>
                <w:i/>
                <w:iCs/>
                <w:lang w:val="x-none"/>
              </w:rPr>
              <w:t>Правопис</w:t>
            </w: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прилага правилно основните правописни и пунктуационни правила на чуждия език.</w:t>
            </w:r>
          </w:p>
        </w:tc>
      </w:tr>
      <w:tr w:rsidR="00437C1C" w:rsidTr="004A34E7">
        <w:trPr>
          <w:jc w:val="center"/>
        </w:trPr>
        <w:tc>
          <w:tcPr>
            <w:tcW w:w="1872" w:type="dxa"/>
            <w:vMerge w:val="restart"/>
            <w:vAlign w:val="center"/>
          </w:tcPr>
          <w:p w:rsidR="00437C1C" w:rsidRDefault="00437C1C" w:rsidP="00437C1C">
            <w:pPr>
              <w:widowControl w:val="0"/>
              <w:autoSpaceDE w:val="0"/>
              <w:autoSpaceDN w:val="0"/>
              <w:adjustRightInd w:val="0"/>
              <w:jc w:val="center"/>
              <w:rPr>
                <w:b/>
                <w:bCs/>
                <w:i/>
                <w:iCs/>
                <w:lang w:val="x-none"/>
              </w:rPr>
            </w:pPr>
            <w:r>
              <w:rPr>
                <w:b/>
                <w:bCs/>
                <w:i/>
                <w:iCs/>
                <w:lang w:val="x-none"/>
              </w:rPr>
              <w:t>Граматика</w:t>
            </w: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осъзнава граматичните форми и структури като единство от форма, значение и употреба в съответствие с очакваното езиково ниво.</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познава граматичните категории на чуждия език и езиковите средства за тяхното изразяване в съответствие с очакваното езиково ниво.</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познава основните правила за граматичния строеж на езика.</w:t>
            </w:r>
          </w:p>
        </w:tc>
      </w:tr>
      <w:tr w:rsidR="00437C1C" w:rsidTr="004A34E7">
        <w:trPr>
          <w:jc w:val="center"/>
        </w:trPr>
        <w:tc>
          <w:tcPr>
            <w:tcW w:w="1872" w:type="dxa"/>
            <w:vMerge w:val="restart"/>
            <w:vAlign w:val="center"/>
          </w:tcPr>
          <w:p w:rsidR="00437C1C" w:rsidRDefault="00437C1C" w:rsidP="00437C1C">
            <w:pPr>
              <w:widowControl w:val="0"/>
              <w:autoSpaceDE w:val="0"/>
              <w:autoSpaceDN w:val="0"/>
              <w:adjustRightInd w:val="0"/>
              <w:jc w:val="center"/>
              <w:rPr>
                <w:b/>
                <w:bCs/>
                <w:i/>
                <w:iCs/>
                <w:lang w:val="x-none"/>
              </w:rPr>
            </w:pPr>
            <w:r>
              <w:rPr>
                <w:b/>
                <w:bCs/>
                <w:i/>
                <w:iCs/>
                <w:lang w:val="x-none"/>
              </w:rPr>
              <w:t>Лексика</w:t>
            </w: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 xml:space="preserve">да осъзнава лексикалните единици като единство от форма (правопис и произношение), значение и употреба в съответствие с очакваното езиково </w:t>
            </w:r>
            <w:r>
              <w:rPr>
                <w:lang w:val="x-none"/>
              </w:rPr>
              <w:lastRenderedPageBreak/>
              <w:t>ниво.</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познава основните значения на думите, буквален смисъл и метафорична употреба на най-високочестотните от тях в съответствие с очакваното езиково ниво.</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познава основните лексикални връзки между думите (напр. синоними, антоними и др.) в съответствие с очакваното езиково ниво.</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познава основните словообразователни модели в чуждия език в съответствие с очакваното езиково ниво.</w:t>
            </w:r>
          </w:p>
        </w:tc>
      </w:tr>
      <w:tr w:rsidR="00437C1C" w:rsidTr="004A34E7">
        <w:trPr>
          <w:jc w:val="center"/>
        </w:trPr>
        <w:tc>
          <w:tcPr>
            <w:tcW w:w="1872" w:type="dxa"/>
            <w:vMerge w:val="restart"/>
            <w:vAlign w:val="center"/>
          </w:tcPr>
          <w:p w:rsidR="00437C1C" w:rsidRDefault="00437C1C" w:rsidP="00437C1C">
            <w:pPr>
              <w:widowControl w:val="0"/>
              <w:autoSpaceDE w:val="0"/>
              <w:autoSpaceDN w:val="0"/>
              <w:adjustRightInd w:val="0"/>
              <w:jc w:val="center"/>
              <w:rPr>
                <w:b/>
                <w:bCs/>
                <w:i/>
                <w:iCs/>
                <w:lang w:val="x-none"/>
              </w:rPr>
            </w:pPr>
            <w:r>
              <w:rPr>
                <w:b/>
                <w:bCs/>
                <w:i/>
                <w:iCs/>
                <w:lang w:val="x-none"/>
              </w:rPr>
              <w:t>Словесни действия/ езикови функции</w:t>
            </w: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осъзнава основните словесни действия/езикови функции като единство от форма (езикови средства за изразяване на действието), значение и употреба според очакваното езиково ниво.</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познава и използва изучените модели за общуване на съответния чужд език (напр. поздрав, молба, извинение, изразяване на съгласие или несъгласие и др.).</w:t>
            </w:r>
          </w:p>
        </w:tc>
      </w:tr>
      <w:tr w:rsidR="00437C1C" w:rsidTr="004A34E7">
        <w:trPr>
          <w:jc w:val="center"/>
        </w:trPr>
        <w:tc>
          <w:tcPr>
            <w:tcW w:w="1872" w:type="dxa"/>
            <w:vAlign w:val="center"/>
          </w:tcPr>
          <w:p w:rsidR="00437C1C" w:rsidRDefault="00437C1C" w:rsidP="00437C1C">
            <w:pPr>
              <w:widowControl w:val="0"/>
              <w:autoSpaceDE w:val="0"/>
              <w:autoSpaceDN w:val="0"/>
              <w:adjustRightInd w:val="0"/>
              <w:jc w:val="center"/>
              <w:rPr>
                <w:b/>
                <w:bCs/>
                <w:lang w:val="x-none"/>
              </w:rPr>
            </w:pPr>
            <w:r>
              <w:rPr>
                <w:b/>
                <w:bCs/>
                <w:lang w:val="x-none"/>
              </w:rPr>
              <w:t>Прагматико-стратегическа</w:t>
            </w:r>
          </w:p>
        </w:tc>
        <w:tc>
          <w:tcPr>
            <w:tcW w:w="7767" w:type="dxa"/>
            <w:vAlign w:val="center"/>
          </w:tcPr>
          <w:p w:rsidR="00437C1C" w:rsidRDefault="00437C1C" w:rsidP="00437C1C">
            <w:pPr>
              <w:widowControl w:val="0"/>
              <w:autoSpaceDE w:val="0"/>
              <w:autoSpaceDN w:val="0"/>
              <w:adjustRightInd w:val="0"/>
              <w:jc w:val="both"/>
              <w:rPr>
                <w:lang w:val="x-none"/>
              </w:rPr>
            </w:pPr>
          </w:p>
        </w:tc>
      </w:tr>
      <w:tr w:rsidR="00437C1C" w:rsidTr="004A34E7">
        <w:trPr>
          <w:jc w:val="center"/>
        </w:trPr>
        <w:tc>
          <w:tcPr>
            <w:tcW w:w="1872" w:type="dxa"/>
            <w:vAlign w:val="center"/>
          </w:tcPr>
          <w:p w:rsidR="00437C1C" w:rsidRDefault="00437C1C" w:rsidP="00437C1C">
            <w:pPr>
              <w:widowControl w:val="0"/>
              <w:autoSpaceDE w:val="0"/>
              <w:autoSpaceDN w:val="0"/>
              <w:adjustRightInd w:val="0"/>
              <w:jc w:val="both"/>
              <w:rPr>
                <w:lang w:val="x-none"/>
              </w:rPr>
            </w:pPr>
          </w:p>
        </w:tc>
        <w:tc>
          <w:tcPr>
            <w:tcW w:w="7767" w:type="dxa"/>
            <w:vAlign w:val="center"/>
          </w:tcPr>
          <w:p w:rsidR="00437C1C" w:rsidRDefault="00437C1C" w:rsidP="00437C1C">
            <w:pPr>
              <w:widowControl w:val="0"/>
              <w:autoSpaceDE w:val="0"/>
              <w:autoSpaceDN w:val="0"/>
              <w:adjustRightInd w:val="0"/>
              <w:jc w:val="both"/>
              <w:rPr>
                <w:lang w:val="en-US"/>
              </w:rPr>
            </w:pPr>
            <w:r>
              <w:rPr>
                <w:b/>
                <w:bCs/>
                <w:lang w:val="x-none"/>
              </w:rPr>
              <w:t>Общи езикови умения и навици:</w:t>
            </w:r>
          </w:p>
          <w:p w:rsidR="00437C1C" w:rsidRDefault="00437C1C" w:rsidP="00437C1C">
            <w:pPr>
              <w:widowControl w:val="0"/>
              <w:autoSpaceDE w:val="0"/>
              <w:autoSpaceDN w:val="0"/>
              <w:adjustRightInd w:val="0"/>
              <w:jc w:val="both"/>
              <w:rPr>
                <w:lang w:val="en-US"/>
              </w:rPr>
            </w:pPr>
            <w:r>
              <w:rPr>
                <w:lang w:val="x-none"/>
              </w:rPr>
              <w:t>за езикова догадка на значението на непознатите езикови елементи от контекст.</w:t>
            </w:r>
          </w:p>
          <w:p w:rsidR="00437C1C" w:rsidRDefault="00437C1C" w:rsidP="00437C1C">
            <w:pPr>
              <w:widowControl w:val="0"/>
              <w:autoSpaceDE w:val="0"/>
              <w:autoSpaceDN w:val="0"/>
              <w:adjustRightInd w:val="0"/>
              <w:jc w:val="both"/>
              <w:rPr>
                <w:lang w:val="en-US"/>
              </w:rPr>
            </w:pPr>
            <w:r>
              <w:rPr>
                <w:lang w:val="x-none"/>
              </w:rPr>
              <w:t>за трансфер на усвоените езикови знания към нов контекст на употреба.</w:t>
            </w:r>
          </w:p>
          <w:p w:rsidR="00437C1C" w:rsidRDefault="00437C1C" w:rsidP="00437C1C">
            <w:pPr>
              <w:widowControl w:val="0"/>
              <w:autoSpaceDE w:val="0"/>
              <w:autoSpaceDN w:val="0"/>
              <w:adjustRightInd w:val="0"/>
              <w:jc w:val="both"/>
              <w:rPr>
                <w:lang w:val="en-US"/>
              </w:rPr>
            </w:pPr>
            <w:r>
              <w:rPr>
                <w:lang w:val="x-none"/>
              </w:rPr>
              <w:t>за подчиняване на езиковите знания на комуникативното намерение.</w:t>
            </w:r>
          </w:p>
          <w:p w:rsidR="00437C1C" w:rsidRDefault="00437C1C" w:rsidP="00437C1C">
            <w:pPr>
              <w:widowControl w:val="0"/>
              <w:autoSpaceDE w:val="0"/>
              <w:autoSpaceDN w:val="0"/>
              <w:adjustRightInd w:val="0"/>
              <w:jc w:val="both"/>
              <w:rPr>
                <w:lang w:val="x-none"/>
              </w:rPr>
            </w:pPr>
            <w:r>
              <w:rPr>
                <w:lang w:val="x-none"/>
              </w:rPr>
              <w:t>да използва компенсаторни комуникативни стратегии в ситуации на общуване, когато е налице дефицит на езиковите му средства.</w:t>
            </w:r>
          </w:p>
        </w:tc>
      </w:tr>
      <w:tr w:rsidR="00437C1C" w:rsidTr="004A34E7">
        <w:trPr>
          <w:jc w:val="center"/>
        </w:trPr>
        <w:tc>
          <w:tcPr>
            <w:tcW w:w="1872" w:type="dxa"/>
            <w:vMerge w:val="restart"/>
            <w:vAlign w:val="center"/>
          </w:tcPr>
          <w:p w:rsidR="00437C1C" w:rsidRDefault="00437C1C" w:rsidP="00437C1C">
            <w:pPr>
              <w:widowControl w:val="0"/>
              <w:autoSpaceDE w:val="0"/>
              <w:autoSpaceDN w:val="0"/>
              <w:adjustRightInd w:val="0"/>
              <w:jc w:val="center"/>
              <w:rPr>
                <w:b/>
                <w:bCs/>
                <w:i/>
                <w:iCs/>
                <w:lang w:val="x-none"/>
              </w:rPr>
            </w:pPr>
            <w:r>
              <w:rPr>
                <w:b/>
                <w:bCs/>
                <w:i/>
                <w:iCs/>
                <w:lang w:val="x-none"/>
              </w:rPr>
              <w:t>Фонетика/ правоговор</w:t>
            </w: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разбира, когато се говори с нормално темпо, стандартно произношение и интонация.</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произнася правилно специфичните фонеми на съответния чужд език.</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поставя правилно словесното ударение, когато говори, както и логическото ударение в изречението.</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използва правилно особеностите на основните интонационни модели в чуждия език.</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говори с близко до стандартното произношение, което не затруднява разбирането.</w:t>
            </w:r>
          </w:p>
        </w:tc>
      </w:tr>
      <w:tr w:rsidR="00437C1C" w:rsidTr="004A34E7">
        <w:trPr>
          <w:jc w:val="center"/>
        </w:trPr>
        <w:tc>
          <w:tcPr>
            <w:tcW w:w="1872" w:type="dxa"/>
            <w:vMerge w:val="restart"/>
            <w:vAlign w:val="center"/>
          </w:tcPr>
          <w:p w:rsidR="00437C1C" w:rsidRDefault="00437C1C" w:rsidP="00437C1C">
            <w:pPr>
              <w:widowControl w:val="0"/>
              <w:autoSpaceDE w:val="0"/>
              <w:autoSpaceDN w:val="0"/>
              <w:adjustRightInd w:val="0"/>
              <w:jc w:val="center"/>
              <w:rPr>
                <w:b/>
                <w:bCs/>
                <w:i/>
                <w:iCs/>
                <w:lang w:val="x-none"/>
              </w:rPr>
            </w:pPr>
            <w:r>
              <w:rPr>
                <w:b/>
                <w:bCs/>
                <w:i/>
                <w:iCs/>
                <w:lang w:val="x-none"/>
              </w:rPr>
              <w:t>Правопис</w:t>
            </w: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изписва правилно графемите на чуждия език.</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 xml:space="preserve">да изписва и да изговаря правилно основните буквени съчетания и звуковите им съответствия на чуждия език. </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спазва изучените правописни и пунктуационни норми.</w:t>
            </w:r>
          </w:p>
        </w:tc>
      </w:tr>
      <w:tr w:rsidR="00437C1C" w:rsidTr="004A34E7">
        <w:trPr>
          <w:jc w:val="center"/>
        </w:trPr>
        <w:tc>
          <w:tcPr>
            <w:tcW w:w="1872" w:type="dxa"/>
            <w:vMerge w:val="restart"/>
            <w:vAlign w:val="center"/>
          </w:tcPr>
          <w:p w:rsidR="00437C1C" w:rsidRDefault="00437C1C" w:rsidP="00437C1C">
            <w:pPr>
              <w:widowControl w:val="0"/>
              <w:autoSpaceDE w:val="0"/>
              <w:autoSpaceDN w:val="0"/>
              <w:adjustRightInd w:val="0"/>
              <w:jc w:val="center"/>
              <w:rPr>
                <w:b/>
                <w:bCs/>
                <w:i/>
                <w:iCs/>
                <w:lang w:val="x-none"/>
              </w:rPr>
            </w:pPr>
            <w:r>
              <w:rPr>
                <w:b/>
                <w:bCs/>
                <w:i/>
                <w:iCs/>
                <w:lang w:val="x-none"/>
              </w:rPr>
              <w:t>Граматика</w:t>
            </w: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разпознава употребата на изучените понятийни категории и граматически структури (вкл. и за изграждане на логическите връзки в строежа на текста).</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в контекст на контролирана употреба да използва правилно изучените понятийни категории и граматически структури, като спазва изучените правила за граматичния строеж на езика.</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при свободна комуникативна употреба да прилага основен набор от граматични структури и форми, като ги подчинява на комуникативното намерение.</w:t>
            </w:r>
          </w:p>
        </w:tc>
      </w:tr>
      <w:tr w:rsidR="00437C1C" w:rsidTr="004A34E7">
        <w:trPr>
          <w:jc w:val="center"/>
        </w:trPr>
        <w:tc>
          <w:tcPr>
            <w:tcW w:w="1872" w:type="dxa"/>
            <w:vMerge w:val="restart"/>
            <w:vAlign w:val="center"/>
          </w:tcPr>
          <w:p w:rsidR="00437C1C" w:rsidRDefault="00437C1C" w:rsidP="00437C1C">
            <w:pPr>
              <w:widowControl w:val="0"/>
              <w:autoSpaceDE w:val="0"/>
              <w:autoSpaceDN w:val="0"/>
              <w:adjustRightInd w:val="0"/>
              <w:jc w:val="center"/>
              <w:rPr>
                <w:b/>
                <w:bCs/>
                <w:i/>
                <w:iCs/>
                <w:lang w:val="x-none"/>
              </w:rPr>
            </w:pPr>
            <w:r>
              <w:rPr>
                <w:b/>
                <w:bCs/>
                <w:i/>
                <w:iCs/>
                <w:lang w:val="x-none"/>
              </w:rPr>
              <w:lastRenderedPageBreak/>
              <w:t>Лексика</w:t>
            </w: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разпознава употребата на изучените понятийни категории и лексикални единици (думи и изрази) в контекст (вкл. и за изграждане на логическите връзки в строежа на текста).</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в контекст на контролирана употреба да използва правилно изучените лексикални единици, като борави правилно с изучените словообразователни модели и прилага уместно основните лексикални връзки между думите и изразите.</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при свободна комуникативна употреба да използва основен набор от думи и изрази, като ги подчинява на комуникативното намерение.</w:t>
            </w:r>
          </w:p>
        </w:tc>
      </w:tr>
      <w:tr w:rsidR="00437C1C" w:rsidTr="004A34E7">
        <w:trPr>
          <w:jc w:val="center"/>
        </w:trPr>
        <w:tc>
          <w:tcPr>
            <w:tcW w:w="1872" w:type="dxa"/>
            <w:vMerge w:val="restart"/>
            <w:vAlign w:val="center"/>
          </w:tcPr>
          <w:p w:rsidR="00437C1C" w:rsidRDefault="00437C1C" w:rsidP="00437C1C">
            <w:pPr>
              <w:widowControl w:val="0"/>
              <w:autoSpaceDE w:val="0"/>
              <w:autoSpaceDN w:val="0"/>
              <w:adjustRightInd w:val="0"/>
              <w:jc w:val="center"/>
              <w:rPr>
                <w:b/>
                <w:bCs/>
                <w:i/>
                <w:iCs/>
                <w:lang w:val="x-none"/>
              </w:rPr>
            </w:pPr>
            <w:r>
              <w:rPr>
                <w:b/>
                <w:bCs/>
                <w:i/>
                <w:iCs/>
                <w:lang w:val="x-none"/>
              </w:rPr>
              <w:t>Словесни действия/ езикови функции</w:t>
            </w: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да разпознава употребата на основните словесни действия (езикови функции) за елементарно общуване на съответния чужд език.</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в контекст на контролирана употреба да използва правилно изучените словесни действия и поведенчески модели (напр. поздрав, молба, извинение, изразяване на съгласие или несъгласие и др.).</w:t>
            </w:r>
          </w:p>
        </w:tc>
      </w:tr>
      <w:tr w:rsidR="00437C1C" w:rsidTr="004A34E7">
        <w:trPr>
          <w:jc w:val="center"/>
        </w:trPr>
        <w:tc>
          <w:tcPr>
            <w:tcW w:w="1872" w:type="dxa"/>
            <w:vMerge/>
            <w:vAlign w:val="center"/>
          </w:tcPr>
          <w:p w:rsidR="00437C1C" w:rsidRDefault="00437C1C" w:rsidP="00437C1C">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437C1C" w:rsidRDefault="00437C1C" w:rsidP="00437C1C">
            <w:pPr>
              <w:widowControl w:val="0"/>
              <w:autoSpaceDE w:val="0"/>
              <w:autoSpaceDN w:val="0"/>
              <w:adjustRightInd w:val="0"/>
              <w:jc w:val="both"/>
              <w:rPr>
                <w:lang w:val="x-none"/>
              </w:rPr>
            </w:pPr>
            <w:r>
              <w:rPr>
                <w:lang w:val="x-none"/>
              </w:rPr>
              <w:t>при свободна комуникативна употреба да използва изучените словесни действия и модели (напр. поздрав, молба, извинение, изразяване на съгласие или несъгласие и др.), като ги подчинява на комуникативното намерение.</w:t>
            </w:r>
          </w:p>
        </w:tc>
      </w:tr>
    </w:tbl>
    <w:p w:rsidR="004D17A6" w:rsidRDefault="004D17A6" w:rsidP="00905AD2">
      <w:pPr>
        <w:pStyle w:val="BodyText"/>
        <w:rPr>
          <w:lang w:val="en-US"/>
        </w:rPr>
      </w:pPr>
    </w:p>
    <w:p w:rsidR="004D17A6" w:rsidRDefault="004D17A6" w:rsidP="00905AD2">
      <w:pPr>
        <w:pStyle w:val="BodyText"/>
        <w:rPr>
          <w:lang w:val="en-US"/>
        </w:rPr>
      </w:pPr>
    </w:p>
    <w:tbl>
      <w:tblPr>
        <w:tblW w:w="9639" w:type="dxa"/>
        <w:jc w:val="center"/>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39"/>
      </w:tblGrid>
      <w:tr w:rsidR="00FE1F04" w:rsidRPr="003C2901" w:rsidTr="003C2901">
        <w:trPr>
          <w:jc w:val="center"/>
        </w:trPr>
        <w:tc>
          <w:tcPr>
            <w:tcW w:w="8871" w:type="dxa"/>
            <w:shd w:val="clear" w:color="auto" w:fill="auto"/>
          </w:tcPr>
          <w:p w:rsidR="00FE1F04" w:rsidRPr="003C2901" w:rsidRDefault="00FE1F04" w:rsidP="003C2901">
            <w:pPr>
              <w:pStyle w:val="BodyText"/>
              <w:jc w:val="center"/>
              <w:rPr>
                <w:b/>
                <w:lang w:val="en-US"/>
              </w:rPr>
            </w:pPr>
            <w:r w:rsidRPr="003C2901">
              <w:rPr>
                <w:b/>
                <w:lang w:val="en-US"/>
              </w:rPr>
              <w:t>ПРОФИЛИРАНА ПОДГОТОВКА ПРИ НЕИНТЕНЗИВНО И НЕРАЗШИРЕНО ОБУЧЕНИЕ ПО ЧУЖД ЕЗИК</w:t>
            </w:r>
          </w:p>
          <w:p w:rsidR="00FE1F04" w:rsidRPr="003C2901" w:rsidRDefault="00FE1F04" w:rsidP="003C2901">
            <w:pPr>
              <w:pStyle w:val="BodyText"/>
              <w:jc w:val="center"/>
              <w:rPr>
                <w:lang w:val="en-US"/>
              </w:rPr>
            </w:pPr>
            <w:r w:rsidRPr="003C2901">
              <w:rPr>
                <w:lang w:val="en-US"/>
              </w:rPr>
              <w:t>(Ниво А2 по ОЕЕР в края на първи гимназиален етап)</w:t>
            </w:r>
          </w:p>
          <w:p w:rsidR="00FE1F04" w:rsidRPr="003C2901" w:rsidRDefault="00FE1F04" w:rsidP="003C2901">
            <w:pPr>
              <w:pStyle w:val="BodyText"/>
              <w:ind w:firstLine="0"/>
              <w:rPr>
                <w:lang w:val="en-US"/>
              </w:rPr>
            </w:pPr>
          </w:p>
          <w:p w:rsidR="00FE1F04" w:rsidRPr="003C2901" w:rsidRDefault="00FE1F04" w:rsidP="003C2901">
            <w:pPr>
              <w:pStyle w:val="BodyText"/>
              <w:ind w:firstLine="0"/>
              <w:rPr>
                <w:lang w:val="en-US"/>
              </w:rPr>
            </w:pPr>
            <w:r w:rsidRPr="003C2901">
              <w:rPr>
                <w:lang w:val="en-US"/>
              </w:rPr>
              <w:t>Този тип профилирано обучение по чужд език във втори гимназиален етап на средната степен на образование надгражда езиковите знания и речевите умения, усвоени на ниво А2 в първия гимназиален етап, като във взаимодействие с общообразователната подготовка спомага за тяхното усъвършенстване и за овладяване на общи и комуникативни езикови компетентности на ниво В1 по Общата европейска езикова рамка в края на етапа.</w:t>
            </w:r>
          </w:p>
          <w:p w:rsidR="00FE1F04" w:rsidRPr="003C2901" w:rsidRDefault="00FE1F04" w:rsidP="003C2901">
            <w:pPr>
              <w:pStyle w:val="BodyText"/>
              <w:ind w:firstLine="0"/>
              <w:rPr>
                <w:lang w:val="en-US"/>
              </w:rPr>
            </w:pPr>
          </w:p>
          <w:p w:rsidR="00FE1F04" w:rsidRPr="003C2901" w:rsidRDefault="00FE1F04" w:rsidP="003C2901">
            <w:pPr>
              <w:pStyle w:val="BodyText"/>
              <w:ind w:firstLine="0"/>
              <w:rPr>
                <w:lang w:val="en-US"/>
              </w:rPr>
            </w:pPr>
            <w:r w:rsidRPr="003C2901">
              <w:rPr>
                <w:lang w:val="en-US"/>
              </w:rPr>
              <w:t>Изискванията за резултатите от обучението по учебния предмет чужд език определят очакваните резултати в края на втория гимназиален етап на средната образователна степен в учебните часове за общообразователна и профилирана подготовка в съответствие със задължителните модули, както следва:</w:t>
            </w:r>
          </w:p>
          <w:p w:rsidR="00FE1F04" w:rsidRPr="003C2901" w:rsidRDefault="00FE1F04" w:rsidP="003C2901">
            <w:pPr>
              <w:pStyle w:val="BodyText"/>
              <w:ind w:firstLine="0"/>
              <w:rPr>
                <w:lang w:val="en-US"/>
              </w:rPr>
            </w:pPr>
          </w:p>
          <w:p w:rsidR="00FE1F04" w:rsidRPr="003C2901" w:rsidRDefault="00FE1F04" w:rsidP="003C2901">
            <w:pPr>
              <w:pStyle w:val="BodyText"/>
              <w:ind w:firstLine="0"/>
              <w:rPr>
                <w:lang w:val="en-US"/>
              </w:rPr>
            </w:pPr>
            <w:r w:rsidRPr="003C2901">
              <w:rPr>
                <w:lang w:val="en-US"/>
              </w:rPr>
              <w:t xml:space="preserve">МОДУЛ 1 – Устно общуване – общ хорариум за XI и XII клас: 103 учебни часа </w:t>
            </w:r>
          </w:p>
          <w:p w:rsidR="00FE1F04" w:rsidRPr="003C2901" w:rsidRDefault="00FE1F04" w:rsidP="003C2901">
            <w:pPr>
              <w:pStyle w:val="BodyText"/>
              <w:ind w:firstLine="0"/>
              <w:rPr>
                <w:lang w:val="en-US"/>
              </w:rPr>
            </w:pPr>
            <w:r w:rsidRPr="003C2901">
              <w:rPr>
                <w:lang w:val="en-US"/>
              </w:rPr>
              <w:t xml:space="preserve">МОДУЛ 2 – Писмено общуване – общ хорариум за XI и XII клас: 103 учебни часа </w:t>
            </w:r>
          </w:p>
          <w:p w:rsidR="00FE1F04" w:rsidRPr="003C2901" w:rsidRDefault="00FE1F04" w:rsidP="003C2901">
            <w:pPr>
              <w:pStyle w:val="BodyText"/>
              <w:ind w:firstLine="0"/>
              <w:rPr>
                <w:lang w:val="en-US"/>
              </w:rPr>
            </w:pPr>
            <w:r w:rsidRPr="003C2901">
              <w:rPr>
                <w:lang w:val="en-US"/>
              </w:rPr>
              <w:t xml:space="preserve">МОДУЛ 3 – Език и култура – общ хорариум за XI и XII клас: 31 учебни часа </w:t>
            </w:r>
          </w:p>
          <w:p w:rsidR="00FE1F04" w:rsidRPr="003C2901" w:rsidRDefault="00FE1F04" w:rsidP="003C2901">
            <w:pPr>
              <w:pStyle w:val="BodyText"/>
              <w:ind w:firstLine="0"/>
              <w:rPr>
                <w:lang w:val="en-US"/>
              </w:rPr>
            </w:pPr>
            <w:r w:rsidRPr="003C2901">
              <w:rPr>
                <w:lang w:val="en-US"/>
              </w:rPr>
              <w:t>МОДУЛ 4 – Езикови практики – общ хорариум за XI и XII клас: 31 учебни часа</w:t>
            </w:r>
          </w:p>
        </w:tc>
      </w:tr>
    </w:tbl>
    <w:p w:rsidR="007D3935" w:rsidRDefault="007D3935" w:rsidP="00905AD2">
      <w:pPr>
        <w:pStyle w:val="BodyTex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872"/>
        <w:gridCol w:w="7767"/>
      </w:tblGrid>
      <w:tr w:rsidR="005D5ED9" w:rsidRPr="005D5ED9" w:rsidTr="005D5ED9">
        <w:trPr>
          <w:jc w:val="center"/>
        </w:trPr>
        <w:tc>
          <w:tcPr>
            <w:tcW w:w="9639" w:type="dxa"/>
            <w:gridSpan w:val="2"/>
            <w:tcBorders>
              <w:top w:val="nil"/>
              <w:left w:val="nil"/>
              <w:right w:val="nil"/>
            </w:tcBorders>
            <w:vAlign w:val="center"/>
          </w:tcPr>
          <w:p w:rsidR="005D5ED9" w:rsidRPr="005D5ED9" w:rsidRDefault="005D5ED9" w:rsidP="005D5ED9">
            <w:pPr>
              <w:widowControl w:val="0"/>
              <w:autoSpaceDE w:val="0"/>
              <w:autoSpaceDN w:val="0"/>
              <w:adjustRightInd w:val="0"/>
              <w:jc w:val="center"/>
              <w:rPr>
                <w:b/>
                <w:lang w:val="x-none"/>
              </w:rPr>
            </w:pPr>
            <w:r w:rsidRPr="005D5ED9">
              <w:rPr>
                <w:b/>
                <w:lang w:val="x-none"/>
              </w:rPr>
              <w:t>МОДУЛ 1</w:t>
            </w:r>
          </w:p>
          <w:p w:rsidR="005D5ED9" w:rsidRPr="005D5ED9" w:rsidRDefault="005D5ED9" w:rsidP="005D5ED9">
            <w:pPr>
              <w:keepLines w:val="0"/>
              <w:widowControl w:val="0"/>
              <w:autoSpaceDE w:val="0"/>
              <w:autoSpaceDN w:val="0"/>
              <w:adjustRightInd w:val="0"/>
              <w:jc w:val="center"/>
              <w:rPr>
                <w:lang w:val="x-none" w:eastAsia="bg-BG"/>
              </w:rPr>
            </w:pPr>
            <w:r w:rsidRPr="005D5ED9">
              <w:rPr>
                <w:b/>
                <w:lang w:val="x-none"/>
              </w:rPr>
              <w:t>Устно общуване</w:t>
            </w:r>
          </w:p>
        </w:tc>
      </w:tr>
      <w:tr w:rsidR="005D5ED9" w:rsidRPr="005D5ED9" w:rsidTr="004A34E7">
        <w:trPr>
          <w:jc w:val="center"/>
        </w:trPr>
        <w:tc>
          <w:tcPr>
            <w:tcW w:w="1872" w:type="dxa"/>
            <w:vAlign w:val="center"/>
          </w:tcPr>
          <w:p w:rsidR="005D5ED9" w:rsidRPr="005D5ED9" w:rsidRDefault="005D5ED9" w:rsidP="005D5ED9">
            <w:pPr>
              <w:keepLines w:val="0"/>
              <w:widowControl w:val="0"/>
              <w:autoSpaceDE w:val="0"/>
              <w:autoSpaceDN w:val="0"/>
              <w:adjustRightInd w:val="0"/>
              <w:jc w:val="center"/>
              <w:rPr>
                <w:lang w:val="x-none" w:eastAsia="bg-BG"/>
              </w:rPr>
            </w:pPr>
            <w:r w:rsidRPr="005D5ED9">
              <w:rPr>
                <w:lang w:val="x-none" w:eastAsia="bg-BG"/>
              </w:rPr>
              <w:t>Област на компетентност</w:t>
            </w:r>
          </w:p>
        </w:tc>
        <w:tc>
          <w:tcPr>
            <w:tcW w:w="7767" w:type="dxa"/>
            <w:vAlign w:val="center"/>
          </w:tcPr>
          <w:p w:rsidR="005D5ED9" w:rsidRDefault="005D5ED9" w:rsidP="005D5ED9">
            <w:pPr>
              <w:keepLines w:val="0"/>
              <w:widowControl w:val="0"/>
              <w:autoSpaceDE w:val="0"/>
              <w:autoSpaceDN w:val="0"/>
              <w:adjustRightInd w:val="0"/>
              <w:jc w:val="center"/>
              <w:rPr>
                <w:lang w:val="en-US" w:eastAsia="bg-BG"/>
              </w:rPr>
            </w:pPr>
            <w:r w:rsidRPr="005D5ED9">
              <w:rPr>
                <w:lang w:val="x-none" w:eastAsia="bg-BG"/>
              </w:rPr>
              <w:t>Знания, умения и отношения</w:t>
            </w:r>
          </w:p>
          <w:p w:rsidR="005D5ED9" w:rsidRPr="005D5ED9" w:rsidRDefault="005D5ED9" w:rsidP="005D5ED9">
            <w:pPr>
              <w:keepLines w:val="0"/>
              <w:widowControl w:val="0"/>
              <w:autoSpaceDE w:val="0"/>
              <w:autoSpaceDN w:val="0"/>
              <w:adjustRightInd w:val="0"/>
              <w:jc w:val="center"/>
              <w:rPr>
                <w:i/>
                <w:iCs/>
                <w:lang w:val="x-none" w:eastAsia="bg-BG"/>
              </w:rPr>
            </w:pPr>
            <w:r w:rsidRPr="005D5ED9">
              <w:rPr>
                <w:i/>
                <w:iCs/>
                <w:lang w:val="x-none" w:eastAsia="bg-BG"/>
              </w:rPr>
              <w:t>В резултат на обучението си ученикът може:</w:t>
            </w:r>
          </w:p>
        </w:tc>
      </w:tr>
      <w:tr w:rsidR="005D5ED9" w:rsidRPr="005D5ED9" w:rsidTr="004A34E7">
        <w:trPr>
          <w:jc w:val="center"/>
        </w:trPr>
        <w:tc>
          <w:tcPr>
            <w:tcW w:w="1872" w:type="dxa"/>
            <w:vMerge w:val="restart"/>
            <w:vAlign w:val="center"/>
          </w:tcPr>
          <w:p w:rsidR="005D5ED9" w:rsidRPr="005D5ED9" w:rsidRDefault="005D5ED9" w:rsidP="005D5ED9">
            <w:pPr>
              <w:keepLines w:val="0"/>
              <w:widowControl w:val="0"/>
              <w:autoSpaceDE w:val="0"/>
              <w:autoSpaceDN w:val="0"/>
              <w:adjustRightInd w:val="0"/>
              <w:jc w:val="center"/>
              <w:rPr>
                <w:b/>
                <w:bCs/>
                <w:lang w:val="x-none" w:eastAsia="bg-BG"/>
              </w:rPr>
            </w:pPr>
            <w:r w:rsidRPr="005D5ED9">
              <w:rPr>
                <w:b/>
                <w:bCs/>
                <w:lang w:val="x-none" w:eastAsia="bg-BG"/>
              </w:rPr>
              <w:t>Слушане</w:t>
            </w:r>
          </w:p>
        </w:tc>
        <w:tc>
          <w:tcPr>
            <w:tcW w:w="7767" w:type="dxa"/>
            <w:vAlign w:val="center"/>
          </w:tcPr>
          <w:p w:rsidR="005D5ED9" w:rsidRPr="005D5ED9" w:rsidRDefault="005D5ED9" w:rsidP="005D5ED9">
            <w:pPr>
              <w:keepLines w:val="0"/>
              <w:widowControl w:val="0"/>
              <w:autoSpaceDE w:val="0"/>
              <w:autoSpaceDN w:val="0"/>
              <w:adjustRightInd w:val="0"/>
              <w:jc w:val="both"/>
              <w:rPr>
                <w:lang w:val="x-none" w:eastAsia="bg-BG"/>
              </w:rPr>
            </w:pPr>
            <w:r w:rsidRPr="005D5ED9">
              <w:rPr>
                <w:lang w:val="x-none" w:eastAsia="bg-BG"/>
              </w:rPr>
              <w:t xml:space="preserve">да разбира ежедневен разговор, интервю или дискусия, информационен </w:t>
            </w:r>
            <w:r w:rsidRPr="005D5ED9">
              <w:rPr>
                <w:lang w:val="x-none" w:eastAsia="bg-BG"/>
              </w:rPr>
              <w:lastRenderedPageBreak/>
              <w:t>бюлетин от средствата за масово осведомяване, несложни технически инструкции, описание на човек, предмет или място, кратък разказ по познати теми, свързани с всекидневието, с лични интереси или с профила на училището, когато се говори на стандартен език с нормално темпо, ясна дикция и стандартно произношение.</w:t>
            </w:r>
          </w:p>
        </w:tc>
      </w:tr>
      <w:tr w:rsidR="005D5ED9" w:rsidRPr="005D5ED9" w:rsidTr="004A34E7">
        <w:trPr>
          <w:jc w:val="center"/>
        </w:trPr>
        <w:tc>
          <w:tcPr>
            <w:tcW w:w="1872" w:type="dxa"/>
            <w:vMerge/>
            <w:vAlign w:val="center"/>
          </w:tcPr>
          <w:p w:rsidR="005D5ED9" w:rsidRPr="005D5ED9" w:rsidRDefault="005D5ED9" w:rsidP="005D5ED9">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5D5ED9" w:rsidRPr="005D5ED9" w:rsidRDefault="005D5ED9" w:rsidP="005D5ED9">
            <w:pPr>
              <w:keepLines w:val="0"/>
              <w:widowControl w:val="0"/>
              <w:autoSpaceDE w:val="0"/>
              <w:autoSpaceDN w:val="0"/>
              <w:adjustRightInd w:val="0"/>
              <w:jc w:val="both"/>
              <w:rPr>
                <w:lang w:val="x-none" w:eastAsia="bg-BG"/>
              </w:rPr>
            </w:pPr>
            <w:r w:rsidRPr="005D5ED9">
              <w:rPr>
                <w:lang w:val="x-none" w:eastAsia="bg-BG"/>
              </w:rPr>
              <w:t>да разбира общия смисъл на различни в жанрово и стилово отношение текстове (автентични, адаптирани или учебни).</w:t>
            </w:r>
          </w:p>
        </w:tc>
      </w:tr>
      <w:tr w:rsidR="005D5ED9" w:rsidRPr="005D5ED9" w:rsidTr="004A34E7">
        <w:trPr>
          <w:jc w:val="center"/>
        </w:trPr>
        <w:tc>
          <w:tcPr>
            <w:tcW w:w="1872" w:type="dxa"/>
            <w:vMerge/>
            <w:vAlign w:val="center"/>
          </w:tcPr>
          <w:p w:rsidR="005D5ED9" w:rsidRPr="005D5ED9" w:rsidRDefault="005D5ED9" w:rsidP="005D5ED9">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5D5ED9" w:rsidRPr="005D5ED9" w:rsidRDefault="005D5ED9" w:rsidP="005D5ED9">
            <w:pPr>
              <w:keepLines w:val="0"/>
              <w:widowControl w:val="0"/>
              <w:autoSpaceDE w:val="0"/>
              <w:autoSpaceDN w:val="0"/>
              <w:adjustRightInd w:val="0"/>
              <w:jc w:val="both"/>
              <w:rPr>
                <w:lang w:val="x-none" w:eastAsia="bg-BG"/>
              </w:rPr>
            </w:pPr>
            <w:r w:rsidRPr="005D5ED9">
              <w:rPr>
                <w:lang w:val="x-none" w:eastAsia="bg-BG"/>
              </w:rPr>
              <w:t>да разбира и да извлича основната информация от различни в жанрово и стилово отношение текстове (автентични, адаптирани или учебни).</w:t>
            </w:r>
          </w:p>
        </w:tc>
      </w:tr>
      <w:tr w:rsidR="005D5ED9" w:rsidRPr="005D5ED9" w:rsidTr="004A34E7">
        <w:trPr>
          <w:jc w:val="center"/>
        </w:trPr>
        <w:tc>
          <w:tcPr>
            <w:tcW w:w="1872" w:type="dxa"/>
            <w:vMerge/>
            <w:vAlign w:val="center"/>
          </w:tcPr>
          <w:p w:rsidR="005D5ED9" w:rsidRPr="005D5ED9" w:rsidRDefault="005D5ED9" w:rsidP="005D5ED9">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5D5ED9" w:rsidRPr="005D5ED9" w:rsidRDefault="005D5ED9" w:rsidP="005D5ED9">
            <w:pPr>
              <w:keepLines w:val="0"/>
              <w:widowControl w:val="0"/>
              <w:autoSpaceDE w:val="0"/>
              <w:autoSpaceDN w:val="0"/>
              <w:adjustRightInd w:val="0"/>
              <w:jc w:val="both"/>
              <w:rPr>
                <w:lang w:val="x-none" w:eastAsia="bg-BG"/>
              </w:rPr>
            </w:pPr>
            <w:r w:rsidRPr="005D5ED9">
              <w:rPr>
                <w:lang w:val="x-none" w:eastAsia="bg-BG"/>
              </w:rPr>
              <w:t>да разбира и да извлича конкретна информация от различни в жанрово и стилово отношение текстове (автентични, адаптирани или учебни).</w:t>
            </w:r>
          </w:p>
        </w:tc>
      </w:tr>
      <w:tr w:rsidR="005D5ED9" w:rsidRPr="005D5ED9" w:rsidTr="004A34E7">
        <w:trPr>
          <w:jc w:val="center"/>
        </w:trPr>
        <w:tc>
          <w:tcPr>
            <w:tcW w:w="1872" w:type="dxa"/>
            <w:vMerge/>
            <w:vAlign w:val="center"/>
          </w:tcPr>
          <w:p w:rsidR="005D5ED9" w:rsidRPr="005D5ED9" w:rsidRDefault="005D5ED9" w:rsidP="005D5ED9">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5D5ED9" w:rsidRPr="005D5ED9" w:rsidRDefault="005D5ED9" w:rsidP="005D5ED9">
            <w:pPr>
              <w:keepLines w:val="0"/>
              <w:widowControl w:val="0"/>
              <w:autoSpaceDE w:val="0"/>
              <w:autoSpaceDN w:val="0"/>
              <w:adjustRightInd w:val="0"/>
              <w:jc w:val="both"/>
              <w:rPr>
                <w:lang w:val="x-none" w:eastAsia="bg-BG"/>
              </w:rPr>
            </w:pPr>
            <w:r w:rsidRPr="005D5ED9">
              <w:rPr>
                <w:lang w:val="x-none" w:eastAsia="bg-BG"/>
              </w:rPr>
              <w:t>да разбира по-важните подробности от съдържанието на жанрово различни текстове по познати теми (автентични, адаптирани или учебни).</w:t>
            </w:r>
          </w:p>
        </w:tc>
      </w:tr>
      <w:tr w:rsidR="005D5ED9" w:rsidRPr="005D5ED9" w:rsidTr="004A34E7">
        <w:trPr>
          <w:jc w:val="center"/>
        </w:trPr>
        <w:tc>
          <w:tcPr>
            <w:tcW w:w="1872" w:type="dxa"/>
            <w:vMerge/>
            <w:vAlign w:val="center"/>
          </w:tcPr>
          <w:p w:rsidR="005D5ED9" w:rsidRPr="005D5ED9" w:rsidRDefault="005D5ED9" w:rsidP="005D5ED9">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5D5ED9" w:rsidRPr="005D5ED9" w:rsidRDefault="005D5ED9" w:rsidP="005D5ED9">
            <w:pPr>
              <w:keepLines w:val="0"/>
              <w:widowControl w:val="0"/>
              <w:autoSpaceDE w:val="0"/>
              <w:autoSpaceDN w:val="0"/>
              <w:adjustRightInd w:val="0"/>
              <w:jc w:val="both"/>
              <w:rPr>
                <w:lang w:val="x-none" w:eastAsia="bg-BG"/>
              </w:rPr>
            </w:pPr>
            <w:r w:rsidRPr="005D5ED9">
              <w:rPr>
                <w:lang w:val="x-none" w:eastAsia="bg-BG"/>
              </w:rPr>
              <w:t>да използва набор от стратегии при слушане на текстове от оригинални източници (напр. езикова догадка на база контекст, използване на визуални опори и пр.).</w:t>
            </w:r>
          </w:p>
        </w:tc>
      </w:tr>
      <w:tr w:rsidR="005D5ED9" w:rsidRPr="005D5ED9" w:rsidTr="004A34E7">
        <w:trPr>
          <w:jc w:val="center"/>
        </w:trPr>
        <w:tc>
          <w:tcPr>
            <w:tcW w:w="1872" w:type="dxa"/>
            <w:vAlign w:val="center"/>
          </w:tcPr>
          <w:p w:rsidR="005D5ED9" w:rsidRPr="005D5ED9" w:rsidRDefault="005D5ED9" w:rsidP="005D5ED9">
            <w:pPr>
              <w:keepLines w:val="0"/>
              <w:widowControl w:val="0"/>
              <w:autoSpaceDE w:val="0"/>
              <w:autoSpaceDN w:val="0"/>
              <w:adjustRightInd w:val="0"/>
              <w:jc w:val="center"/>
              <w:rPr>
                <w:b/>
                <w:bCs/>
                <w:lang w:val="x-none" w:eastAsia="bg-BG"/>
              </w:rPr>
            </w:pPr>
            <w:r w:rsidRPr="005D5ED9">
              <w:rPr>
                <w:b/>
                <w:bCs/>
                <w:lang w:val="x-none" w:eastAsia="bg-BG"/>
              </w:rPr>
              <w:t>Говорене</w:t>
            </w:r>
          </w:p>
        </w:tc>
        <w:tc>
          <w:tcPr>
            <w:tcW w:w="7767" w:type="dxa"/>
            <w:vAlign w:val="center"/>
          </w:tcPr>
          <w:p w:rsidR="005D5ED9" w:rsidRPr="005D5ED9" w:rsidRDefault="005D5ED9" w:rsidP="005D5ED9">
            <w:pPr>
              <w:keepLines w:val="0"/>
              <w:widowControl w:val="0"/>
              <w:autoSpaceDE w:val="0"/>
              <w:autoSpaceDN w:val="0"/>
              <w:adjustRightInd w:val="0"/>
              <w:jc w:val="both"/>
              <w:rPr>
                <w:lang w:val="x-none" w:eastAsia="bg-BG"/>
              </w:rPr>
            </w:pPr>
          </w:p>
        </w:tc>
      </w:tr>
      <w:tr w:rsidR="005D5ED9" w:rsidRPr="005D5ED9" w:rsidTr="004A34E7">
        <w:trPr>
          <w:jc w:val="center"/>
        </w:trPr>
        <w:tc>
          <w:tcPr>
            <w:tcW w:w="1872" w:type="dxa"/>
            <w:vMerge w:val="restart"/>
            <w:vAlign w:val="center"/>
          </w:tcPr>
          <w:p w:rsidR="005D5ED9" w:rsidRPr="005D5ED9" w:rsidRDefault="005D5ED9" w:rsidP="005D5ED9">
            <w:pPr>
              <w:keepLines w:val="0"/>
              <w:widowControl w:val="0"/>
              <w:autoSpaceDE w:val="0"/>
              <w:autoSpaceDN w:val="0"/>
              <w:adjustRightInd w:val="0"/>
              <w:jc w:val="center"/>
              <w:rPr>
                <w:b/>
                <w:bCs/>
                <w:lang w:val="x-none" w:eastAsia="bg-BG"/>
              </w:rPr>
            </w:pPr>
            <w:r w:rsidRPr="005D5ED9">
              <w:rPr>
                <w:b/>
                <w:bCs/>
                <w:lang w:val="x-none" w:eastAsia="bg-BG"/>
              </w:rPr>
              <w:t>Монологична реч (устно изложение)</w:t>
            </w:r>
          </w:p>
        </w:tc>
        <w:tc>
          <w:tcPr>
            <w:tcW w:w="7767" w:type="dxa"/>
            <w:vAlign w:val="center"/>
          </w:tcPr>
          <w:p w:rsidR="005D5ED9" w:rsidRPr="005D5ED9" w:rsidRDefault="005D5ED9" w:rsidP="005D5ED9">
            <w:pPr>
              <w:keepLines w:val="0"/>
              <w:widowControl w:val="0"/>
              <w:autoSpaceDE w:val="0"/>
              <w:autoSpaceDN w:val="0"/>
              <w:adjustRightInd w:val="0"/>
              <w:jc w:val="both"/>
              <w:rPr>
                <w:lang w:val="x-none" w:eastAsia="bg-BG"/>
              </w:rPr>
            </w:pPr>
            <w:r w:rsidRPr="005D5ED9">
              <w:rPr>
                <w:lang w:val="x-none" w:eastAsia="bg-BG"/>
              </w:rPr>
              <w:t>да прави описание на лица, предмети, обекти и преразказ по зададени опори (устни и нагледни), да разказва събития или случки, да резюмира (напр. сюжета на книга или филм), да формулира и да обосновава лични чувства, мнения, планове, решения и действия, да представя или да обобщава резултати от изпълнението на поставена задача (например проект), да прави устна презентация (по зададен модел) по познати теми, свързани с всекидневието, с лични интереси или с профила на училището.</w:t>
            </w:r>
          </w:p>
        </w:tc>
      </w:tr>
      <w:tr w:rsidR="005D5ED9" w:rsidRPr="005D5ED9" w:rsidTr="004A34E7">
        <w:trPr>
          <w:jc w:val="center"/>
        </w:trPr>
        <w:tc>
          <w:tcPr>
            <w:tcW w:w="1872" w:type="dxa"/>
            <w:vMerge/>
            <w:vAlign w:val="center"/>
          </w:tcPr>
          <w:p w:rsidR="005D5ED9" w:rsidRPr="005D5ED9" w:rsidRDefault="005D5ED9" w:rsidP="005D5ED9">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5D5ED9" w:rsidRPr="005D5ED9" w:rsidRDefault="005D5ED9" w:rsidP="005D5ED9">
            <w:pPr>
              <w:keepLines w:val="0"/>
              <w:widowControl w:val="0"/>
              <w:autoSpaceDE w:val="0"/>
              <w:autoSpaceDN w:val="0"/>
              <w:adjustRightInd w:val="0"/>
              <w:jc w:val="both"/>
              <w:rPr>
                <w:lang w:val="x-none" w:eastAsia="bg-BG"/>
              </w:rPr>
            </w:pPr>
            <w:r w:rsidRPr="005D5ED9">
              <w:rPr>
                <w:lang w:val="x-none" w:eastAsia="bg-BG"/>
              </w:rPr>
              <w:t>да построява логически своето изказване.</w:t>
            </w:r>
          </w:p>
        </w:tc>
      </w:tr>
      <w:tr w:rsidR="005D5ED9" w:rsidRPr="005D5ED9" w:rsidTr="004A34E7">
        <w:trPr>
          <w:jc w:val="center"/>
        </w:trPr>
        <w:tc>
          <w:tcPr>
            <w:tcW w:w="1872" w:type="dxa"/>
            <w:vMerge/>
            <w:vAlign w:val="center"/>
          </w:tcPr>
          <w:p w:rsidR="005D5ED9" w:rsidRPr="005D5ED9" w:rsidRDefault="005D5ED9" w:rsidP="005D5ED9">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5D5ED9" w:rsidRPr="005D5ED9" w:rsidRDefault="005D5ED9" w:rsidP="005D5ED9">
            <w:pPr>
              <w:keepLines w:val="0"/>
              <w:widowControl w:val="0"/>
              <w:autoSpaceDE w:val="0"/>
              <w:autoSpaceDN w:val="0"/>
              <w:adjustRightInd w:val="0"/>
              <w:jc w:val="both"/>
              <w:rPr>
                <w:lang w:val="x-none" w:eastAsia="bg-BG"/>
              </w:rPr>
            </w:pPr>
            <w:r w:rsidRPr="005D5ED9">
              <w:rPr>
                <w:lang w:val="x-none" w:eastAsia="bg-BG"/>
              </w:rPr>
              <w:t>да създава самостоятелно устно изложение (със или без предварителна подготовка), като се съобразява с целта на общуването, потенциалния слушател и комуникативната ситуация.</w:t>
            </w:r>
          </w:p>
        </w:tc>
      </w:tr>
      <w:tr w:rsidR="005D5ED9" w:rsidRPr="005D5ED9" w:rsidTr="004A34E7">
        <w:trPr>
          <w:jc w:val="center"/>
        </w:trPr>
        <w:tc>
          <w:tcPr>
            <w:tcW w:w="1872" w:type="dxa"/>
            <w:vMerge/>
            <w:vAlign w:val="center"/>
          </w:tcPr>
          <w:p w:rsidR="005D5ED9" w:rsidRPr="005D5ED9" w:rsidRDefault="005D5ED9" w:rsidP="005D5ED9">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5D5ED9" w:rsidRPr="005D5ED9" w:rsidRDefault="005D5ED9" w:rsidP="005D5ED9">
            <w:pPr>
              <w:keepLines w:val="0"/>
              <w:widowControl w:val="0"/>
              <w:autoSpaceDE w:val="0"/>
              <w:autoSpaceDN w:val="0"/>
              <w:adjustRightInd w:val="0"/>
              <w:jc w:val="both"/>
              <w:rPr>
                <w:lang w:val="x-none" w:eastAsia="bg-BG"/>
              </w:rPr>
            </w:pPr>
            <w:r w:rsidRPr="005D5ED9">
              <w:rPr>
                <w:lang w:val="x-none" w:eastAsia="bg-BG"/>
              </w:rPr>
              <w:t xml:space="preserve">да използва езикови средства, съобразени с основните изисквания за устно общуване, като говори без особени затруднения, дори и без предварителна подготовка, с близко до стандартното произношение и употребявайки езиковите структури по начин, който не възпрепятства разбирането. </w:t>
            </w:r>
          </w:p>
        </w:tc>
      </w:tr>
      <w:tr w:rsidR="005D5ED9" w:rsidRPr="005D5ED9" w:rsidTr="004A34E7">
        <w:trPr>
          <w:jc w:val="center"/>
        </w:trPr>
        <w:tc>
          <w:tcPr>
            <w:tcW w:w="1872" w:type="dxa"/>
            <w:vMerge w:val="restart"/>
            <w:vAlign w:val="center"/>
          </w:tcPr>
          <w:p w:rsidR="005D5ED9" w:rsidRPr="005D5ED9" w:rsidRDefault="005D5ED9" w:rsidP="005D5ED9">
            <w:pPr>
              <w:keepLines w:val="0"/>
              <w:widowControl w:val="0"/>
              <w:autoSpaceDE w:val="0"/>
              <w:autoSpaceDN w:val="0"/>
              <w:adjustRightInd w:val="0"/>
              <w:jc w:val="center"/>
              <w:rPr>
                <w:b/>
                <w:bCs/>
                <w:lang w:val="x-none" w:eastAsia="bg-BG"/>
              </w:rPr>
            </w:pPr>
            <w:r w:rsidRPr="005D5ED9">
              <w:rPr>
                <w:b/>
                <w:bCs/>
                <w:lang w:val="x-none" w:eastAsia="bg-BG"/>
              </w:rPr>
              <w:t>Диалогична реч (участие в разговор)</w:t>
            </w:r>
          </w:p>
        </w:tc>
        <w:tc>
          <w:tcPr>
            <w:tcW w:w="7767" w:type="dxa"/>
            <w:vAlign w:val="center"/>
          </w:tcPr>
          <w:p w:rsidR="005D5ED9" w:rsidRPr="005D5ED9" w:rsidRDefault="005D5ED9" w:rsidP="005D5ED9">
            <w:pPr>
              <w:keepLines w:val="0"/>
              <w:widowControl w:val="0"/>
              <w:autoSpaceDE w:val="0"/>
              <w:autoSpaceDN w:val="0"/>
              <w:adjustRightInd w:val="0"/>
              <w:jc w:val="both"/>
              <w:rPr>
                <w:lang w:val="x-none" w:eastAsia="bg-BG"/>
              </w:rPr>
            </w:pPr>
            <w:r w:rsidRPr="005D5ED9">
              <w:rPr>
                <w:lang w:val="x-none" w:eastAsia="bg-BG"/>
              </w:rPr>
              <w:t>да провежда спонтанен или предварително подготвен разговор с един или повече събеседници, включително дискусия или интервю, по познати теми, свързани с всекидневието, с лични интереси или с профила на училището или по зададен модел.</w:t>
            </w:r>
          </w:p>
        </w:tc>
      </w:tr>
      <w:tr w:rsidR="005D5ED9" w:rsidRPr="005D5ED9" w:rsidTr="004A34E7">
        <w:trPr>
          <w:jc w:val="center"/>
        </w:trPr>
        <w:tc>
          <w:tcPr>
            <w:tcW w:w="1872" w:type="dxa"/>
            <w:vMerge/>
            <w:vAlign w:val="center"/>
          </w:tcPr>
          <w:p w:rsidR="005D5ED9" w:rsidRPr="005D5ED9" w:rsidRDefault="005D5ED9" w:rsidP="005D5ED9">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5D5ED9" w:rsidRPr="005D5ED9" w:rsidRDefault="005D5ED9" w:rsidP="005D5ED9">
            <w:pPr>
              <w:keepLines w:val="0"/>
              <w:widowControl w:val="0"/>
              <w:autoSpaceDE w:val="0"/>
              <w:autoSpaceDN w:val="0"/>
              <w:adjustRightInd w:val="0"/>
              <w:jc w:val="both"/>
              <w:rPr>
                <w:lang w:val="x-none" w:eastAsia="bg-BG"/>
              </w:rPr>
            </w:pPr>
            <w:r w:rsidRPr="005D5ED9">
              <w:rPr>
                <w:lang w:val="x-none" w:eastAsia="bg-BG"/>
              </w:rPr>
              <w:t>да започва, поддържа и завършва разговор на определена тема, съобразен с целта на общуването и с останалите участници в него.</w:t>
            </w:r>
          </w:p>
        </w:tc>
      </w:tr>
      <w:tr w:rsidR="005D5ED9" w:rsidRPr="005D5ED9" w:rsidTr="004A34E7">
        <w:trPr>
          <w:jc w:val="center"/>
        </w:trPr>
        <w:tc>
          <w:tcPr>
            <w:tcW w:w="1872" w:type="dxa"/>
            <w:vMerge/>
            <w:vAlign w:val="center"/>
          </w:tcPr>
          <w:p w:rsidR="005D5ED9" w:rsidRPr="005D5ED9" w:rsidRDefault="005D5ED9" w:rsidP="005D5ED9">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5D5ED9" w:rsidRPr="005D5ED9" w:rsidRDefault="005D5ED9" w:rsidP="005D5ED9">
            <w:pPr>
              <w:keepLines w:val="0"/>
              <w:widowControl w:val="0"/>
              <w:autoSpaceDE w:val="0"/>
              <w:autoSpaceDN w:val="0"/>
              <w:adjustRightInd w:val="0"/>
              <w:jc w:val="both"/>
              <w:rPr>
                <w:lang w:val="x-none" w:eastAsia="bg-BG"/>
              </w:rPr>
            </w:pPr>
            <w:r w:rsidRPr="005D5ED9">
              <w:rPr>
                <w:lang w:val="x-none" w:eastAsia="bg-BG"/>
              </w:rPr>
              <w:t>да реагира на репликите на своите събеседници, като следва логиката на разговора и допринася за неговото развитие.</w:t>
            </w:r>
          </w:p>
        </w:tc>
      </w:tr>
      <w:tr w:rsidR="005D5ED9" w:rsidRPr="005D5ED9" w:rsidTr="004A34E7">
        <w:trPr>
          <w:jc w:val="center"/>
        </w:trPr>
        <w:tc>
          <w:tcPr>
            <w:tcW w:w="1872" w:type="dxa"/>
            <w:vMerge/>
            <w:vAlign w:val="center"/>
          </w:tcPr>
          <w:p w:rsidR="005D5ED9" w:rsidRPr="005D5ED9" w:rsidRDefault="005D5ED9" w:rsidP="005D5ED9">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5D5ED9" w:rsidRPr="005D5ED9" w:rsidRDefault="005D5ED9" w:rsidP="005D5ED9">
            <w:pPr>
              <w:keepLines w:val="0"/>
              <w:widowControl w:val="0"/>
              <w:autoSpaceDE w:val="0"/>
              <w:autoSpaceDN w:val="0"/>
              <w:adjustRightInd w:val="0"/>
              <w:jc w:val="both"/>
              <w:rPr>
                <w:lang w:val="x-none" w:eastAsia="bg-BG"/>
              </w:rPr>
            </w:pPr>
            <w:r w:rsidRPr="005D5ED9">
              <w:rPr>
                <w:lang w:val="x-none" w:eastAsia="bg-BG"/>
              </w:rPr>
              <w:t>да изразява чувства, мнения, учтиво съгласие/несъгласие.</w:t>
            </w:r>
          </w:p>
        </w:tc>
      </w:tr>
      <w:tr w:rsidR="005D5ED9" w:rsidRPr="005D5ED9" w:rsidTr="004A34E7">
        <w:trPr>
          <w:jc w:val="center"/>
        </w:trPr>
        <w:tc>
          <w:tcPr>
            <w:tcW w:w="1872" w:type="dxa"/>
            <w:vMerge/>
            <w:vAlign w:val="center"/>
          </w:tcPr>
          <w:p w:rsidR="005D5ED9" w:rsidRPr="005D5ED9" w:rsidRDefault="005D5ED9" w:rsidP="005D5ED9">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5D5ED9" w:rsidRPr="005D5ED9" w:rsidRDefault="005D5ED9" w:rsidP="005D5ED9">
            <w:pPr>
              <w:keepLines w:val="0"/>
              <w:widowControl w:val="0"/>
              <w:autoSpaceDE w:val="0"/>
              <w:autoSpaceDN w:val="0"/>
              <w:adjustRightInd w:val="0"/>
              <w:jc w:val="both"/>
              <w:rPr>
                <w:lang w:val="x-none" w:eastAsia="bg-BG"/>
              </w:rPr>
            </w:pPr>
            <w:r w:rsidRPr="005D5ED9">
              <w:rPr>
                <w:lang w:val="x-none" w:eastAsia="bg-BG"/>
              </w:rPr>
              <w:t>да използва езикови средства, съобразени с основните изисквания за устно общуване, като говори без особени затруднения, дори и без предварителна подготовка, с близко до стандартното произношение и употребявайки езиковите структури по начин, който не възпрепятства разбирането.</w:t>
            </w:r>
          </w:p>
        </w:tc>
      </w:tr>
      <w:tr w:rsidR="005D5ED9" w:rsidRPr="005D5ED9" w:rsidTr="004A34E7">
        <w:trPr>
          <w:jc w:val="center"/>
        </w:trPr>
        <w:tc>
          <w:tcPr>
            <w:tcW w:w="1872" w:type="dxa"/>
            <w:vMerge/>
            <w:vAlign w:val="center"/>
          </w:tcPr>
          <w:p w:rsidR="005D5ED9" w:rsidRPr="005D5ED9" w:rsidRDefault="005D5ED9" w:rsidP="005D5ED9">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5D5ED9" w:rsidRPr="005D5ED9" w:rsidRDefault="005D5ED9" w:rsidP="005D5ED9">
            <w:pPr>
              <w:keepLines w:val="0"/>
              <w:widowControl w:val="0"/>
              <w:autoSpaceDE w:val="0"/>
              <w:autoSpaceDN w:val="0"/>
              <w:adjustRightInd w:val="0"/>
              <w:jc w:val="both"/>
              <w:rPr>
                <w:lang w:val="x-none" w:eastAsia="bg-BG"/>
              </w:rPr>
            </w:pPr>
            <w:r w:rsidRPr="005D5ED9">
              <w:rPr>
                <w:lang w:val="x-none" w:eastAsia="bg-BG"/>
              </w:rPr>
              <w:t>да използва компенсаторни комуникативни стратегии за поддържане на разговора при дефицит на езиковите средства, с които разполага (например моли събеседника да повтори или да изясни онова, което току-що е казал, перифразира онова, което е чул/разбрал и др.).</w:t>
            </w:r>
          </w:p>
        </w:tc>
      </w:tr>
    </w:tbl>
    <w:p w:rsidR="007D3935" w:rsidRDefault="007D3935" w:rsidP="00905AD2">
      <w:pPr>
        <w:pStyle w:val="BodyTex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872"/>
        <w:gridCol w:w="7767"/>
      </w:tblGrid>
      <w:tr w:rsidR="00A40A44" w:rsidTr="00A40A44">
        <w:trPr>
          <w:jc w:val="center"/>
        </w:trPr>
        <w:tc>
          <w:tcPr>
            <w:tcW w:w="9639" w:type="dxa"/>
            <w:gridSpan w:val="2"/>
            <w:tcBorders>
              <w:top w:val="nil"/>
              <w:left w:val="nil"/>
              <w:right w:val="nil"/>
            </w:tcBorders>
            <w:vAlign w:val="center"/>
          </w:tcPr>
          <w:p w:rsidR="00A40A44" w:rsidRPr="00A40A44" w:rsidRDefault="00A40A44" w:rsidP="00A40A44">
            <w:pPr>
              <w:widowControl w:val="0"/>
              <w:autoSpaceDE w:val="0"/>
              <w:autoSpaceDN w:val="0"/>
              <w:adjustRightInd w:val="0"/>
              <w:jc w:val="center"/>
              <w:rPr>
                <w:b/>
                <w:lang w:val="x-none"/>
              </w:rPr>
            </w:pPr>
            <w:r w:rsidRPr="00A40A44">
              <w:rPr>
                <w:b/>
                <w:lang w:val="x-none"/>
              </w:rPr>
              <w:t>МОДУЛ 2</w:t>
            </w:r>
          </w:p>
          <w:p w:rsidR="00A40A44" w:rsidRDefault="00A40A44" w:rsidP="00A40A44">
            <w:pPr>
              <w:widowControl w:val="0"/>
              <w:autoSpaceDE w:val="0"/>
              <w:autoSpaceDN w:val="0"/>
              <w:adjustRightInd w:val="0"/>
              <w:jc w:val="center"/>
              <w:rPr>
                <w:lang w:val="x-none"/>
              </w:rPr>
            </w:pPr>
            <w:r w:rsidRPr="00A40A44">
              <w:rPr>
                <w:b/>
                <w:lang w:val="x-none"/>
              </w:rPr>
              <w:t>Писмено общуване</w:t>
            </w:r>
          </w:p>
        </w:tc>
      </w:tr>
      <w:tr w:rsidR="00A40A44" w:rsidTr="004A34E7">
        <w:trPr>
          <w:jc w:val="center"/>
        </w:trPr>
        <w:tc>
          <w:tcPr>
            <w:tcW w:w="1872" w:type="dxa"/>
            <w:vAlign w:val="center"/>
          </w:tcPr>
          <w:p w:rsidR="00A40A44" w:rsidRDefault="00A40A44" w:rsidP="00A40A44">
            <w:pPr>
              <w:widowControl w:val="0"/>
              <w:autoSpaceDE w:val="0"/>
              <w:autoSpaceDN w:val="0"/>
              <w:adjustRightInd w:val="0"/>
              <w:jc w:val="center"/>
              <w:rPr>
                <w:lang w:val="x-none"/>
              </w:rPr>
            </w:pPr>
            <w:r>
              <w:rPr>
                <w:lang w:val="x-none"/>
              </w:rPr>
              <w:t>Област на компетентност</w:t>
            </w:r>
          </w:p>
        </w:tc>
        <w:tc>
          <w:tcPr>
            <w:tcW w:w="7767" w:type="dxa"/>
            <w:vAlign w:val="center"/>
          </w:tcPr>
          <w:p w:rsidR="00A40A44" w:rsidRDefault="00A40A44" w:rsidP="00A40A44">
            <w:pPr>
              <w:widowControl w:val="0"/>
              <w:autoSpaceDE w:val="0"/>
              <w:autoSpaceDN w:val="0"/>
              <w:adjustRightInd w:val="0"/>
              <w:jc w:val="center"/>
              <w:rPr>
                <w:i/>
                <w:iCs/>
                <w:lang w:val="en-US"/>
              </w:rPr>
            </w:pPr>
            <w:r>
              <w:rPr>
                <w:lang w:val="x-none"/>
              </w:rPr>
              <w:t>Знания, умения и отношения</w:t>
            </w:r>
            <w:r>
              <w:rPr>
                <w:i/>
                <w:iCs/>
                <w:lang w:val="x-none"/>
              </w:rPr>
              <w:t xml:space="preserve"> </w:t>
            </w:r>
          </w:p>
          <w:p w:rsidR="00A40A44" w:rsidRDefault="00A40A44" w:rsidP="00A40A44">
            <w:pPr>
              <w:widowControl w:val="0"/>
              <w:autoSpaceDE w:val="0"/>
              <w:autoSpaceDN w:val="0"/>
              <w:adjustRightInd w:val="0"/>
              <w:jc w:val="center"/>
              <w:rPr>
                <w:i/>
                <w:iCs/>
                <w:lang w:val="x-none"/>
              </w:rPr>
            </w:pPr>
            <w:r>
              <w:rPr>
                <w:i/>
                <w:iCs/>
                <w:lang w:val="x-none"/>
              </w:rPr>
              <w:t>В резултат на обучението си ученикът може:</w:t>
            </w:r>
          </w:p>
        </w:tc>
      </w:tr>
      <w:tr w:rsidR="00A40A44" w:rsidTr="004A34E7">
        <w:trPr>
          <w:jc w:val="center"/>
        </w:trPr>
        <w:tc>
          <w:tcPr>
            <w:tcW w:w="1872" w:type="dxa"/>
            <w:vMerge w:val="restart"/>
            <w:vAlign w:val="center"/>
          </w:tcPr>
          <w:p w:rsidR="00A40A44" w:rsidRDefault="00A40A44" w:rsidP="00A40A44">
            <w:pPr>
              <w:widowControl w:val="0"/>
              <w:autoSpaceDE w:val="0"/>
              <w:autoSpaceDN w:val="0"/>
              <w:adjustRightInd w:val="0"/>
              <w:jc w:val="center"/>
              <w:rPr>
                <w:b/>
                <w:bCs/>
                <w:lang w:val="x-none"/>
              </w:rPr>
            </w:pPr>
            <w:r>
              <w:rPr>
                <w:b/>
                <w:bCs/>
                <w:lang w:val="x-none"/>
              </w:rPr>
              <w:t>Четене</w:t>
            </w:r>
          </w:p>
        </w:tc>
        <w:tc>
          <w:tcPr>
            <w:tcW w:w="7767" w:type="dxa"/>
            <w:vAlign w:val="center"/>
          </w:tcPr>
          <w:p w:rsidR="00A40A44" w:rsidRDefault="00A40A44" w:rsidP="00A40A44">
            <w:pPr>
              <w:widowControl w:val="0"/>
              <w:autoSpaceDE w:val="0"/>
              <w:autoSpaceDN w:val="0"/>
              <w:adjustRightInd w:val="0"/>
              <w:jc w:val="both"/>
              <w:rPr>
                <w:lang w:val="x-none"/>
              </w:rPr>
            </w:pPr>
            <w:r>
              <w:rPr>
                <w:lang w:val="x-none"/>
              </w:rPr>
              <w:t xml:space="preserve">да разбира личен имейл/писмо, несложна делова и/или официална кореспонденция, информационен бюлетин, съобщение от средствата за масово осведомяване, блог, реклама, обява, програма или разписание, несложна техническа инструкция, интервю по актуална или позната тема, кратка статия от списание или вестник (вкл. читателско писмо или репортаж) по теми, свързани с всекидневието, с личните интереси или с профила на училището, адаптиран художествен или научнопопулярен текст, когато са написани на стандартен език. </w:t>
            </w:r>
          </w:p>
        </w:tc>
      </w:tr>
      <w:tr w:rsidR="00A40A44" w:rsidTr="004A34E7">
        <w:trPr>
          <w:jc w:val="center"/>
        </w:trPr>
        <w:tc>
          <w:tcPr>
            <w:tcW w:w="1872" w:type="dxa"/>
            <w:vMerge/>
            <w:vAlign w:val="center"/>
          </w:tcPr>
          <w:p w:rsidR="00A40A44" w:rsidRDefault="00A40A44" w:rsidP="00A40A44">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A40A44" w:rsidRDefault="00A40A44" w:rsidP="00A40A44">
            <w:pPr>
              <w:widowControl w:val="0"/>
              <w:autoSpaceDE w:val="0"/>
              <w:autoSpaceDN w:val="0"/>
              <w:adjustRightInd w:val="0"/>
              <w:jc w:val="both"/>
              <w:rPr>
                <w:lang w:val="x-none"/>
              </w:rPr>
            </w:pPr>
            <w:r>
              <w:rPr>
                <w:lang w:val="x-none"/>
              </w:rPr>
              <w:t>да разбира и да извлича основната информация от различни в жанрово и стилово отношение текстове (автентични, адаптирани или учебни).</w:t>
            </w:r>
          </w:p>
        </w:tc>
      </w:tr>
      <w:tr w:rsidR="00A40A44" w:rsidTr="004A34E7">
        <w:trPr>
          <w:jc w:val="center"/>
        </w:trPr>
        <w:tc>
          <w:tcPr>
            <w:tcW w:w="1872" w:type="dxa"/>
            <w:vMerge/>
            <w:vAlign w:val="center"/>
          </w:tcPr>
          <w:p w:rsidR="00A40A44" w:rsidRDefault="00A40A44" w:rsidP="00A40A44">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A40A44" w:rsidRDefault="00A40A44" w:rsidP="00A40A44">
            <w:pPr>
              <w:widowControl w:val="0"/>
              <w:autoSpaceDE w:val="0"/>
              <w:autoSpaceDN w:val="0"/>
              <w:adjustRightInd w:val="0"/>
              <w:jc w:val="both"/>
              <w:rPr>
                <w:lang w:val="x-none"/>
              </w:rPr>
            </w:pPr>
            <w:r>
              <w:rPr>
                <w:lang w:val="x-none"/>
              </w:rPr>
              <w:t>да разбира и да извлича конкретна информация от различни в жанрово и стилово отношение текстове (автентични, адаптирани или учебни).</w:t>
            </w:r>
          </w:p>
        </w:tc>
      </w:tr>
      <w:tr w:rsidR="00A40A44" w:rsidTr="004A34E7">
        <w:trPr>
          <w:jc w:val="center"/>
        </w:trPr>
        <w:tc>
          <w:tcPr>
            <w:tcW w:w="1872" w:type="dxa"/>
            <w:vMerge/>
            <w:vAlign w:val="center"/>
          </w:tcPr>
          <w:p w:rsidR="00A40A44" w:rsidRDefault="00A40A44" w:rsidP="00A40A44">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A40A44" w:rsidRDefault="00A40A44" w:rsidP="00A40A44">
            <w:pPr>
              <w:widowControl w:val="0"/>
              <w:autoSpaceDE w:val="0"/>
              <w:autoSpaceDN w:val="0"/>
              <w:adjustRightInd w:val="0"/>
              <w:jc w:val="both"/>
              <w:rPr>
                <w:lang w:val="x-none"/>
              </w:rPr>
            </w:pPr>
            <w:r>
              <w:rPr>
                <w:lang w:val="x-none"/>
              </w:rPr>
              <w:t>да разбира в подробности съдържанието на различни в жанрово и стилово отношение текстове по познати теми (автентични, адаптирани или учебни).</w:t>
            </w:r>
          </w:p>
        </w:tc>
      </w:tr>
      <w:tr w:rsidR="00A40A44" w:rsidTr="004A34E7">
        <w:trPr>
          <w:jc w:val="center"/>
        </w:trPr>
        <w:tc>
          <w:tcPr>
            <w:tcW w:w="1872" w:type="dxa"/>
            <w:vMerge/>
            <w:vAlign w:val="center"/>
          </w:tcPr>
          <w:p w:rsidR="00A40A44" w:rsidRDefault="00A40A44" w:rsidP="00A40A44">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A40A44" w:rsidRDefault="00A40A44" w:rsidP="00A40A44">
            <w:pPr>
              <w:widowControl w:val="0"/>
              <w:autoSpaceDE w:val="0"/>
              <w:autoSpaceDN w:val="0"/>
              <w:adjustRightInd w:val="0"/>
              <w:jc w:val="both"/>
              <w:rPr>
                <w:lang w:val="x-none"/>
              </w:rPr>
            </w:pPr>
            <w:r>
              <w:rPr>
                <w:lang w:val="x-none"/>
              </w:rPr>
              <w:t>да използва набор от стратегии при четене на текстове от оригинални източници (напр. открива значението на нови думи и изрази в контекст, търси ключови/ опорни думи, разчита на международна лексика, прави справка с речник и/или друг подходящ източник и др.).</w:t>
            </w:r>
          </w:p>
        </w:tc>
      </w:tr>
      <w:tr w:rsidR="00A40A44" w:rsidTr="004A34E7">
        <w:trPr>
          <w:jc w:val="center"/>
        </w:trPr>
        <w:tc>
          <w:tcPr>
            <w:tcW w:w="1872" w:type="dxa"/>
            <w:vAlign w:val="center"/>
          </w:tcPr>
          <w:p w:rsidR="00A40A44" w:rsidRDefault="00A40A44" w:rsidP="00A40A44">
            <w:pPr>
              <w:widowControl w:val="0"/>
              <w:autoSpaceDE w:val="0"/>
              <w:autoSpaceDN w:val="0"/>
              <w:adjustRightInd w:val="0"/>
              <w:jc w:val="center"/>
              <w:rPr>
                <w:b/>
                <w:bCs/>
                <w:lang w:val="x-none"/>
              </w:rPr>
            </w:pPr>
            <w:r>
              <w:rPr>
                <w:b/>
                <w:bCs/>
                <w:lang w:val="x-none"/>
              </w:rPr>
              <w:t>Писане</w:t>
            </w:r>
          </w:p>
        </w:tc>
        <w:tc>
          <w:tcPr>
            <w:tcW w:w="7767" w:type="dxa"/>
            <w:vAlign w:val="center"/>
          </w:tcPr>
          <w:p w:rsidR="00A40A44" w:rsidRDefault="00A40A44" w:rsidP="00A40A44">
            <w:pPr>
              <w:widowControl w:val="0"/>
              <w:autoSpaceDE w:val="0"/>
              <w:autoSpaceDN w:val="0"/>
              <w:adjustRightInd w:val="0"/>
              <w:jc w:val="both"/>
              <w:rPr>
                <w:lang w:val="x-none"/>
              </w:rPr>
            </w:pPr>
          </w:p>
        </w:tc>
      </w:tr>
      <w:tr w:rsidR="00A40A44" w:rsidTr="004A34E7">
        <w:trPr>
          <w:jc w:val="center"/>
        </w:trPr>
        <w:tc>
          <w:tcPr>
            <w:tcW w:w="1872" w:type="dxa"/>
            <w:vMerge w:val="restart"/>
            <w:vAlign w:val="center"/>
          </w:tcPr>
          <w:p w:rsidR="00A40A44" w:rsidRDefault="00A40A44" w:rsidP="00A40A44">
            <w:pPr>
              <w:widowControl w:val="0"/>
              <w:autoSpaceDE w:val="0"/>
              <w:autoSpaceDN w:val="0"/>
              <w:adjustRightInd w:val="0"/>
              <w:jc w:val="center"/>
              <w:rPr>
                <w:b/>
                <w:bCs/>
                <w:lang w:val="x-none"/>
              </w:rPr>
            </w:pPr>
            <w:r>
              <w:rPr>
                <w:b/>
                <w:bCs/>
                <w:lang w:val="x-none"/>
              </w:rPr>
              <w:t>Репродуктивно писане</w:t>
            </w:r>
          </w:p>
        </w:tc>
        <w:tc>
          <w:tcPr>
            <w:tcW w:w="7767" w:type="dxa"/>
            <w:vAlign w:val="center"/>
          </w:tcPr>
          <w:p w:rsidR="00A40A44" w:rsidRDefault="00A40A44" w:rsidP="00A40A44">
            <w:pPr>
              <w:widowControl w:val="0"/>
              <w:autoSpaceDE w:val="0"/>
              <w:autoSpaceDN w:val="0"/>
              <w:adjustRightInd w:val="0"/>
              <w:jc w:val="both"/>
              <w:rPr>
                <w:lang w:val="x-none"/>
              </w:rPr>
            </w:pPr>
            <w:r>
              <w:rPr>
                <w:lang w:val="x-none"/>
              </w:rPr>
              <w:t>да води бележки по време на беседа, да прави план или резюме на прочетен текст, при сбит или по-подробен преразказ на чут или прочетен текст, да разработва проектна задача, изискваща съставяне на писмен текст на база събрана информация от различни източници.</w:t>
            </w:r>
          </w:p>
        </w:tc>
      </w:tr>
      <w:tr w:rsidR="00A40A44" w:rsidTr="004A34E7">
        <w:trPr>
          <w:jc w:val="center"/>
        </w:trPr>
        <w:tc>
          <w:tcPr>
            <w:tcW w:w="1872" w:type="dxa"/>
            <w:vMerge/>
            <w:vAlign w:val="center"/>
          </w:tcPr>
          <w:p w:rsidR="00A40A44" w:rsidRDefault="00A40A44" w:rsidP="00A40A44">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A40A44" w:rsidRDefault="00A40A44" w:rsidP="00A40A44">
            <w:pPr>
              <w:widowControl w:val="0"/>
              <w:autoSpaceDE w:val="0"/>
              <w:autoSpaceDN w:val="0"/>
              <w:adjustRightInd w:val="0"/>
              <w:jc w:val="both"/>
              <w:rPr>
                <w:lang w:val="x-none"/>
              </w:rPr>
            </w:pPr>
            <w:r>
              <w:rPr>
                <w:lang w:val="x-none"/>
              </w:rPr>
              <w:t>да създава самостоятелно текст от определен тип (жанр), съобразен с целта на общуването и поставената задача, потенциалния читател и комуникативната ситуация.</w:t>
            </w:r>
          </w:p>
        </w:tc>
      </w:tr>
      <w:tr w:rsidR="00A40A44" w:rsidTr="004A34E7">
        <w:trPr>
          <w:jc w:val="center"/>
        </w:trPr>
        <w:tc>
          <w:tcPr>
            <w:tcW w:w="1872" w:type="dxa"/>
            <w:vMerge/>
            <w:vAlign w:val="center"/>
          </w:tcPr>
          <w:p w:rsidR="00A40A44" w:rsidRDefault="00A40A44" w:rsidP="00A40A44">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A40A44" w:rsidRDefault="00A40A44" w:rsidP="00A40A44">
            <w:pPr>
              <w:widowControl w:val="0"/>
              <w:autoSpaceDE w:val="0"/>
              <w:autoSpaceDN w:val="0"/>
              <w:adjustRightInd w:val="0"/>
              <w:jc w:val="both"/>
              <w:rPr>
                <w:lang w:val="x-none"/>
              </w:rPr>
            </w:pPr>
            <w:r>
              <w:rPr>
                <w:lang w:val="x-none"/>
              </w:rPr>
              <w:t>да структурира правилно и логично изложението си или да следва логиката на оригиналния текст.</w:t>
            </w:r>
          </w:p>
        </w:tc>
      </w:tr>
      <w:tr w:rsidR="00A40A44" w:rsidTr="004A34E7">
        <w:trPr>
          <w:jc w:val="center"/>
        </w:trPr>
        <w:tc>
          <w:tcPr>
            <w:tcW w:w="1872" w:type="dxa"/>
            <w:vMerge/>
            <w:vAlign w:val="center"/>
          </w:tcPr>
          <w:p w:rsidR="00A40A44" w:rsidRDefault="00A40A44" w:rsidP="00A40A44">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A40A44" w:rsidRDefault="00A40A44" w:rsidP="00A40A44">
            <w:pPr>
              <w:widowControl w:val="0"/>
              <w:autoSpaceDE w:val="0"/>
              <w:autoSpaceDN w:val="0"/>
              <w:adjustRightInd w:val="0"/>
              <w:jc w:val="both"/>
              <w:rPr>
                <w:lang w:val="x-none"/>
              </w:rPr>
            </w:pPr>
            <w:r>
              <w:rPr>
                <w:lang w:val="x-none"/>
              </w:rPr>
              <w:t>да използва уместно езиковите средства, съобразявайки се с основните изисквания за писмено общуване и поставената задача по начин, който не възпрепятства разбирането.</w:t>
            </w:r>
          </w:p>
        </w:tc>
      </w:tr>
      <w:tr w:rsidR="00A40A44" w:rsidTr="004A34E7">
        <w:trPr>
          <w:jc w:val="center"/>
        </w:trPr>
        <w:tc>
          <w:tcPr>
            <w:tcW w:w="1872" w:type="dxa"/>
            <w:vMerge/>
            <w:vAlign w:val="center"/>
          </w:tcPr>
          <w:p w:rsidR="00A40A44" w:rsidRDefault="00A40A44" w:rsidP="00A40A44">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A40A44" w:rsidRDefault="00A40A44" w:rsidP="00A40A44">
            <w:pPr>
              <w:widowControl w:val="0"/>
              <w:autoSpaceDE w:val="0"/>
              <w:autoSpaceDN w:val="0"/>
              <w:adjustRightInd w:val="0"/>
              <w:jc w:val="both"/>
              <w:rPr>
                <w:lang w:val="x-none"/>
              </w:rPr>
            </w:pPr>
            <w:r>
              <w:rPr>
                <w:lang w:val="x-none"/>
              </w:rPr>
              <w:t>да прилага изучените езикови норми (вкл. за правопис и пунктуация).</w:t>
            </w:r>
          </w:p>
        </w:tc>
      </w:tr>
      <w:tr w:rsidR="00A40A44" w:rsidTr="004A34E7">
        <w:trPr>
          <w:jc w:val="center"/>
        </w:trPr>
        <w:tc>
          <w:tcPr>
            <w:tcW w:w="1872" w:type="dxa"/>
            <w:vMerge w:val="restart"/>
            <w:vAlign w:val="center"/>
          </w:tcPr>
          <w:p w:rsidR="00A40A44" w:rsidRDefault="00A40A44" w:rsidP="00A40A44">
            <w:pPr>
              <w:widowControl w:val="0"/>
              <w:autoSpaceDE w:val="0"/>
              <w:autoSpaceDN w:val="0"/>
              <w:adjustRightInd w:val="0"/>
              <w:jc w:val="center"/>
              <w:rPr>
                <w:b/>
                <w:bCs/>
                <w:lang w:val="x-none"/>
              </w:rPr>
            </w:pPr>
            <w:r>
              <w:rPr>
                <w:b/>
                <w:bCs/>
                <w:lang w:val="x-none"/>
              </w:rPr>
              <w:t>Продуктивно писане</w:t>
            </w:r>
          </w:p>
        </w:tc>
        <w:tc>
          <w:tcPr>
            <w:tcW w:w="7767" w:type="dxa"/>
            <w:vAlign w:val="center"/>
          </w:tcPr>
          <w:p w:rsidR="00A40A44" w:rsidRDefault="00A40A44" w:rsidP="00A40A44">
            <w:pPr>
              <w:widowControl w:val="0"/>
              <w:autoSpaceDE w:val="0"/>
              <w:autoSpaceDN w:val="0"/>
              <w:adjustRightInd w:val="0"/>
              <w:jc w:val="both"/>
              <w:rPr>
                <w:lang w:val="x-none"/>
              </w:rPr>
            </w:pPr>
            <w:r>
              <w:rPr>
                <w:lang w:val="x-none"/>
              </w:rPr>
              <w:t xml:space="preserve">да попълва документация (формуляри, анкетни карти и др.), са съставя кратък автобиографичен текст по зададен модел, да води лична кореспонденция (картичка, писмо, покана, имейл), да съставя кратки информативни текстове (съобщения, бележки, обяви, анотации на книга </w:t>
            </w:r>
            <w:r>
              <w:rPr>
                <w:lang w:val="x-none"/>
              </w:rPr>
              <w:lastRenderedPageBreak/>
              <w:t>или филм, доклади и др.), да прави описание на човек, предмет или място, да разказва случка, преживяване или събитие, да създава съчинение (есе) на тема от всекидневието или свързана с личните интереси, да прави презентация по позната тема от всекидневието или свързана с личните интереси.</w:t>
            </w:r>
          </w:p>
        </w:tc>
      </w:tr>
      <w:tr w:rsidR="00A40A44" w:rsidTr="004A34E7">
        <w:trPr>
          <w:jc w:val="center"/>
        </w:trPr>
        <w:tc>
          <w:tcPr>
            <w:tcW w:w="1872" w:type="dxa"/>
            <w:vMerge/>
            <w:vAlign w:val="center"/>
          </w:tcPr>
          <w:p w:rsidR="00A40A44" w:rsidRDefault="00A40A44" w:rsidP="00A40A44">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A40A44" w:rsidRDefault="00A40A44" w:rsidP="00A40A44">
            <w:pPr>
              <w:widowControl w:val="0"/>
              <w:autoSpaceDE w:val="0"/>
              <w:autoSpaceDN w:val="0"/>
              <w:adjustRightInd w:val="0"/>
              <w:jc w:val="both"/>
              <w:rPr>
                <w:lang w:val="x-none"/>
              </w:rPr>
            </w:pPr>
            <w:r>
              <w:rPr>
                <w:lang w:val="x-none"/>
              </w:rPr>
              <w:t>да създава самостоятелно текст от определен тип (жанр), съобразен с целта на общуването, потенциалния читател и комуникативната ситуация, по опори или по модел.</w:t>
            </w:r>
          </w:p>
        </w:tc>
      </w:tr>
      <w:tr w:rsidR="00A40A44" w:rsidTr="004A34E7">
        <w:trPr>
          <w:jc w:val="center"/>
        </w:trPr>
        <w:tc>
          <w:tcPr>
            <w:tcW w:w="1872" w:type="dxa"/>
            <w:vMerge/>
            <w:vAlign w:val="center"/>
          </w:tcPr>
          <w:p w:rsidR="00A40A44" w:rsidRDefault="00A40A44" w:rsidP="00A40A44">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A40A44" w:rsidRDefault="00A40A44" w:rsidP="00A40A44">
            <w:pPr>
              <w:widowControl w:val="0"/>
              <w:autoSpaceDE w:val="0"/>
              <w:autoSpaceDN w:val="0"/>
              <w:adjustRightInd w:val="0"/>
              <w:jc w:val="both"/>
              <w:rPr>
                <w:lang w:val="x-none"/>
              </w:rPr>
            </w:pPr>
            <w:r>
              <w:rPr>
                <w:lang w:val="x-none"/>
              </w:rPr>
              <w:t>да структурира правилно и да построява логически изложението си.</w:t>
            </w:r>
          </w:p>
        </w:tc>
      </w:tr>
      <w:tr w:rsidR="00A40A44" w:rsidTr="004A34E7">
        <w:trPr>
          <w:jc w:val="center"/>
        </w:trPr>
        <w:tc>
          <w:tcPr>
            <w:tcW w:w="1872" w:type="dxa"/>
            <w:vMerge/>
            <w:vAlign w:val="center"/>
          </w:tcPr>
          <w:p w:rsidR="00A40A44" w:rsidRDefault="00A40A44" w:rsidP="00A40A44">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A40A44" w:rsidRDefault="00A40A44" w:rsidP="00A40A44">
            <w:pPr>
              <w:widowControl w:val="0"/>
              <w:autoSpaceDE w:val="0"/>
              <w:autoSpaceDN w:val="0"/>
              <w:adjustRightInd w:val="0"/>
              <w:jc w:val="both"/>
              <w:rPr>
                <w:lang w:val="x-none"/>
              </w:rPr>
            </w:pPr>
            <w:r>
              <w:rPr>
                <w:lang w:val="x-none"/>
              </w:rPr>
              <w:t xml:space="preserve">да използва уместно богат набор от изучените езикови средства, като се съобразява с основните изисквания за писмено общуване и поставената задача. </w:t>
            </w:r>
          </w:p>
        </w:tc>
      </w:tr>
      <w:tr w:rsidR="00A40A44" w:rsidTr="004A34E7">
        <w:trPr>
          <w:jc w:val="center"/>
        </w:trPr>
        <w:tc>
          <w:tcPr>
            <w:tcW w:w="1872" w:type="dxa"/>
            <w:vMerge/>
            <w:vAlign w:val="center"/>
          </w:tcPr>
          <w:p w:rsidR="00A40A44" w:rsidRDefault="00A40A44" w:rsidP="00A40A44">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A40A44" w:rsidRDefault="00A40A44" w:rsidP="00A40A44">
            <w:pPr>
              <w:widowControl w:val="0"/>
              <w:autoSpaceDE w:val="0"/>
              <w:autoSpaceDN w:val="0"/>
              <w:adjustRightInd w:val="0"/>
              <w:jc w:val="both"/>
              <w:rPr>
                <w:lang w:val="x-none"/>
              </w:rPr>
            </w:pPr>
            <w:r>
              <w:rPr>
                <w:lang w:val="x-none"/>
              </w:rPr>
              <w:t>да прилага изучените езикови норми (вкл. за правопис и пунктуация), без да затруднява разбирането.</w:t>
            </w:r>
          </w:p>
        </w:tc>
      </w:tr>
    </w:tbl>
    <w:p w:rsidR="00FE1F04" w:rsidRDefault="00FE1F04" w:rsidP="00905AD2">
      <w:pPr>
        <w:pStyle w:val="BodyTex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872"/>
        <w:gridCol w:w="7767"/>
      </w:tblGrid>
      <w:tr w:rsidR="00D85503" w:rsidTr="00D85503">
        <w:trPr>
          <w:jc w:val="center"/>
        </w:trPr>
        <w:tc>
          <w:tcPr>
            <w:tcW w:w="9639" w:type="dxa"/>
            <w:gridSpan w:val="2"/>
            <w:tcBorders>
              <w:top w:val="nil"/>
              <w:left w:val="nil"/>
              <w:right w:val="nil"/>
            </w:tcBorders>
            <w:vAlign w:val="center"/>
          </w:tcPr>
          <w:p w:rsidR="00D85503" w:rsidRPr="00D85503" w:rsidRDefault="00D85503" w:rsidP="00D85503">
            <w:pPr>
              <w:widowControl w:val="0"/>
              <w:autoSpaceDE w:val="0"/>
              <w:autoSpaceDN w:val="0"/>
              <w:adjustRightInd w:val="0"/>
              <w:jc w:val="center"/>
              <w:rPr>
                <w:b/>
                <w:lang w:val="x-none"/>
              </w:rPr>
            </w:pPr>
            <w:r w:rsidRPr="00D85503">
              <w:rPr>
                <w:b/>
                <w:lang w:val="x-none"/>
              </w:rPr>
              <w:t>МОДУЛ 3</w:t>
            </w:r>
          </w:p>
          <w:p w:rsidR="00D85503" w:rsidRDefault="00D85503" w:rsidP="00D85503">
            <w:pPr>
              <w:widowControl w:val="0"/>
              <w:autoSpaceDE w:val="0"/>
              <w:autoSpaceDN w:val="0"/>
              <w:adjustRightInd w:val="0"/>
              <w:jc w:val="center"/>
              <w:rPr>
                <w:lang w:val="x-none"/>
              </w:rPr>
            </w:pPr>
            <w:r w:rsidRPr="00D85503">
              <w:rPr>
                <w:b/>
                <w:lang w:val="x-none"/>
              </w:rPr>
              <w:t>Език и култура</w:t>
            </w:r>
          </w:p>
        </w:tc>
      </w:tr>
      <w:tr w:rsidR="00D85503" w:rsidTr="004A34E7">
        <w:trPr>
          <w:jc w:val="center"/>
        </w:trPr>
        <w:tc>
          <w:tcPr>
            <w:tcW w:w="1872" w:type="dxa"/>
            <w:vAlign w:val="center"/>
          </w:tcPr>
          <w:p w:rsidR="00D85503" w:rsidRDefault="00D85503" w:rsidP="00D85503">
            <w:pPr>
              <w:widowControl w:val="0"/>
              <w:autoSpaceDE w:val="0"/>
              <w:autoSpaceDN w:val="0"/>
              <w:adjustRightInd w:val="0"/>
              <w:jc w:val="center"/>
              <w:rPr>
                <w:lang w:val="x-none"/>
              </w:rPr>
            </w:pPr>
            <w:r>
              <w:rPr>
                <w:lang w:val="x-none"/>
              </w:rPr>
              <w:t>Област на компетентност</w:t>
            </w:r>
          </w:p>
        </w:tc>
        <w:tc>
          <w:tcPr>
            <w:tcW w:w="7767" w:type="dxa"/>
            <w:vAlign w:val="center"/>
          </w:tcPr>
          <w:p w:rsidR="00D85503" w:rsidRDefault="00D85503" w:rsidP="00D85503">
            <w:pPr>
              <w:widowControl w:val="0"/>
              <w:autoSpaceDE w:val="0"/>
              <w:autoSpaceDN w:val="0"/>
              <w:adjustRightInd w:val="0"/>
              <w:jc w:val="center"/>
              <w:rPr>
                <w:lang w:val="en-US"/>
              </w:rPr>
            </w:pPr>
            <w:r>
              <w:rPr>
                <w:lang w:val="x-none"/>
              </w:rPr>
              <w:t>Знания, умения и отношения</w:t>
            </w:r>
          </w:p>
          <w:p w:rsidR="00D85503" w:rsidRDefault="00D85503" w:rsidP="00D85503">
            <w:pPr>
              <w:widowControl w:val="0"/>
              <w:autoSpaceDE w:val="0"/>
              <w:autoSpaceDN w:val="0"/>
              <w:adjustRightInd w:val="0"/>
              <w:jc w:val="center"/>
              <w:rPr>
                <w:i/>
                <w:iCs/>
                <w:lang w:val="x-none"/>
              </w:rPr>
            </w:pPr>
            <w:r>
              <w:rPr>
                <w:i/>
                <w:iCs/>
                <w:lang w:val="x-none"/>
              </w:rPr>
              <w:t>В резултат на обучението си ученикът може:</w:t>
            </w:r>
          </w:p>
        </w:tc>
      </w:tr>
      <w:tr w:rsidR="00D85503" w:rsidTr="004A34E7">
        <w:trPr>
          <w:jc w:val="center"/>
        </w:trPr>
        <w:tc>
          <w:tcPr>
            <w:tcW w:w="1872" w:type="dxa"/>
            <w:vMerge w:val="restart"/>
            <w:vAlign w:val="center"/>
          </w:tcPr>
          <w:p w:rsidR="00D85503" w:rsidRDefault="00D85503" w:rsidP="00D85503">
            <w:pPr>
              <w:widowControl w:val="0"/>
              <w:autoSpaceDE w:val="0"/>
              <w:autoSpaceDN w:val="0"/>
              <w:adjustRightInd w:val="0"/>
              <w:jc w:val="center"/>
              <w:rPr>
                <w:b/>
                <w:bCs/>
                <w:lang w:val="x-none"/>
              </w:rPr>
            </w:pPr>
            <w:r>
              <w:rPr>
                <w:b/>
                <w:bCs/>
                <w:lang w:val="x-none"/>
              </w:rPr>
              <w:t>Познавателна</w:t>
            </w:r>
          </w:p>
        </w:tc>
        <w:tc>
          <w:tcPr>
            <w:tcW w:w="7767" w:type="dxa"/>
            <w:vAlign w:val="center"/>
          </w:tcPr>
          <w:p w:rsidR="00D85503" w:rsidRDefault="00D85503" w:rsidP="00D85503">
            <w:pPr>
              <w:widowControl w:val="0"/>
              <w:autoSpaceDE w:val="0"/>
              <w:autoSpaceDN w:val="0"/>
              <w:adjustRightInd w:val="0"/>
              <w:jc w:val="both"/>
              <w:rPr>
                <w:lang w:val="x-none"/>
              </w:rPr>
            </w:pPr>
            <w:r>
              <w:rPr>
                <w:lang w:val="x-none"/>
              </w:rPr>
              <w:t xml:space="preserve">да познава основни факти, свързани с историята, географията, политическото и социалното устройство на страната/страните на изучавания език. </w:t>
            </w:r>
          </w:p>
        </w:tc>
      </w:tr>
      <w:tr w:rsidR="00D85503" w:rsidTr="004A34E7">
        <w:trPr>
          <w:jc w:val="center"/>
        </w:trPr>
        <w:tc>
          <w:tcPr>
            <w:tcW w:w="1872" w:type="dxa"/>
            <w:vMerge/>
            <w:vAlign w:val="center"/>
          </w:tcPr>
          <w:p w:rsidR="00D85503" w:rsidRDefault="00D85503" w:rsidP="00D85503">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D85503" w:rsidRDefault="00D85503" w:rsidP="00D85503">
            <w:pPr>
              <w:widowControl w:val="0"/>
              <w:autoSpaceDE w:val="0"/>
              <w:autoSpaceDN w:val="0"/>
              <w:adjustRightInd w:val="0"/>
              <w:jc w:val="both"/>
              <w:rPr>
                <w:lang w:val="x-none"/>
              </w:rPr>
            </w:pPr>
            <w:r>
              <w:rPr>
                <w:lang w:val="x-none"/>
              </w:rPr>
              <w:t>да познава някои от най-изтъкнатите автори/творци и техните най-бележити произведения/творби от областта на литературата, музиката, изобразителното изкуство, киното и др. в страната/страните на изучавания език.</w:t>
            </w:r>
          </w:p>
        </w:tc>
      </w:tr>
      <w:tr w:rsidR="00D85503" w:rsidTr="004A34E7">
        <w:trPr>
          <w:jc w:val="center"/>
        </w:trPr>
        <w:tc>
          <w:tcPr>
            <w:tcW w:w="1872" w:type="dxa"/>
            <w:vMerge/>
            <w:vAlign w:val="center"/>
          </w:tcPr>
          <w:p w:rsidR="00D85503" w:rsidRDefault="00D85503" w:rsidP="00D85503">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D85503" w:rsidRDefault="00D85503" w:rsidP="00D85503">
            <w:pPr>
              <w:widowControl w:val="0"/>
              <w:autoSpaceDE w:val="0"/>
              <w:autoSpaceDN w:val="0"/>
              <w:adjustRightInd w:val="0"/>
              <w:jc w:val="both"/>
              <w:rPr>
                <w:lang w:val="x-none"/>
              </w:rPr>
            </w:pPr>
            <w:r>
              <w:rPr>
                <w:lang w:val="x-none"/>
              </w:rPr>
              <w:t xml:space="preserve">да познава структурата на образователната система и основните научни достижения в страната/страните на изучавания език. </w:t>
            </w:r>
          </w:p>
        </w:tc>
      </w:tr>
      <w:tr w:rsidR="00D85503" w:rsidTr="004A34E7">
        <w:trPr>
          <w:jc w:val="center"/>
        </w:trPr>
        <w:tc>
          <w:tcPr>
            <w:tcW w:w="1872" w:type="dxa"/>
            <w:vMerge/>
            <w:vAlign w:val="center"/>
          </w:tcPr>
          <w:p w:rsidR="00D85503" w:rsidRDefault="00D85503" w:rsidP="00D85503">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D85503" w:rsidRDefault="00D85503" w:rsidP="00D85503">
            <w:pPr>
              <w:widowControl w:val="0"/>
              <w:autoSpaceDE w:val="0"/>
              <w:autoSpaceDN w:val="0"/>
              <w:adjustRightInd w:val="0"/>
              <w:jc w:val="both"/>
              <w:rPr>
                <w:lang w:val="x-none"/>
              </w:rPr>
            </w:pPr>
            <w:r>
              <w:rPr>
                <w:lang w:val="x-none"/>
              </w:rPr>
              <w:t xml:space="preserve">да познава особеностите на всекидневието, бита, традициите и празниците в страната/страните на изучавания език. </w:t>
            </w:r>
          </w:p>
        </w:tc>
      </w:tr>
      <w:tr w:rsidR="00D85503" w:rsidTr="004A34E7">
        <w:trPr>
          <w:jc w:val="center"/>
        </w:trPr>
        <w:tc>
          <w:tcPr>
            <w:tcW w:w="1872" w:type="dxa"/>
            <w:vMerge/>
            <w:vAlign w:val="center"/>
          </w:tcPr>
          <w:p w:rsidR="00D85503" w:rsidRDefault="00D85503" w:rsidP="00D85503">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D85503" w:rsidRDefault="00D85503" w:rsidP="00D85503">
            <w:pPr>
              <w:widowControl w:val="0"/>
              <w:autoSpaceDE w:val="0"/>
              <w:autoSpaceDN w:val="0"/>
              <w:adjustRightInd w:val="0"/>
              <w:jc w:val="both"/>
              <w:rPr>
                <w:lang w:val="x-none"/>
              </w:rPr>
            </w:pPr>
            <w:r>
              <w:rPr>
                <w:lang w:val="x-none"/>
              </w:rPr>
              <w:t>да познава типичните поведенчески модели (напр. при поздрав, при отправяне на покана и т.н.) и знае как да реагира адекватно според възприетите норми на поведение в страната/страните на изучавания език.</w:t>
            </w:r>
          </w:p>
        </w:tc>
      </w:tr>
      <w:tr w:rsidR="00D85503" w:rsidTr="004A34E7">
        <w:trPr>
          <w:jc w:val="center"/>
        </w:trPr>
        <w:tc>
          <w:tcPr>
            <w:tcW w:w="1872" w:type="dxa"/>
            <w:vMerge/>
            <w:vAlign w:val="center"/>
          </w:tcPr>
          <w:p w:rsidR="00D85503" w:rsidRDefault="00D85503" w:rsidP="00D85503">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D85503" w:rsidRDefault="00D85503" w:rsidP="00D85503">
            <w:pPr>
              <w:widowControl w:val="0"/>
              <w:autoSpaceDE w:val="0"/>
              <w:autoSpaceDN w:val="0"/>
              <w:adjustRightInd w:val="0"/>
              <w:jc w:val="both"/>
              <w:rPr>
                <w:lang w:val="x-none"/>
              </w:rPr>
            </w:pPr>
            <w:r>
              <w:rPr>
                <w:lang w:val="x-none"/>
              </w:rPr>
              <w:t xml:space="preserve">да познава основните културни ценности, вярвания и традиции на носителите на изучавания език. </w:t>
            </w:r>
          </w:p>
        </w:tc>
      </w:tr>
      <w:tr w:rsidR="00D85503" w:rsidTr="004A34E7">
        <w:trPr>
          <w:jc w:val="center"/>
        </w:trPr>
        <w:tc>
          <w:tcPr>
            <w:tcW w:w="1872" w:type="dxa"/>
            <w:vMerge w:val="restart"/>
            <w:vAlign w:val="center"/>
          </w:tcPr>
          <w:p w:rsidR="00D85503" w:rsidRDefault="00D85503" w:rsidP="00D85503">
            <w:pPr>
              <w:widowControl w:val="0"/>
              <w:autoSpaceDE w:val="0"/>
              <w:autoSpaceDN w:val="0"/>
              <w:adjustRightInd w:val="0"/>
              <w:jc w:val="center"/>
              <w:rPr>
                <w:b/>
                <w:bCs/>
                <w:lang w:val="x-none"/>
              </w:rPr>
            </w:pPr>
            <w:r>
              <w:rPr>
                <w:b/>
                <w:bCs/>
                <w:lang w:val="x-none"/>
              </w:rPr>
              <w:t>Поведенческа</w:t>
            </w:r>
          </w:p>
        </w:tc>
        <w:tc>
          <w:tcPr>
            <w:tcW w:w="7767" w:type="dxa"/>
            <w:vAlign w:val="center"/>
          </w:tcPr>
          <w:p w:rsidR="00D85503" w:rsidRDefault="00D85503" w:rsidP="00D85503">
            <w:pPr>
              <w:widowControl w:val="0"/>
              <w:autoSpaceDE w:val="0"/>
              <w:autoSpaceDN w:val="0"/>
              <w:adjustRightInd w:val="0"/>
              <w:jc w:val="both"/>
              <w:rPr>
                <w:lang w:val="x-none"/>
              </w:rPr>
            </w:pPr>
            <w:r>
              <w:rPr>
                <w:lang w:val="x-none"/>
              </w:rPr>
              <w:t>да открива проявленията на културното разнообразие.</w:t>
            </w:r>
          </w:p>
        </w:tc>
      </w:tr>
      <w:tr w:rsidR="00D85503" w:rsidTr="004A34E7">
        <w:trPr>
          <w:jc w:val="center"/>
        </w:trPr>
        <w:tc>
          <w:tcPr>
            <w:tcW w:w="1872" w:type="dxa"/>
            <w:vMerge/>
            <w:vAlign w:val="center"/>
          </w:tcPr>
          <w:p w:rsidR="00D85503" w:rsidRDefault="00D85503" w:rsidP="00D85503">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D85503" w:rsidRDefault="00D85503" w:rsidP="00D85503">
            <w:pPr>
              <w:widowControl w:val="0"/>
              <w:autoSpaceDE w:val="0"/>
              <w:autoSpaceDN w:val="0"/>
              <w:adjustRightInd w:val="0"/>
              <w:jc w:val="both"/>
              <w:rPr>
                <w:lang w:val="x-none"/>
              </w:rPr>
            </w:pPr>
            <w:r>
              <w:rPr>
                <w:lang w:val="x-none"/>
              </w:rPr>
              <w:t>да осмисля/интерпретира проявите на културното различие (напр. даден факт или явление от чуждата култура) в рамките на съответния културен контекст.</w:t>
            </w:r>
          </w:p>
        </w:tc>
      </w:tr>
      <w:tr w:rsidR="00D85503" w:rsidTr="004A34E7">
        <w:trPr>
          <w:jc w:val="center"/>
        </w:trPr>
        <w:tc>
          <w:tcPr>
            <w:tcW w:w="1872" w:type="dxa"/>
            <w:vMerge/>
            <w:vAlign w:val="center"/>
          </w:tcPr>
          <w:p w:rsidR="00D85503" w:rsidRDefault="00D85503" w:rsidP="00D85503">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D85503" w:rsidRDefault="00D85503" w:rsidP="00D85503">
            <w:pPr>
              <w:widowControl w:val="0"/>
              <w:autoSpaceDE w:val="0"/>
              <w:autoSpaceDN w:val="0"/>
              <w:adjustRightInd w:val="0"/>
              <w:jc w:val="both"/>
              <w:rPr>
                <w:lang w:val="x-none"/>
              </w:rPr>
            </w:pPr>
            <w:r>
              <w:rPr>
                <w:lang w:val="x-none"/>
              </w:rPr>
              <w:t xml:space="preserve">да съпоставя и да открива прилики и разлики между родната и културата/културите на носителите на изучавания чужд език, в контекст на многоезичие прави културни паралели и с останалите езици и култури, които познава. </w:t>
            </w:r>
          </w:p>
        </w:tc>
      </w:tr>
      <w:tr w:rsidR="00D85503" w:rsidTr="004A34E7">
        <w:trPr>
          <w:jc w:val="center"/>
        </w:trPr>
        <w:tc>
          <w:tcPr>
            <w:tcW w:w="1872" w:type="dxa"/>
            <w:vMerge w:val="restart"/>
            <w:vAlign w:val="center"/>
          </w:tcPr>
          <w:p w:rsidR="00D85503" w:rsidRDefault="00D85503" w:rsidP="00D85503">
            <w:pPr>
              <w:widowControl w:val="0"/>
              <w:autoSpaceDE w:val="0"/>
              <w:autoSpaceDN w:val="0"/>
              <w:adjustRightInd w:val="0"/>
              <w:jc w:val="center"/>
              <w:rPr>
                <w:b/>
                <w:bCs/>
                <w:lang w:val="x-none"/>
              </w:rPr>
            </w:pPr>
            <w:r>
              <w:rPr>
                <w:b/>
                <w:bCs/>
                <w:lang w:val="x-none"/>
              </w:rPr>
              <w:t>Ценностна</w:t>
            </w:r>
          </w:p>
        </w:tc>
        <w:tc>
          <w:tcPr>
            <w:tcW w:w="7767" w:type="dxa"/>
            <w:vAlign w:val="center"/>
          </w:tcPr>
          <w:p w:rsidR="00D85503" w:rsidRDefault="00D85503" w:rsidP="00D85503">
            <w:pPr>
              <w:widowControl w:val="0"/>
              <w:autoSpaceDE w:val="0"/>
              <w:autoSpaceDN w:val="0"/>
              <w:adjustRightInd w:val="0"/>
              <w:jc w:val="both"/>
              <w:rPr>
                <w:lang w:val="x-none"/>
              </w:rPr>
            </w:pPr>
            <w:r>
              <w:rPr>
                <w:lang w:val="x-none"/>
              </w:rPr>
              <w:t>да проявява отвореност и любознателност към културното разнообразие.</w:t>
            </w:r>
          </w:p>
        </w:tc>
      </w:tr>
      <w:tr w:rsidR="00D85503" w:rsidTr="004A34E7">
        <w:trPr>
          <w:jc w:val="center"/>
        </w:trPr>
        <w:tc>
          <w:tcPr>
            <w:tcW w:w="1872" w:type="dxa"/>
            <w:vMerge/>
            <w:vAlign w:val="center"/>
          </w:tcPr>
          <w:p w:rsidR="00D85503" w:rsidRDefault="00D85503" w:rsidP="00D85503">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D85503" w:rsidRDefault="00D85503" w:rsidP="00D85503">
            <w:pPr>
              <w:widowControl w:val="0"/>
              <w:autoSpaceDE w:val="0"/>
              <w:autoSpaceDN w:val="0"/>
              <w:adjustRightInd w:val="0"/>
              <w:jc w:val="both"/>
              <w:rPr>
                <w:lang w:val="x-none"/>
              </w:rPr>
            </w:pPr>
            <w:r>
              <w:rPr>
                <w:lang w:val="x-none"/>
              </w:rPr>
              <w:t xml:space="preserve">да проявява толерантност към различието. </w:t>
            </w:r>
          </w:p>
        </w:tc>
      </w:tr>
      <w:tr w:rsidR="00D85503" w:rsidTr="004A34E7">
        <w:trPr>
          <w:jc w:val="center"/>
        </w:trPr>
        <w:tc>
          <w:tcPr>
            <w:tcW w:w="1872" w:type="dxa"/>
            <w:vMerge/>
            <w:vAlign w:val="center"/>
          </w:tcPr>
          <w:p w:rsidR="00D85503" w:rsidRDefault="00D85503" w:rsidP="00D85503">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D85503" w:rsidRDefault="00D85503" w:rsidP="00D85503">
            <w:pPr>
              <w:widowControl w:val="0"/>
              <w:autoSpaceDE w:val="0"/>
              <w:autoSpaceDN w:val="0"/>
              <w:adjustRightInd w:val="0"/>
              <w:jc w:val="both"/>
              <w:rPr>
                <w:lang w:val="x-none"/>
              </w:rPr>
            </w:pPr>
            <w:r>
              <w:rPr>
                <w:lang w:val="x-none"/>
              </w:rPr>
              <w:t>да проявява уважение към различните култури въз основа на познанията си за родната.</w:t>
            </w:r>
          </w:p>
        </w:tc>
      </w:tr>
      <w:tr w:rsidR="00D85503" w:rsidTr="004A34E7">
        <w:trPr>
          <w:jc w:val="center"/>
        </w:trPr>
        <w:tc>
          <w:tcPr>
            <w:tcW w:w="1872" w:type="dxa"/>
            <w:vMerge/>
            <w:vAlign w:val="center"/>
          </w:tcPr>
          <w:p w:rsidR="00D85503" w:rsidRDefault="00D85503" w:rsidP="00D85503">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D85503" w:rsidRDefault="00D85503" w:rsidP="00D85503">
            <w:pPr>
              <w:widowControl w:val="0"/>
              <w:autoSpaceDE w:val="0"/>
              <w:autoSpaceDN w:val="0"/>
              <w:adjustRightInd w:val="0"/>
              <w:jc w:val="both"/>
              <w:rPr>
                <w:lang w:val="x-none"/>
              </w:rPr>
            </w:pPr>
            <w:r>
              <w:rPr>
                <w:lang w:val="x-none"/>
              </w:rPr>
              <w:t>да проявява съпричастност към чувствата, вярванията и ценностите на носителите на изучавания език, както и към носители на други езици, които използват изучавания език като средство за комуникация.</w:t>
            </w:r>
          </w:p>
        </w:tc>
      </w:tr>
      <w:tr w:rsidR="00D85503" w:rsidTr="004A34E7">
        <w:trPr>
          <w:jc w:val="center"/>
        </w:trPr>
        <w:tc>
          <w:tcPr>
            <w:tcW w:w="1872" w:type="dxa"/>
            <w:vMerge w:val="restart"/>
            <w:vAlign w:val="center"/>
          </w:tcPr>
          <w:p w:rsidR="00D85503" w:rsidRDefault="00D85503" w:rsidP="00D85503">
            <w:pPr>
              <w:widowControl w:val="0"/>
              <w:autoSpaceDE w:val="0"/>
              <w:autoSpaceDN w:val="0"/>
              <w:adjustRightInd w:val="0"/>
              <w:jc w:val="center"/>
              <w:rPr>
                <w:b/>
                <w:bCs/>
                <w:lang w:val="x-none"/>
              </w:rPr>
            </w:pPr>
            <w:r>
              <w:rPr>
                <w:b/>
                <w:bCs/>
                <w:lang w:val="x-none"/>
              </w:rPr>
              <w:t>Стратегическа</w:t>
            </w:r>
          </w:p>
        </w:tc>
        <w:tc>
          <w:tcPr>
            <w:tcW w:w="7767" w:type="dxa"/>
            <w:vAlign w:val="center"/>
          </w:tcPr>
          <w:p w:rsidR="00D85503" w:rsidRDefault="00D85503" w:rsidP="00D85503">
            <w:pPr>
              <w:widowControl w:val="0"/>
              <w:autoSpaceDE w:val="0"/>
              <w:autoSpaceDN w:val="0"/>
              <w:adjustRightInd w:val="0"/>
              <w:jc w:val="both"/>
              <w:rPr>
                <w:lang w:val="x-none"/>
              </w:rPr>
            </w:pPr>
            <w:r>
              <w:rPr>
                <w:lang w:val="x-none"/>
              </w:rPr>
              <w:t>да се въздържа от прояви на недоверие, предразсъдъци и негативно отношение към различията.</w:t>
            </w:r>
          </w:p>
        </w:tc>
      </w:tr>
      <w:tr w:rsidR="00D85503" w:rsidTr="004A34E7">
        <w:trPr>
          <w:jc w:val="center"/>
        </w:trPr>
        <w:tc>
          <w:tcPr>
            <w:tcW w:w="1872" w:type="dxa"/>
            <w:vMerge/>
            <w:vAlign w:val="center"/>
          </w:tcPr>
          <w:p w:rsidR="00D85503" w:rsidRDefault="00D85503" w:rsidP="00D85503">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D85503" w:rsidRDefault="00D85503" w:rsidP="00D85503">
            <w:pPr>
              <w:widowControl w:val="0"/>
              <w:autoSpaceDE w:val="0"/>
              <w:autoSpaceDN w:val="0"/>
              <w:adjustRightInd w:val="0"/>
              <w:jc w:val="both"/>
              <w:rPr>
                <w:lang w:val="x-none"/>
              </w:rPr>
            </w:pPr>
            <w:r>
              <w:rPr>
                <w:lang w:val="x-none"/>
              </w:rPr>
              <w:t>да проявява такт за избягване или за преодоляване на потенциален междукултурен конфликт.</w:t>
            </w:r>
          </w:p>
        </w:tc>
      </w:tr>
      <w:tr w:rsidR="00D85503" w:rsidTr="004A34E7">
        <w:trPr>
          <w:jc w:val="center"/>
        </w:trPr>
        <w:tc>
          <w:tcPr>
            <w:tcW w:w="1872" w:type="dxa"/>
            <w:vMerge/>
            <w:vAlign w:val="center"/>
          </w:tcPr>
          <w:p w:rsidR="00D85503" w:rsidRDefault="00D85503" w:rsidP="00D85503">
            <w:pPr>
              <w:widowControl w:val="0"/>
              <w:autoSpaceDE w:val="0"/>
              <w:autoSpaceDN w:val="0"/>
              <w:adjustRightInd w:val="0"/>
              <w:rPr>
                <w:rFonts w:ascii="Courier New" w:hAnsi="Courier New" w:cs="Courier New"/>
                <w:b/>
                <w:bCs/>
                <w:sz w:val="20"/>
                <w:szCs w:val="20"/>
                <w:lang w:val="x-none"/>
              </w:rPr>
            </w:pPr>
          </w:p>
        </w:tc>
        <w:tc>
          <w:tcPr>
            <w:tcW w:w="7767" w:type="dxa"/>
            <w:vAlign w:val="center"/>
          </w:tcPr>
          <w:p w:rsidR="00D85503" w:rsidRDefault="00D85503" w:rsidP="00D85503">
            <w:pPr>
              <w:widowControl w:val="0"/>
              <w:autoSpaceDE w:val="0"/>
              <w:autoSpaceDN w:val="0"/>
              <w:adjustRightInd w:val="0"/>
              <w:jc w:val="both"/>
              <w:rPr>
                <w:lang w:val="x-none"/>
              </w:rPr>
            </w:pPr>
            <w:r>
              <w:rPr>
                <w:lang w:val="x-none"/>
              </w:rPr>
              <w:t>да прилага стратегии за успешна междукултурна комуникация, вкл. и компенсаторни стратегии, за да избегне недоразумение при взаимодействието с представителите на другата културна общност, като отчита културните специфики (напр. вярвания, ценности, приети модели на поведение и пр.) на участниците в ситуацията на междукултурно общуване.</w:t>
            </w:r>
          </w:p>
        </w:tc>
      </w:tr>
    </w:tbl>
    <w:p w:rsidR="00FE1F04" w:rsidRDefault="00FE1F04" w:rsidP="00905AD2">
      <w:pPr>
        <w:pStyle w:val="BodyTex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405"/>
        <w:gridCol w:w="7234"/>
      </w:tblGrid>
      <w:tr w:rsidR="00797614" w:rsidRPr="00797614" w:rsidTr="00797614">
        <w:trPr>
          <w:jc w:val="center"/>
        </w:trPr>
        <w:tc>
          <w:tcPr>
            <w:tcW w:w="9639" w:type="dxa"/>
            <w:gridSpan w:val="2"/>
            <w:tcBorders>
              <w:top w:val="nil"/>
              <w:left w:val="nil"/>
              <w:right w:val="nil"/>
            </w:tcBorders>
            <w:vAlign w:val="center"/>
          </w:tcPr>
          <w:p w:rsidR="00797614" w:rsidRPr="00797614" w:rsidRDefault="00797614" w:rsidP="00797614">
            <w:pPr>
              <w:keepLines w:val="0"/>
              <w:widowControl w:val="0"/>
              <w:autoSpaceDE w:val="0"/>
              <w:autoSpaceDN w:val="0"/>
              <w:adjustRightInd w:val="0"/>
              <w:jc w:val="center"/>
              <w:rPr>
                <w:b/>
                <w:lang w:val="x-none" w:eastAsia="bg-BG"/>
              </w:rPr>
            </w:pPr>
            <w:r w:rsidRPr="00797614">
              <w:rPr>
                <w:b/>
                <w:lang w:val="x-none" w:eastAsia="bg-BG"/>
              </w:rPr>
              <w:t xml:space="preserve">МОДУЛ 4 </w:t>
            </w:r>
          </w:p>
          <w:p w:rsidR="00797614" w:rsidRPr="00797614" w:rsidRDefault="00797614" w:rsidP="00797614">
            <w:pPr>
              <w:keepLines w:val="0"/>
              <w:widowControl w:val="0"/>
              <w:autoSpaceDE w:val="0"/>
              <w:autoSpaceDN w:val="0"/>
              <w:adjustRightInd w:val="0"/>
              <w:jc w:val="center"/>
              <w:rPr>
                <w:lang w:val="x-none" w:eastAsia="bg-BG"/>
              </w:rPr>
            </w:pPr>
            <w:r w:rsidRPr="00797614">
              <w:rPr>
                <w:b/>
                <w:lang w:val="x-none" w:eastAsia="bg-BG"/>
              </w:rPr>
              <w:t>Езикови практики</w:t>
            </w:r>
          </w:p>
        </w:tc>
      </w:tr>
      <w:tr w:rsidR="00797614" w:rsidRPr="00797614" w:rsidTr="004A34E7">
        <w:trPr>
          <w:jc w:val="center"/>
        </w:trPr>
        <w:tc>
          <w:tcPr>
            <w:tcW w:w="1872" w:type="dxa"/>
            <w:vAlign w:val="center"/>
          </w:tcPr>
          <w:p w:rsidR="00797614" w:rsidRPr="00797614" w:rsidRDefault="00797614" w:rsidP="00797614">
            <w:pPr>
              <w:keepLines w:val="0"/>
              <w:widowControl w:val="0"/>
              <w:autoSpaceDE w:val="0"/>
              <w:autoSpaceDN w:val="0"/>
              <w:adjustRightInd w:val="0"/>
              <w:jc w:val="center"/>
              <w:rPr>
                <w:lang w:val="x-none" w:eastAsia="bg-BG"/>
              </w:rPr>
            </w:pPr>
            <w:r w:rsidRPr="00797614">
              <w:rPr>
                <w:lang w:val="x-none" w:eastAsia="bg-BG"/>
              </w:rPr>
              <w:t>Област на компетентност</w:t>
            </w:r>
          </w:p>
        </w:tc>
        <w:tc>
          <w:tcPr>
            <w:tcW w:w="7767" w:type="dxa"/>
            <w:vAlign w:val="center"/>
          </w:tcPr>
          <w:p w:rsidR="00797614" w:rsidRDefault="00797614" w:rsidP="00797614">
            <w:pPr>
              <w:keepLines w:val="0"/>
              <w:widowControl w:val="0"/>
              <w:autoSpaceDE w:val="0"/>
              <w:autoSpaceDN w:val="0"/>
              <w:adjustRightInd w:val="0"/>
              <w:jc w:val="center"/>
              <w:rPr>
                <w:i/>
                <w:iCs/>
                <w:lang w:val="en-US" w:eastAsia="bg-BG"/>
              </w:rPr>
            </w:pPr>
            <w:r w:rsidRPr="00797614">
              <w:rPr>
                <w:lang w:val="x-none" w:eastAsia="bg-BG"/>
              </w:rPr>
              <w:t>Знания, умения и отношения</w:t>
            </w:r>
          </w:p>
          <w:p w:rsidR="00797614" w:rsidRPr="00797614" w:rsidRDefault="00797614" w:rsidP="00797614">
            <w:pPr>
              <w:keepLines w:val="0"/>
              <w:widowControl w:val="0"/>
              <w:autoSpaceDE w:val="0"/>
              <w:autoSpaceDN w:val="0"/>
              <w:adjustRightInd w:val="0"/>
              <w:jc w:val="center"/>
              <w:rPr>
                <w:i/>
                <w:iCs/>
                <w:lang w:val="x-none" w:eastAsia="bg-BG"/>
              </w:rPr>
            </w:pPr>
            <w:r w:rsidRPr="00797614">
              <w:rPr>
                <w:i/>
                <w:iCs/>
                <w:lang w:val="x-none" w:eastAsia="bg-BG"/>
              </w:rPr>
              <w:t>В резултат на обучението си ученикът може:</w:t>
            </w:r>
          </w:p>
        </w:tc>
      </w:tr>
      <w:tr w:rsidR="00797614" w:rsidRPr="00797614" w:rsidTr="004A34E7">
        <w:trPr>
          <w:jc w:val="center"/>
        </w:trPr>
        <w:tc>
          <w:tcPr>
            <w:tcW w:w="1872" w:type="dxa"/>
            <w:vAlign w:val="center"/>
          </w:tcPr>
          <w:p w:rsidR="00797614" w:rsidRPr="00797614" w:rsidRDefault="00797614" w:rsidP="00797614">
            <w:pPr>
              <w:keepLines w:val="0"/>
              <w:widowControl w:val="0"/>
              <w:autoSpaceDE w:val="0"/>
              <w:autoSpaceDN w:val="0"/>
              <w:adjustRightInd w:val="0"/>
              <w:jc w:val="center"/>
              <w:rPr>
                <w:b/>
                <w:bCs/>
                <w:lang w:val="x-none" w:eastAsia="bg-BG"/>
              </w:rPr>
            </w:pPr>
            <w:r w:rsidRPr="00797614">
              <w:rPr>
                <w:b/>
                <w:bCs/>
                <w:lang w:val="x-none" w:eastAsia="bg-BG"/>
              </w:rPr>
              <w:t>Познавателна</w:t>
            </w: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p>
        </w:tc>
      </w:tr>
      <w:tr w:rsidR="00797614" w:rsidRPr="00797614" w:rsidTr="004A34E7">
        <w:trPr>
          <w:jc w:val="center"/>
        </w:trPr>
        <w:tc>
          <w:tcPr>
            <w:tcW w:w="1872" w:type="dxa"/>
            <w:vMerge w:val="restart"/>
            <w:vAlign w:val="center"/>
          </w:tcPr>
          <w:p w:rsidR="00797614" w:rsidRPr="00797614" w:rsidRDefault="00797614" w:rsidP="00797614">
            <w:pPr>
              <w:keepLines w:val="0"/>
              <w:widowControl w:val="0"/>
              <w:autoSpaceDE w:val="0"/>
              <w:autoSpaceDN w:val="0"/>
              <w:adjustRightInd w:val="0"/>
              <w:jc w:val="center"/>
              <w:rPr>
                <w:b/>
                <w:bCs/>
                <w:i/>
                <w:iCs/>
                <w:lang w:val="x-none" w:eastAsia="bg-BG"/>
              </w:rPr>
            </w:pPr>
            <w:r w:rsidRPr="00797614">
              <w:rPr>
                <w:b/>
                <w:bCs/>
                <w:i/>
                <w:iCs/>
                <w:lang w:val="x-none" w:eastAsia="bg-BG"/>
              </w:rPr>
              <w:t>Фонетика/правоговор</w:t>
            </w: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да познава особеностите на словесното ударение в чуждия език.</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да познава особеностите на логическото ударение в изречението в чуждия език.</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 xml:space="preserve">да използва правилно особеностите на интонационните модели в чуждия език. </w:t>
            </w:r>
          </w:p>
        </w:tc>
      </w:tr>
      <w:tr w:rsidR="00797614" w:rsidRPr="00797614" w:rsidTr="004A34E7">
        <w:trPr>
          <w:jc w:val="center"/>
        </w:trPr>
        <w:tc>
          <w:tcPr>
            <w:tcW w:w="1872" w:type="dxa"/>
            <w:vAlign w:val="center"/>
          </w:tcPr>
          <w:p w:rsidR="00797614" w:rsidRPr="00797614" w:rsidRDefault="00797614" w:rsidP="00797614">
            <w:pPr>
              <w:keepLines w:val="0"/>
              <w:widowControl w:val="0"/>
              <w:autoSpaceDE w:val="0"/>
              <w:autoSpaceDN w:val="0"/>
              <w:adjustRightInd w:val="0"/>
              <w:jc w:val="center"/>
              <w:rPr>
                <w:b/>
                <w:bCs/>
                <w:i/>
                <w:iCs/>
                <w:lang w:val="x-none" w:eastAsia="bg-BG"/>
              </w:rPr>
            </w:pPr>
            <w:r w:rsidRPr="00797614">
              <w:rPr>
                <w:b/>
                <w:bCs/>
                <w:i/>
                <w:iCs/>
                <w:lang w:val="x-none" w:eastAsia="bg-BG"/>
              </w:rPr>
              <w:t>Правопис</w:t>
            </w: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да познава и използва правилно правописните и пунктуационните правила на чуждия език.</w:t>
            </w:r>
          </w:p>
        </w:tc>
      </w:tr>
      <w:tr w:rsidR="00797614" w:rsidRPr="00797614" w:rsidTr="004A34E7">
        <w:trPr>
          <w:jc w:val="center"/>
        </w:trPr>
        <w:tc>
          <w:tcPr>
            <w:tcW w:w="1872" w:type="dxa"/>
            <w:vMerge w:val="restart"/>
            <w:vAlign w:val="center"/>
          </w:tcPr>
          <w:p w:rsidR="00797614" w:rsidRPr="00797614" w:rsidRDefault="00797614" w:rsidP="00797614">
            <w:pPr>
              <w:keepLines w:val="0"/>
              <w:widowControl w:val="0"/>
              <w:autoSpaceDE w:val="0"/>
              <w:autoSpaceDN w:val="0"/>
              <w:adjustRightInd w:val="0"/>
              <w:jc w:val="center"/>
              <w:rPr>
                <w:b/>
                <w:bCs/>
                <w:i/>
                <w:iCs/>
                <w:lang w:val="x-none" w:eastAsia="bg-BG"/>
              </w:rPr>
            </w:pPr>
            <w:r w:rsidRPr="00797614">
              <w:rPr>
                <w:b/>
                <w:bCs/>
                <w:i/>
                <w:iCs/>
                <w:lang w:val="x-none" w:eastAsia="bg-BG"/>
              </w:rPr>
              <w:t>Граматика</w:t>
            </w: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да осъзнава граматичните форми и структури като единство от форма, значение и употреба според очакваното езиково ниво.</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 xml:space="preserve">да познава граматичните категории на чуждия език и езиковите средства за тяхното изразяване според очакваното езиково ниво. </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да познава правилата за граматичния строеж на езика.</w:t>
            </w:r>
          </w:p>
        </w:tc>
      </w:tr>
      <w:tr w:rsidR="00797614" w:rsidRPr="00797614" w:rsidTr="004A34E7">
        <w:trPr>
          <w:jc w:val="center"/>
        </w:trPr>
        <w:tc>
          <w:tcPr>
            <w:tcW w:w="1872" w:type="dxa"/>
            <w:vMerge w:val="restart"/>
            <w:vAlign w:val="center"/>
          </w:tcPr>
          <w:p w:rsidR="00797614" w:rsidRPr="00797614" w:rsidRDefault="00797614" w:rsidP="00797614">
            <w:pPr>
              <w:keepLines w:val="0"/>
              <w:widowControl w:val="0"/>
              <w:autoSpaceDE w:val="0"/>
              <w:autoSpaceDN w:val="0"/>
              <w:adjustRightInd w:val="0"/>
              <w:jc w:val="center"/>
              <w:rPr>
                <w:b/>
                <w:bCs/>
                <w:i/>
                <w:iCs/>
                <w:lang w:val="x-none" w:eastAsia="bg-BG"/>
              </w:rPr>
            </w:pPr>
            <w:r w:rsidRPr="00797614">
              <w:rPr>
                <w:b/>
                <w:bCs/>
                <w:i/>
                <w:iCs/>
                <w:lang w:val="x-none" w:eastAsia="bg-BG"/>
              </w:rPr>
              <w:t>Лексика</w:t>
            </w: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да осъзнава лексикалните единици като единство от форма (правопис и произношение), значение и употреба.</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 xml:space="preserve">да познава основните видове значение на думите – да разбира техния буквален смисъл и метафорична употреба. </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да познава основните лексикални връзки между думите (напр. синоними, антоними и др.).</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да познава словообразователните модели в чуждия език.</w:t>
            </w:r>
          </w:p>
        </w:tc>
      </w:tr>
      <w:tr w:rsidR="00797614" w:rsidRPr="00797614" w:rsidTr="004A34E7">
        <w:trPr>
          <w:jc w:val="center"/>
        </w:trPr>
        <w:tc>
          <w:tcPr>
            <w:tcW w:w="1872" w:type="dxa"/>
            <w:vMerge w:val="restart"/>
            <w:vAlign w:val="center"/>
          </w:tcPr>
          <w:p w:rsidR="00797614" w:rsidRPr="00797614" w:rsidRDefault="00797614" w:rsidP="00797614">
            <w:pPr>
              <w:keepLines w:val="0"/>
              <w:widowControl w:val="0"/>
              <w:autoSpaceDE w:val="0"/>
              <w:autoSpaceDN w:val="0"/>
              <w:adjustRightInd w:val="0"/>
              <w:jc w:val="center"/>
              <w:rPr>
                <w:b/>
                <w:bCs/>
                <w:i/>
                <w:iCs/>
                <w:lang w:val="x-none" w:eastAsia="bg-BG"/>
              </w:rPr>
            </w:pPr>
            <w:r w:rsidRPr="00797614">
              <w:rPr>
                <w:b/>
                <w:bCs/>
                <w:i/>
                <w:iCs/>
                <w:lang w:val="x-none" w:eastAsia="bg-BG"/>
              </w:rPr>
              <w:t>Словесни действия/ езикови функции</w:t>
            </w: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да осъзнава словесните действия/езиковите функции като единство от форма (езикови средства за изразяване на действието), значение и употреба.</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 xml:space="preserve">да познава широк набор от словесни модели за общуване на чуждия </w:t>
            </w:r>
            <w:r w:rsidRPr="00797614">
              <w:rPr>
                <w:lang w:val="x-none" w:eastAsia="bg-BG"/>
              </w:rPr>
              <w:lastRenderedPageBreak/>
              <w:t>език (напр. поздрав, молба, извинение, изразяване на съгласие или несъгласие и др.).</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да познава различните езикови средства, които могат да изразят една и съща езикова функция.</w:t>
            </w:r>
          </w:p>
        </w:tc>
      </w:tr>
      <w:tr w:rsidR="00797614" w:rsidRPr="00797614" w:rsidTr="004A34E7">
        <w:trPr>
          <w:jc w:val="center"/>
        </w:trPr>
        <w:tc>
          <w:tcPr>
            <w:tcW w:w="1872" w:type="dxa"/>
            <w:vAlign w:val="center"/>
          </w:tcPr>
          <w:p w:rsidR="00797614" w:rsidRPr="00797614" w:rsidRDefault="00797614" w:rsidP="00797614">
            <w:pPr>
              <w:keepLines w:val="0"/>
              <w:widowControl w:val="0"/>
              <w:autoSpaceDE w:val="0"/>
              <w:autoSpaceDN w:val="0"/>
              <w:adjustRightInd w:val="0"/>
              <w:jc w:val="center"/>
              <w:rPr>
                <w:b/>
                <w:bCs/>
                <w:lang w:val="x-none" w:eastAsia="bg-BG"/>
              </w:rPr>
            </w:pPr>
            <w:r w:rsidRPr="00797614">
              <w:rPr>
                <w:b/>
                <w:bCs/>
                <w:lang w:val="x-none" w:eastAsia="bg-BG"/>
              </w:rPr>
              <w:t>Прагматико-стратегическа</w:t>
            </w: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p>
        </w:tc>
      </w:tr>
      <w:tr w:rsidR="00797614" w:rsidRPr="00797614" w:rsidTr="004A34E7">
        <w:trPr>
          <w:jc w:val="center"/>
        </w:trPr>
        <w:tc>
          <w:tcPr>
            <w:tcW w:w="1872" w:type="dxa"/>
            <w:vAlign w:val="center"/>
          </w:tcPr>
          <w:p w:rsidR="00797614" w:rsidRPr="00797614" w:rsidRDefault="00797614" w:rsidP="00797614">
            <w:pPr>
              <w:keepLines w:val="0"/>
              <w:widowControl w:val="0"/>
              <w:autoSpaceDE w:val="0"/>
              <w:autoSpaceDN w:val="0"/>
              <w:adjustRightInd w:val="0"/>
              <w:jc w:val="both"/>
              <w:rPr>
                <w:lang w:val="x-none" w:eastAsia="bg-BG"/>
              </w:rPr>
            </w:pPr>
          </w:p>
        </w:tc>
        <w:tc>
          <w:tcPr>
            <w:tcW w:w="7767" w:type="dxa"/>
            <w:vAlign w:val="center"/>
          </w:tcPr>
          <w:p w:rsidR="00933DEC" w:rsidRDefault="00797614" w:rsidP="00797614">
            <w:pPr>
              <w:keepLines w:val="0"/>
              <w:widowControl w:val="0"/>
              <w:autoSpaceDE w:val="0"/>
              <w:autoSpaceDN w:val="0"/>
              <w:adjustRightInd w:val="0"/>
              <w:jc w:val="both"/>
              <w:rPr>
                <w:lang w:val="en-US" w:eastAsia="bg-BG"/>
              </w:rPr>
            </w:pPr>
            <w:r w:rsidRPr="00797614">
              <w:rPr>
                <w:b/>
                <w:bCs/>
                <w:lang w:val="x-none" w:eastAsia="bg-BG"/>
              </w:rPr>
              <w:t>Общи езикови умения и навици:</w:t>
            </w:r>
            <w:r w:rsidRPr="00797614">
              <w:rPr>
                <w:lang w:val="x-none" w:eastAsia="bg-BG"/>
              </w:rPr>
              <w:t xml:space="preserve"> </w:t>
            </w:r>
          </w:p>
          <w:p w:rsidR="00933DEC" w:rsidRDefault="00797614" w:rsidP="00797614">
            <w:pPr>
              <w:keepLines w:val="0"/>
              <w:widowControl w:val="0"/>
              <w:autoSpaceDE w:val="0"/>
              <w:autoSpaceDN w:val="0"/>
              <w:adjustRightInd w:val="0"/>
              <w:jc w:val="both"/>
              <w:rPr>
                <w:lang w:val="en-US" w:eastAsia="bg-BG"/>
              </w:rPr>
            </w:pPr>
            <w:r w:rsidRPr="00797614">
              <w:rPr>
                <w:lang w:val="x-none" w:eastAsia="bg-BG"/>
              </w:rPr>
              <w:t xml:space="preserve">· за езикова догадка на значението на непознатите езикови елементи от контекст. </w:t>
            </w:r>
          </w:p>
          <w:p w:rsidR="00933DEC" w:rsidRDefault="00797614" w:rsidP="00797614">
            <w:pPr>
              <w:keepLines w:val="0"/>
              <w:widowControl w:val="0"/>
              <w:autoSpaceDE w:val="0"/>
              <w:autoSpaceDN w:val="0"/>
              <w:adjustRightInd w:val="0"/>
              <w:jc w:val="both"/>
              <w:rPr>
                <w:lang w:val="en-US" w:eastAsia="bg-BG"/>
              </w:rPr>
            </w:pPr>
            <w:r w:rsidRPr="00797614">
              <w:rPr>
                <w:lang w:val="x-none" w:eastAsia="bg-BG"/>
              </w:rPr>
              <w:t xml:space="preserve">· за трансфер на усвоените езикови знания към нов контекст на употреба. </w:t>
            </w:r>
          </w:p>
          <w:p w:rsidR="00933DEC" w:rsidRDefault="00797614" w:rsidP="00797614">
            <w:pPr>
              <w:keepLines w:val="0"/>
              <w:widowControl w:val="0"/>
              <w:autoSpaceDE w:val="0"/>
              <w:autoSpaceDN w:val="0"/>
              <w:adjustRightInd w:val="0"/>
              <w:jc w:val="both"/>
              <w:rPr>
                <w:lang w:val="en-US" w:eastAsia="bg-BG"/>
              </w:rPr>
            </w:pPr>
            <w:r w:rsidRPr="00797614">
              <w:rPr>
                <w:lang w:val="x-none" w:eastAsia="bg-BG"/>
              </w:rPr>
              <w:t xml:space="preserve">· за подчиняване на езиковите знания на комуникативното намерение. </w:t>
            </w:r>
          </w:p>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 за използване на компенсаторни комуникативни стратегии в ситуации на общуване, когато е налице дефицит на езиковите средства, с които ученикът разполага.</w:t>
            </w:r>
          </w:p>
        </w:tc>
      </w:tr>
      <w:tr w:rsidR="00797614" w:rsidRPr="00797614" w:rsidTr="004A34E7">
        <w:trPr>
          <w:jc w:val="center"/>
        </w:trPr>
        <w:tc>
          <w:tcPr>
            <w:tcW w:w="1872" w:type="dxa"/>
            <w:vMerge w:val="restart"/>
            <w:vAlign w:val="center"/>
          </w:tcPr>
          <w:p w:rsidR="00797614" w:rsidRPr="00797614" w:rsidRDefault="00797614" w:rsidP="00797614">
            <w:pPr>
              <w:keepLines w:val="0"/>
              <w:widowControl w:val="0"/>
              <w:autoSpaceDE w:val="0"/>
              <w:autoSpaceDN w:val="0"/>
              <w:adjustRightInd w:val="0"/>
              <w:jc w:val="center"/>
              <w:rPr>
                <w:b/>
                <w:bCs/>
                <w:i/>
                <w:iCs/>
                <w:lang w:val="x-none" w:eastAsia="bg-BG"/>
              </w:rPr>
            </w:pPr>
            <w:r w:rsidRPr="00797614">
              <w:rPr>
                <w:b/>
                <w:bCs/>
                <w:i/>
                <w:iCs/>
                <w:lang w:val="x-none" w:eastAsia="bg-BG"/>
              </w:rPr>
              <w:t>Фонетика/ правоговор</w:t>
            </w: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да разбира, когато се говори с нормално темпо и стандартно произношение и интонация.</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 xml:space="preserve">да произнася правилно специфичните фонеми. </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да поставя правилно словесното ударение при говор, както и логическото ударение в изречението.</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да използва правилно и уместно особеностите на интонационните модели в чуждия език.</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да говори със стандартно произношение и интонация, които не затрудняват разбирането.</w:t>
            </w:r>
          </w:p>
        </w:tc>
      </w:tr>
      <w:tr w:rsidR="00797614" w:rsidRPr="00797614" w:rsidTr="004A34E7">
        <w:trPr>
          <w:jc w:val="center"/>
        </w:trPr>
        <w:tc>
          <w:tcPr>
            <w:tcW w:w="1872" w:type="dxa"/>
            <w:vMerge w:val="restart"/>
            <w:vAlign w:val="center"/>
          </w:tcPr>
          <w:p w:rsidR="00797614" w:rsidRPr="00797614" w:rsidRDefault="00797614" w:rsidP="00797614">
            <w:pPr>
              <w:keepLines w:val="0"/>
              <w:widowControl w:val="0"/>
              <w:autoSpaceDE w:val="0"/>
              <w:autoSpaceDN w:val="0"/>
              <w:adjustRightInd w:val="0"/>
              <w:jc w:val="center"/>
              <w:rPr>
                <w:b/>
                <w:bCs/>
                <w:i/>
                <w:iCs/>
                <w:lang w:val="x-none" w:eastAsia="bg-BG"/>
              </w:rPr>
            </w:pPr>
            <w:r w:rsidRPr="00797614">
              <w:rPr>
                <w:b/>
                <w:bCs/>
                <w:i/>
                <w:iCs/>
                <w:lang w:val="x-none" w:eastAsia="bg-BG"/>
              </w:rPr>
              <w:t>Правопис</w:t>
            </w: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да изписва правилно графемите на чуждия език.</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 xml:space="preserve">да изписва и да изговаря правилно буквените съчетания и звуковите им съответствия на чуждия език. </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да спазва изучените правописни и пунктуационни норми.</w:t>
            </w:r>
          </w:p>
        </w:tc>
      </w:tr>
      <w:tr w:rsidR="00797614" w:rsidRPr="00797614" w:rsidTr="004A34E7">
        <w:trPr>
          <w:jc w:val="center"/>
        </w:trPr>
        <w:tc>
          <w:tcPr>
            <w:tcW w:w="1872" w:type="dxa"/>
            <w:vMerge w:val="restart"/>
            <w:vAlign w:val="center"/>
          </w:tcPr>
          <w:p w:rsidR="00797614" w:rsidRPr="00797614" w:rsidRDefault="00797614" w:rsidP="00797614">
            <w:pPr>
              <w:keepLines w:val="0"/>
              <w:widowControl w:val="0"/>
              <w:autoSpaceDE w:val="0"/>
              <w:autoSpaceDN w:val="0"/>
              <w:adjustRightInd w:val="0"/>
              <w:jc w:val="center"/>
              <w:rPr>
                <w:b/>
                <w:bCs/>
                <w:i/>
                <w:iCs/>
                <w:lang w:val="x-none" w:eastAsia="bg-BG"/>
              </w:rPr>
            </w:pPr>
            <w:r w:rsidRPr="00797614">
              <w:rPr>
                <w:b/>
                <w:bCs/>
                <w:i/>
                <w:iCs/>
                <w:lang w:val="x-none" w:eastAsia="bg-BG"/>
              </w:rPr>
              <w:t>Граматика</w:t>
            </w: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 xml:space="preserve">да разпознава и да осмисля употребата на изучените понятийни категории и граматически структури (вкл. и за изграждане на логическите връзки в строежа на текста). </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в контекст на контролирана употреба да използва правилно изучените понятийни категории и граматически структури, като спазва изучените правила за граматичния строеж на езика.</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при свободна комуникативна употреба да прилага уместно богат набор от изучените граматически структури и форми, като ги подчинява на комуникативното намерение.</w:t>
            </w:r>
          </w:p>
        </w:tc>
      </w:tr>
      <w:tr w:rsidR="00797614" w:rsidRPr="00797614" w:rsidTr="004A34E7">
        <w:trPr>
          <w:jc w:val="center"/>
        </w:trPr>
        <w:tc>
          <w:tcPr>
            <w:tcW w:w="1872" w:type="dxa"/>
            <w:vMerge w:val="restart"/>
            <w:vAlign w:val="center"/>
          </w:tcPr>
          <w:p w:rsidR="00797614" w:rsidRPr="00797614" w:rsidRDefault="00797614" w:rsidP="00797614">
            <w:pPr>
              <w:keepLines w:val="0"/>
              <w:widowControl w:val="0"/>
              <w:autoSpaceDE w:val="0"/>
              <w:autoSpaceDN w:val="0"/>
              <w:adjustRightInd w:val="0"/>
              <w:jc w:val="center"/>
              <w:rPr>
                <w:b/>
                <w:bCs/>
                <w:i/>
                <w:iCs/>
                <w:lang w:val="x-none" w:eastAsia="bg-BG"/>
              </w:rPr>
            </w:pPr>
            <w:r w:rsidRPr="00797614">
              <w:rPr>
                <w:b/>
                <w:bCs/>
                <w:i/>
                <w:iCs/>
                <w:lang w:val="x-none" w:eastAsia="bg-BG"/>
              </w:rPr>
              <w:t>Лексика</w:t>
            </w: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да разпознава и да осмисля употребата на изучените понятийни категории и лек- сикални единици (думи и изрази) в контекст (вкл. и за изграждане на логическите връзки в строежа на текста).</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в контекст на контролирана употреба да използва правилно изучените понятийни категории и лексикални единици, като борави правилно с изучените словообразователни модели и прилага уместно основните лексикални връзки между думите и изразите.</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при свободна комуникативна употреба да използва уместно богат набор от изучените граматически структури и форми, като ги подчинява на комуникативното намерение.</w:t>
            </w:r>
          </w:p>
        </w:tc>
      </w:tr>
      <w:tr w:rsidR="00797614" w:rsidRPr="00797614" w:rsidTr="004A34E7">
        <w:trPr>
          <w:jc w:val="center"/>
        </w:trPr>
        <w:tc>
          <w:tcPr>
            <w:tcW w:w="1872" w:type="dxa"/>
            <w:vMerge w:val="restart"/>
            <w:vAlign w:val="center"/>
          </w:tcPr>
          <w:p w:rsidR="00797614" w:rsidRPr="00797614" w:rsidRDefault="00797614" w:rsidP="00797614">
            <w:pPr>
              <w:keepLines w:val="0"/>
              <w:widowControl w:val="0"/>
              <w:autoSpaceDE w:val="0"/>
              <w:autoSpaceDN w:val="0"/>
              <w:adjustRightInd w:val="0"/>
              <w:jc w:val="center"/>
              <w:rPr>
                <w:b/>
                <w:bCs/>
                <w:i/>
                <w:iCs/>
                <w:lang w:val="x-none" w:eastAsia="bg-BG"/>
              </w:rPr>
            </w:pPr>
            <w:r w:rsidRPr="00797614">
              <w:rPr>
                <w:b/>
                <w:bCs/>
                <w:i/>
                <w:iCs/>
                <w:lang w:val="x-none" w:eastAsia="bg-BG"/>
              </w:rPr>
              <w:t>Словесни действия/ езикови функции</w:t>
            </w: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да разпознава и да осмисля употребата на словесните действия (езиковата функция) за пълноценно общуване на чуждия език.</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в контекст на контролирана употреба да използва правилно изучените словесни действия и поведенчески модели (напр. поздрав, молба, извинение, изразяване на съгласие или несъгласие и др.).</w:t>
            </w:r>
          </w:p>
        </w:tc>
      </w:tr>
      <w:tr w:rsidR="00797614" w:rsidRPr="00797614" w:rsidTr="004A34E7">
        <w:trPr>
          <w:jc w:val="center"/>
        </w:trPr>
        <w:tc>
          <w:tcPr>
            <w:tcW w:w="1872" w:type="dxa"/>
            <w:vMerge/>
            <w:vAlign w:val="center"/>
          </w:tcPr>
          <w:p w:rsidR="00797614" w:rsidRPr="00797614" w:rsidRDefault="00797614" w:rsidP="00797614">
            <w:pPr>
              <w:keepLines w:val="0"/>
              <w:widowControl w:val="0"/>
              <w:autoSpaceDE w:val="0"/>
              <w:autoSpaceDN w:val="0"/>
              <w:adjustRightInd w:val="0"/>
              <w:rPr>
                <w:rFonts w:ascii="Courier New" w:hAnsi="Courier New" w:cs="Courier New"/>
                <w:b/>
                <w:bCs/>
                <w:sz w:val="20"/>
                <w:szCs w:val="20"/>
                <w:lang w:val="x-none" w:eastAsia="bg-BG"/>
              </w:rPr>
            </w:pPr>
          </w:p>
        </w:tc>
        <w:tc>
          <w:tcPr>
            <w:tcW w:w="7767" w:type="dxa"/>
            <w:vAlign w:val="center"/>
          </w:tcPr>
          <w:p w:rsidR="00797614" w:rsidRPr="00797614" w:rsidRDefault="00797614" w:rsidP="00797614">
            <w:pPr>
              <w:keepLines w:val="0"/>
              <w:widowControl w:val="0"/>
              <w:autoSpaceDE w:val="0"/>
              <w:autoSpaceDN w:val="0"/>
              <w:adjustRightInd w:val="0"/>
              <w:jc w:val="both"/>
              <w:rPr>
                <w:lang w:val="x-none" w:eastAsia="bg-BG"/>
              </w:rPr>
            </w:pPr>
            <w:r w:rsidRPr="00797614">
              <w:rPr>
                <w:lang w:val="x-none" w:eastAsia="bg-BG"/>
              </w:rPr>
              <w:t>при свободна комуникативна употреба да използва уместно богат набор от изучени словесни действия и модели (напр. поздрав, молба, извинение, изразяване на съгласие или несъгласие и др.), като ги подчинява на комуникативното намерение.</w:t>
            </w:r>
          </w:p>
        </w:tc>
      </w:tr>
    </w:tbl>
    <w:p w:rsidR="00FE1F04" w:rsidRDefault="00FE1F04" w:rsidP="00905AD2">
      <w:pPr>
        <w:pStyle w:val="BodyText"/>
        <w:rPr>
          <w:lang w:val="en-US"/>
        </w:rPr>
      </w:pPr>
    </w:p>
    <w:p w:rsidR="00D85503" w:rsidRDefault="00D85503" w:rsidP="00905AD2">
      <w:pPr>
        <w:pStyle w:val="BodyText"/>
        <w:rPr>
          <w:lang w:val="en-US"/>
        </w:rPr>
      </w:pPr>
    </w:p>
    <w:tbl>
      <w:tblPr>
        <w:tblW w:w="9639" w:type="dxa"/>
        <w:jc w:val="center"/>
        <w:tblCellMar>
          <w:top w:w="28" w:type="dxa"/>
          <w:left w:w="28" w:type="dxa"/>
          <w:bottom w:w="28" w:type="dxa"/>
          <w:right w:w="28" w:type="dxa"/>
        </w:tblCellMar>
        <w:tblLook w:val="04A0" w:firstRow="1" w:lastRow="0" w:firstColumn="1" w:lastColumn="0" w:noHBand="0" w:noVBand="1"/>
      </w:tblPr>
      <w:tblGrid>
        <w:gridCol w:w="9639"/>
      </w:tblGrid>
      <w:tr w:rsidR="004E0268" w:rsidRPr="003C2901" w:rsidTr="003C2901">
        <w:trPr>
          <w:jc w:val="center"/>
        </w:trPr>
        <w:tc>
          <w:tcPr>
            <w:tcW w:w="8871" w:type="dxa"/>
            <w:shd w:val="clear" w:color="auto" w:fill="auto"/>
          </w:tcPr>
          <w:p w:rsidR="004E0268" w:rsidRPr="003C2901" w:rsidRDefault="004E0268" w:rsidP="003C2901">
            <w:pPr>
              <w:pStyle w:val="BodyText"/>
              <w:spacing w:line="240" w:lineRule="auto"/>
              <w:ind w:firstLine="0"/>
              <w:jc w:val="center"/>
              <w:rPr>
                <w:b/>
                <w:lang w:val="en-US"/>
              </w:rPr>
            </w:pPr>
            <w:r w:rsidRPr="003C2901">
              <w:rPr>
                <w:b/>
                <w:lang w:val="en-US"/>
              </w:rPr>
              <w:t>ПРОФИЛИРАНА ПОДГОТОВКА ПРИ ИНТЕНЗИВНО И РАЗШИРЕНО ОБУЧЕНИЕ ПО ЧУЖД ЕЗИК</w:t>
            </w:r>
          </w:p>
          <w:p w:rsidR="004E0268" w:rsidRPr="003C2901" w:rsidRDefault="004E0268" w:rsidP="003C2901">
            <w:pPr>
              <w:pStyle w:val="BodyText"/>
              <w:spacing w:line="240" w:lineRule="auto"/>
              <w:ind w:firstLine="0"/>
              <w:jc w:val="center"/>
              <w:rPr>
                <w:lang w:val="en-US"/>
              </w:rPr>
            </w:pPr>
            <w:r w:rsidRPr="003C2901">
              <w:rPr>
                <w:lang w:val="en-US"/>
              </w:rPr>
              <w:t>(Ниво В1 по ОЕЕР в края на първи гимназиален етап)</w:t>
            </w:r>
          </w:p>
          <w:p w:rsidR="004E0268" w:rsidRPr="003C2901" w:rsidRDefault="004E0268" w:rsidP="003C2901">
            <w:pPr>
              <w:pStyle w:val="BodyText"/>
              <w:spacing w:line="240" w:lineRule="auto"/>
              <w:ind w:firstLine="0"/>
              <w:rPr>
                <w:lang w:val="en-US"/>
              </w:rPr>
            </w:pPr>
          </w:p>
          <w:p w:rsidR="004E0268" w:rsidRPr="003C2901" w:rsidRDefault="004E0268" w:rsidP="003C2901">
            <w:pPr>
              <w:pStyle w:val="BodyText"/>
              <w:spacing w:line="240" w:lineRule="auto"/>
              <w:ind w:firstLine="0"/>
              <w:rPr>
                <w:lang w:val="en-US"/>
              </w:rPr>
            </w:pPr>
            <w:r w:rsidRPr="003C2901">
              <w:rPr>
                <w:lang w:val="en-US"/>
              </w:rPr>
              <w:t>Този тип профилирано обучение по чужд език във втори гимназиален етап на средната степен на образование надгражда езиковите знания и речевите умения, усвоени на ниво В1 в първия гимназиален етап, като във взаимодействие с общообразователната подготовка спомага за тяхното усъвършенстване и за овладяване на общи и комуникативни езикови компетентности на ниво В2 по Общата европейска езикова рамка в края на етапа.</w:t>
            </w:r>
          </w:p>
          <w:p w:rsidR="004E0268" w:rsidRPr="003C2901" w:rsidRDefault="004E0268" w:rsidP="003C2901">
            <w:pPr>
              <w:pStyle w:val="BodyText"/>
              <w:spacing w:line="240" w:lineRule="auto"/>
              <w:ind w:firstLine="0"/>
              <w:rPr>
                <w:lang w:val="en-US"/>
              </w:rPr>
            </w:pPr>
            <w:r w:rsidRPr="003C2901">
              <w:rPr>
                <w:lang w:val="en-US"/>
              </w:rPr>
              <w:t>Изискванията за резултатите от обучението по учебния предмет чужд език определят очакваните резултати в края на втория гимназиален етап на средната образователна степен в учебните часове за общообразователна и профилирана подготовка в съответствие със задължителните модули, както следва:</w:t>
            </w:r>
          </w:p>
          <w:p w:rsidR="004E0268" w:rsidRPr="003C2901" w:rsidRDefault="004E0268" w:rsidP="003C2901">
            <w:pPr>
              <w:pStyle w:val="BodyText"/>
              <w:spacing w:line="240" w:lineRule="auto"/>
              <w:ind w:firstLine="0"/>
              <w:rPr>
                <w:lang w:val="en-US"/>
              </w:rPr>
            </w:pPr>
          </w:p>
          <w:p w:rsidR="004E0268" w:rsidRPr="003C2901" w:rsidRDefault="004E0268" w:rsidP="003C2901">
            <w:pPr>
              <w:pStyle w:val="BodyText"/>
              <w:spacing w:line="240" w:lineRule="auto"/>
              <w:ind w:firstLine="0"/>
              <w:rPr>
                <w:lang w:val="en-US"/>
              </w:rPr>
            </w:pPr>
            <w:r w:rsidRPr="003C2901">
              <w:rPr>
                <w:lang w:val="en-US"/>
              </w:rPr>
              <w:t xml:space="preserve">МОДУЛ 1 – Устно общуване – общ хорариум за XI и XII клас: 67 учебни часа </w:t>
            </w:r>
          </w:p>
          <w:p w:rsidR="004E0268" w:rsidRPr="003C2901" w:rsidRDefault="004E0268" w:rsidP="003C2901">
            <w:pPr>
              <w:pStyle w:val="BodyText"/>
              <w:spacing w:line="240" w:lineRule="auto"/>
              <w:ind w:firstLine="0"/>
              <w:rPr>
                <w:lang w:val="en-US"/>
              </w:rPr>
            </w:pPr>
            <w:r w:rsidRPr="003C2901">
              <w:rPr>
                <w:lang w:val="en-US"/>
              </w:rPr>
              <w:t xml:space="preserve">МОДУЛ 2 – Писмено общуване – общ хорариум за XI и XII клас: 67 учебни часа </w:t>
            </w:r>
          </w:p>
          <w:p w:rsidR="004E0268" w:rsidRPr="003C2901" w:rsidRDefault="004E0268" w:rsidP="003C2901">
            <w:pPr>
              <w:pStyle w:val="BodyText"/>
              <w:spacing w:line="240" w:lineRule="auto"/>
              <w:ind w:firstLine="0"/>
              <w:rPr>
                <w:lang w:val="en-US"/>
              </w:rPr>
            </w:pPr>
            <w:r w:rsidRPr="003C2901">
              <w:rPr>
                <w:lang w:val="en-US"/>
              </w:rPr>
              <w:t xml:space="preserve">МОДУЛ 3 – Езикът чрез литературата – общ хорариум за XI и XII клас: 67 учебни часа </w:t>
            </w:r>
          </w:p>
          <w:p w:rsidR="004E0268" w:rsidRPr="003C2901" w:rsidRDefault="004E0268" w:rsidP="003C2901">
            <w:pPr>
              <w:pStyle w:val="BodyText"/>
              <w:spacing w:line="240" w:lineRule="auto"/>
              <w:ind w:firstLine="0"/>
              <w:rPr>
                <w:lang w:val="en-US"/>
              </w:rPr>
            </w:pPr>
            <w:r w:rsidRPr="003C2901">
              <w:rPr>
                <w:lang w:val="en-US"/>
              </w:rPr>
              <w:t>МОДУЛ 4 – Култура и междукултурно общуване – общ хорариум за XI и XII клас: 67 учебни часа</w:t>
            </w:r>
          </w:p>
        </w:tc>
      </w:tr>
    </w:tbl>
    <w:p w:rsidR="004E0268" w:rsidRDefault="004E0268" w:rsidP="00905AD2">
      <w:pPr>
        <w:pStyle w:val="BodyText"/>
        <w:rPr>
          <w:lang w:val="en-US"/>
        </w:rPr>
      </w:pPr>
    </w:p>
    <w:tbl>
      <w:tblPr>
        <w:tblW w:w="9639" w:type="dxa"/>
        <w:jc w:val="center"/>
        <w:tblCellMar>
          <w:top w:w="28" w:type="dxa"/>
          <w:left w:w="28" w:type="dxa"/>
          <w:bottom w:w="28" w:type="dxa"/>
          <w:right w:w="28" w:type="dxa"/>
        </w:tblCellMar>
        <w:tblLook w:val="0000" w:firstRow="0" w:lastRow="0" w:firstColumn="0" w:lastColumn="0" w:noHBand="0" w:noVBand="0"/>
      </w:tblPr>
      <w:tblGrid>
        <w:gridCol w:w="9695"/>
      </w:tblGrid>
      <w:tr w:rsidR="00BF3641" w:rsidTr="00933DEC">
        <w:trPr>
          <w:jc w:val="center"/>
        </w:trPr>
        <w:tc>
          <w:tcPr>
            <w:tcW w:w="10185" w:type="dxa"/>
            <w:tcBorders>
              <w:top w:val="nil"/>
              <w:left w:val="nil"/>
              <w:bottom w:val="nil"/>
              <w:right w:val="nil"/>
            </w:tcBorders>
            <w:vAlign w:val="center"/>
          </w:tcPr>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646"/>
              <w:gridCol w:w="7993"/>
            </w:tblGrid>
            <w:tr w:rsidR="00BF3641" w:rsidTr="00BF3641">
              <w:trPr>
                <w:jc w:val="center"/>
              </w:trPr>
              <w:tc>
                <w:tcPr>
                  <w:tcW w:w="9639" w:type="dxa"/>
                  <w:gridSpan w:val="2"/>
                  <w:tcBorders>
                    <w:top w:val="nil"/>
                    <w:left w:val="nil"/>
                    <w:right w:val="nil"/>
                  </w:tcBorders>
                  <w:vAlign w:val="center"/>
                </w:tcPr>
                <w:p w:rsidR="00BF3641" w:rsidRPr="00BF3641" w:rsidRDefault="00BF3641" w:rsidP="00BF3641">
                  <w:pPr>
                    <w:widowControl w:val="0"/>
                    <w:autoSpaceDE w:val="0"/>
                    <w:autoSpaceDN w:val="0"/>
                    <w:adjustRightInd w:val="0"/>
                    <w:jc w:val="center"/>
                    <w:rPr>
                      <w:b/>
                      <w:lang w:val="x-none"/>
                    </w:rPr>
                  </w:pPr>
                  <w:r w:rsidRPr="00BF3641">
                    <w:rPr>
                      <w:b/>
                      <w:lang w:val="x-none"/>
                    </w:rPr>
                    <w:t>МОДУЛ 1</w:t>
                  </w:r>
                </w:p>
                <w:p w:rsidR="00BF3641" w:rsidRDefault="00BF3641" w:rsidP="00BF3641">
                  <w:pPr>
                    <w:widowControl w:val="0"/>
                    <w:autoSpaceDE w:val="0"/>
                    <w:autoSpaceDN w:val="0"/>
                    <w:adjustRightInd w:val="0"/>
                    <w:jc w:val="center"/>
                    <w:rPr>
                      <w:lang w:val="x-none"/>
                    </w:rPr>
                  </w:pPr>
                  <w:r w:rsidRPr="00BF3641">
                    <w:rPr>
                      <w:b/>
                      <w:lang w:val="x-none"/>
                    </w:rPr>
                    <w:t>Устно общуване</w:t>
                  </w:r>
                </w:p>
              </w:tc>
            </w:tr>
            <w:tr w:rsidR="00BF3641" w:rsidTr="004A34E7">
              <w:trPr>
                <w:jc w:val="center"/>
              </w:trPr>
              <w:tc>
                <w:tcPr>
                  <w:tcW w:w="1646" w:type="dxa"/>
                  <w:vAlign w:val="center"/>
                </w:tcPr>
                <w:p w:rsidR="00BF3641" w:rsidRDefault="00BF3641" w:rsidP="00BF3641">
                  <w:pPr>
                    <w:widowControl w:val="0"/>
                    <w:autoSpaceDE w:val="0"/>
                    <w:autoSpaceDN w:val="0"/>
                    <w:adjustRightInd w:val="0"/>
                    <w:jc w:val="center"/>
                    <w:rPr>
                      <w:lang w:val="x-none"/>
                    </w:rPr>
                  </w:pPr>
                  <w:r>
                    <w:rPr>
                      <w:lang w:val="x-none"/>
                    </w:rPr>
                    <w:t>Област на компетентност</w:t>
                  </w:r>
                </w:p>
              </w:tc>
              <w:tc>
                <w:tcPr>
                  <w:tcW w:w="7993" w:type="dxa"/>
                  <w:vAlign w:val="center"/>
                </w:tcPr>
                <w:p w:rsidR="00BF3641" w:rsidRDefault="00BF3641" w:rsidP="00BF3641">
                  <w:pPr>
                    <w:widowControl w:val="0"/>
                    <w:autoSpaceDE w:val="0"/>
                    <w:autoSpaceDN w:val="0"/>
                    <w:adjustRightInd w:val="0"/>
                    <w:jc w:val="center"/>
                    <w:rPr>
                      <w:lang w:val="en-US"/>
                    </w:rPr>
                  </w:pPr>
                  <w:r>
                    <w:rPr>
                      <w:lang w:val="x-none"/>
                    </w:rPr>
                    <w:t>Знания, умения и отношения</w:t>
                  </w:r>
                </w:p>
                <w:p w:rsidR="00BF3641" w:rsidRDefault="00BF3641" w:rsidP="00BF3641">
                  <w:pPr>
                    <w:widowControl w:val="0"/>
                    <w:autoSpaceDE w:val="0"/>
                    <w:autoSpaceDN w:val="0"/>
                    <w:adjustRightInd w:val="0"/>
                    <w:jc w:val="center"/>
                    <w:rPr>
                      <w:i/>
                      <w:iCs/>
                      <w:lang w:val="x-none"/>
                    </w:rPr>
                  </w:pPr>
                  <w:r>
                    <w:rPr>
                      <w:i/>
                      <w:iCs/>
                      <w:lang w:val="x-none"/>
                    </w:rPr>
                    <w:t xml:space="preserve"> В резултат на обучението си ученикът може:</w:t>
                  </w:r>
                </w:p>
              </w:tc>
            </w:tr>
            <w:tr w:rsidR="00BF3641" w:rsidTr="004A34E7">
              <w:trPr>
                <w:jc w:val="center"/>
              </w:trPr>
              <w:tc>
                <w:tcPr>
                  <w:tcW w:w="1646" w:type="dxa"/>
                  <w:vMerge w:val="restart"/>
                  <w:vAlign w:val="center"/>
                </w:tcPr>
                <w:p w:rsidR="00BF3641" w:rsidRDefault="00BF3641" w:rsidP="00BF3641">
                  <w:pPr>
                    <w:widowControl w:val="0"/>
                    <w:autoSpaceDE w:val="0"/>
                    <w:autoSpaceDN w:val="0"/>
                    <w:adjustRightInd w:val="0"/>
                    <w:jc w:val="center"/>
                    <w:rPr>
                      <w:b/>
                      <w:bCs/>
                      <w:lang w:val="x-none"/>
                    </w:rPr>
                  </w:pPr>
                  <w:r>
                    <w:rPr>
                      <w:b/>
                      <w:bCs/>
                      <w:lang w:val="x-none"/>
                    </w:rPr>
                    <w:t>Слушане</w:t>
                  </w: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 xml:space="preserve">да разбира основната информация от автентични сложни текстове от различни стилове и жанрове. </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разбира детайлно автентична реч от различни тематични области на стандартен език при различно темпо на говорене.</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 xml:space="preserve">да разбира сложни конструкции, често употребявани идиоматични и разговорни изрази, да извлича имплицитна информация, като се опира на общите си знания, култура и опит. </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 xml:space="preserve">да следи аргументацията на позната тема, дори когато не е ясно </w:t>
                  </w:r>
                  <w:r>
                    <w:rPr>
                      <w:lang w:val="x-none"/>
                    </w:rPr>
                    <w:lastRenderedPageBreak/>
                    <w:t>структурирана и логическите връзки не са ясно изразени.</w:t>
                  </w:r>
                </w:p>
              </w:tc>
            </w:tr>
            <w:tr w:rsidR="00BF3641" w:rsidTr="004A34E7">
              <w:trPr>
                <w:jc w:val="center"/>
              </w:trPr>
              <w:tc>
                <w:tcPr>
                  <w:tcW w:w="1646" w:type="dxa"/>
                  <w:vMerge w:val="restart"/>
                  <w:vAlign w:val="center"/>
                </w:tcPr>
                <w:p w:rsidR="00BF3641" w:rsidRDefault="00BF3641" w:rsidP="00BF3641">
                  <w:pPr>
                    <w:widowControl w:val="0"/>
                    <w:autoSpaceDE w:val="0"/>
                    <w:autoSpaceDN w:val="0"/>
                    <w:adjustRightInd w:val="0"/>
                    <w:jc w:val="center"/>
                    <w:rPr>
                      <w:b/>
                      <w:bCs/>
                      <w:lang w:val="x-none"/>
                    </w:rPr>
                  </w:pPr>
                  <w:r>
                    <w:rPr>
                      <w:b/>
                      <w:bCs/>
                      <w:lang w:val="x-none"/>
                    </w:rPr>
                    <w:lastRenderedPageBreak/>
                    <w:t>Говорене (диалогична реч)</w:t>
                  </w: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участва в различни форми на спонтанна и подготвена диалогична реч и да реагира адекватно на ситуация чрез подходящо подбрани и съответстващи на стила езикови средства.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формулира аргументирано, ясно и точно изказванията си в съответствие със ситуацията.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разбира и обменя информация и мнения по широк кръг от изучавани теми.</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говори непринудено и свободно, с нормално темпо, без видимо затруднение в подбора на думите, със стандартно произношение и интонация.</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участва като медиатор в двуезичен разговор на ежедневни теми.</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владее компенсаторни комуникативни стратегии.</w:t>
                  </w:r>
                </w:p>
              </w:tc>
            </w:tr>
            <w:tr w:rsidR="00BF3641" w:rsidTr="004A34E7">
              <w:trPr>
                <w:jc w:val="center"/>
              </w:trPr>
              <w:tc>
                <w:tcPr>
                  <w:tcW w:w="1646" w:type="dxa"/>
                  <w:vMerge w:val="restart"/>
                  <w:vAlign w:val="center"/>
                </w:tcPr>
                <w:p w:rsidR="00BF3641" w:rsidRDefault="00BF3641" w:rsidP="00BF3641">
                  <w:pPr>
                    <w:widowControl w:val="0"/>
                    <w:autoSpaceDE w:val="0"/>
                    <w:autoSpaceDN w:val="0"/>
                    <w:adjustRightInd w:val="0"/>
                    <w:jc w:val="center"/>
                    <w:rPr>
                      <w:b/>
                      <w:bCs/>
                      <w:lang w:val="x-none"/>
                    </w:rPr>
                  </w:pPr>
                  <w:r>
                    <w:rPr>
                      <w:b/>
                      <w:bCs/>
                      <w:lang w:val="x-none"/>
                    </w:rPr>
                    <w:t>Говорене (монологична реч)</w:t>
                  </w: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представя самостоятелно подготвени изложения по различни теми.</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съобразява устната си реч (логически и езиково) с целите, аудиторията и ситуацията.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говори правилно, като използва богат и комплексен репертоар от езикови средства в зависимост от контекста и ситуацията.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говори непринудено и свободно, с нормално темпо, без видимо затруднение в подбора на думите, със стандартно произношение и интонация.</w:t>
                  </w:r>
                </w:p>
              </w:tc>
            </w:tr>
          </w:tbl>
          <w:p w:rsidR="00BF3641" w:rsidRDefault="00BF3641" w:rsidP="00AA41D5">
            <w:pPr>
              <w:widowControl w:val="0"/>
              <w:autoSpaceDE w:val="0"/>
              <w:autoSpaceDN w:val="0"/>
              <w:adjustRightInd w:val="0"/>
              <w:ind w:firstLine="480"/>
              <w:jc w:val="both"/>
              <w:rPr>
                <w:rFonts w:ascii="Courier New" w:hAnsi="Courier New" w:cs="Courier New"/>
                <w:b/>
                <w:bCs/>
                <w:sz w:val="20"/>
                <w:szCs w:val="20"/>
                <w:lang w:val="x-none"/>
              </w:rPr>
            </w:pPr>
          </w:p>
        </w:tc>
      </w:tr>
    </w:tbl>
    <w:p w:rsidR="004E0268" w:rsidRDefault="004E0268" w:rsidP="00905AD2">
      <w:pPr>
        <w:pStyle w:val="BodyText"/>
        <w:rPr>
          <w:lang w:val="en-US"/>
        </w:rPr>
      </w:pP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BF3641" w:rsidTr="00AA41D5">
        <w:trPr>
          <w:tblCellSpacing w:w="15" w:type="dxa"/>
        </w:trPr>
        <w:tc>
          <w:tcPr>
            <w:tcW w:w="10185" w:type="dxa"/>
            <w:tcBorders>
              <w:top w:val="nil"/>
              <w:left w:val="nil"/>
              <w:bottom w:val="nil"/>
              <w:right w:val="nil"/>
            </w:tcBorders>
            <w:vAlign w:val="center"/>
          </w:tcPr>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646"/>
              <w:gridCol w:w="7993"/>
            </w:tblGrid>
            <w:tr w:rsidR="00BF3641" w:rsidTr="00BF3641">
              <w:trPr>
                <w:jc w:val="center"/>
              </w:trPr>
              <w:tc>
                <w:tcPr>
                  <w:tcW w:w="9639" w:type="dxa"/>
                  <w:gridSpan w:val="2"/>
                  <w:tcBorders>
                    <w:top w:val="nil"/>
                    <w:left w:val="nil"/>
                    <w:right w:val="nil"/>
                  </w:tcBorders>
                  <w:vAlign w:val="center"/>
                </w:tcPr>
                <w:p w:rsidR="00BF3641" w:rsidRPr="00BF3641" w:rsidRDefault="00BF3641" w:rsidP="00BF3641">
                  <w:pPr>
                    <w:widowControl w:val="0"/>
                    <w:autoSpaceDE w:val="0"/>
                    <w:autoSpaceDN w:val="0"/>
                    <w:adjustRightInd w:val="0"/>
                    <w:jc w:val="center"/>
                    <w:rPr>
                      <w:b/>
                      <w:lang w:val="x-none"/>
                    </w:rPr>
                  </w:pPr>
                  <w:r w:rsidRPr="00BF3641">
                    <w:rPr>
                      <w:b/>
                      <w:lang w:val="x-none"/>
                    </w:rPr>
                    <w:t>МОДУЛ 2</w:t>
                  </w:r>
                </w:p>
                <w:p w:rsidR="00BF3641" w:rsidRDefault="00BF3641" w:rsidP="00BF3641">
                  <w:pPr>
                    <w:widowControl w:val="0"/>
                    <w:autoSpaceDE w:val="0"/>
                    <w:autoSpaceDN w:val="0"/>
                    <w:adjustRightInd w:val="0"/>
                    <w:jc w:val="center"/>
                    <w:rPr>
                      <w:lang w:val="x-none"/>
                    </w:rPr>
                  </w:pPr>
                  <w:r w:rsidRPr="00BF3641">
                    <w:rPr>
                      <w:b/>
                      <w:lang w:val="x-none"/>
                    </w:rPr>
                    <w:t>Писмено общуване</w:t>
                  </w:r>
                </w:p>
              </w:tc>
            </w:tr>
            <w:tr w:rsidR="00BF3641" w:rsidTr="004A34E7">
              <w:trPr>
                <w:jc w:val="center"/>
              </w:trPr>
              <w:tc>
                <w:tcPr>
                  <w:tcW w:w="1646" w:type="dxa"/>
                  <w:vAlign w:val="center"/>
                </w:tcPr>
                <w:p w:rsidR="00BF3641" w:rsidRDefault="00BF3641" w:rsidP="00BF3641">
                  <w:pPr>
                    <w:widowControl w:val="0"/>
                    <w:autoSpaceDE w:val="0"/>
                    <w:autoSpaceDN w:val="0"/>
                    <w:adjustRightInd w:val="0"/>
                    <w:jc w:val="center"/>
                    <w:rPr>
                      <w:lang w:val="x-none"/>
                    </w:rPr>
                  </w:pPr>
                  <w:r>
                    <w:rPr>
                      <w:lang w:val="x-none"/>
                    </w:rPr>
                    <w:t>Област на компетентност</w:t>
                  </w:r>
                </w:p>
              </w:tc>
              <w:tc>
                <w:tcPr>
                  <w:tcW w:w="7993" w:type="dxa"/>
                  <w:vAlign w:val="center"/>
                </w:tcPr>
                <w:p w:rsidR="00BF3641" w:rsidRDefault="00BF3641" w:rsidP="00BF3641">
                  <w:pPr>
                    <w:widowControl w:val="0"/>
                    <w:autoSpaceDE w:val="0"/>
                    <w:autoSpaceDN w:val="0"/>
                    <w:adjustRightInd w:val="0"/>
                    <w:jc w:val="center"/>
                    <w:rPr>
                      <w:i/>
                      <w:iCs/>
                      <w:lang w:val="en-US"/>
                    </w:rPr>
                  </w:pPr>
                  <w:r>
                    <w:rPr>
                      <w:lang w:val="x-none"/>
                    </w:rPr>
                    <w:t>Знания, умения и отношения</w:t>
                  </w:r>
                  <w:r>
                    <w:rPr>
                      <w:i/>
                      <w:iCs/>
                      <w:lang w:val="x-none"/>
                    </w:rPr>
                    <w:t xml:space="preserve"> </w:t>
                  </w:r>
                </w:p>
                <w:p w:rsidR="00BF3641" w:rsidRDefault="00BF3641" w:rsidP="00BF3641">
                  <w:pPr>
                    <w:widowControl w:val="0"/>
                    <w:autoSpaceDE w:val="0"/>
                    <w:autoSpaceDN w:val="0"/>
                    <w:adjustRightInd w:val="0"/>
                    <w:jc w:val="center"/>
                    <w:rPr>
                      <w:i/>
                      <w:iCs/>
                      <w:lang w:val="x-none"/>
                    </w:rPr>
                  </w:pPr>
                  <w:r>
                    <w:rPr>
                      <w:i/>
                      <w:iCs/>
                      <w:lang w:val="x-none"/>
                    </w:rPr>
                    <w:t>В резултат на обучението си ученикът може:</w:t>
                  </w:r>
                </w:p>
              </w:tc>
            </w:tr>
            <w:tr w:rsidR="00BF3641" w:rsidTr="004A34E7">
              <w:trPr>
                <w:jc w:val="center"/>
              </w:trPr>
              <w:tc>
                <w:tcPr>
                  <w:tcW w:w="1646" w:type="dxa"/>
                  <w:vMerge w:val="restart"/>
                  <w:vAlign w:val="center"/>
                </w:tcPr>
                <w:p w:rsidR="00BF3641" w:rsidRDefault="00BF3641" w:rsidP="00BF3641">
                  <w:pPr>
                    <w:widowControl w:val="0"/>
                    <w:autoSpaceDE w:val="0"/>
                    <w:autoSpaceDN w:val="0"/>
                    <w:adjustRightInd w:val="0"/>
                    <w:jc w:val="center"/>
                    <w:rPr>
                      <w:b/>
                      <w:bCs/>
                      <w:lang w:val="x-none"/>
                    </w:rPr>
                  </w:pPr>
                  <w:r>
                    <w:rPr>
                      <w:b/>
                      <w:bCs/>
                      <w:lang w:val="x-none"/>
                    </w:rPr>
                    <w:t>Четене</w:t>
                  </w: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разбира без речник основната идея на дълги текстове на познати теми от различни области, стилове и жанрове, като извлича значението на думите/фразите от контекста.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осъзнава логиката на текста, текстовата свързаност и текстовите връзки и да разбира подробната информация в текстове от различни области, стилове и жанрове.</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интерпретира текстове от различни области, стилове и жанрове и да извлича от тях необходимата експлицитна и имплицитна информация.</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разбира сложни конструкции, често употребявани идиоматични и разговорни изрази, да разпознава разнообразни стилистични похвати и да ги тълкува правилно в рамките на контекста.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търси, намира и ползва творчески информация в интернет среда.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осмисля информацията в текстовете, като се опира на общите си знания, култура и опит.</w:t>
                  </w:r>
                </w:p>
              </w:tc>
            </w:tr>
            <w:tr w:rsidR="00BF3641" w:rsidTr="004A34E7">
              <w:trPr>
                <w:jc w:val="center"/>
              </w:trPr>
              <w:tc>
                <w:tcPr>
                  <w:tcW w:w="1646" w:type="dxa"/>
                  <w:vMerge w:val="restart"/>
                  <w:vAlign w:val="center"/>
                </w:tcPr>
                <w:p w:rsidR="00BF3641" w:rsidRDefault="00BF3641" w:rsidP="00BF3641">
                  <w:pPr>
                    <w:widowControl w:val="0"/>
                    <w:autoSpaceDE w:val="0"/>
                    <w:autoSpaceDN w:val="0"/>
                    <w:adjustRightInd w:val="0"/>
                    <w:jc w:val="center"/>
                    <w:rPr>
                      <w:b/>
                      <w:bCs/>
                      <w:lang w:val="x-none"/>
                    </w:rPr>
                  </w:pPr>
                  <w:r>
                    <w:rPr>
                      <w:b/>
                      <w:bCs/>
                      <w:lang w:val="x-none"/>
                    </w:rPr>
                    <w:t>Писане</w:t>
                  </w: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създава собствен логически свързан и структуриран текст (писмо, есе, доклад, резюме, анализ и др.) по даден проблем, с ясно формулирана теза, съобразен с граматичните и правописните норми на езика, като използва специфични за стила и жанра изразни средства.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аргументира позицията си с убедителни доказателства и подходящ илюстративен материал (таблици, статистики, схеми, графики, цитати).</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 xml:space="preserve">да борави с различни речници и справочна литература. </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 xml:space="preserve">да прилага техническите изисквания за графично оформяне на текст. </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води записки по теми от изучаваните тематични области и да предава информацията точно и много близко до оригинала.</w:t>
                  </w:r>
                </w:p>
              </w:tc>
            </w:tr>
          </w:tbl>
          <w:p w:rsidR="00BF3641" w:rsidRDefault="00BF3641" w:rsidP="00AA41D5">
            <w:pPr>
              <w:widowControl w:val="0"/>
              <w:autoSpaceDE w:val="0"/>
              <w:autoSpaceDN w:val="0"/>
              <w:adjustRightInd w:val="0"/>
              <w:ind w:firstLine="480"/>
              <w:jc w:val="both"/>
              <w:rPr>
                <w:rFonts w:ascii="Courier New" w:hAnsi="Courier New" w:cs="Courier New"/>
                <w:b/>
                <w:bCs/>
                <w:sz w:val="20"/>
                <w:szCs w:val="20"/>
                <w:lang w:val="x-none"/>
              </w:rPr>
            </w:pPr>
          </w:p>
        </w:tc>
      </w:tr>
    </w:tbl>
    <w:p w:rsidR="00D85503" w:rsidRDefault="00D85503" w:rsidP="00BF3641">
      <w:pPr>
        <w:pStyle w:val="BodyText"/>
        <w:jc w:val="left"/>
        <w:rPr>
          <w:lang w:val="en-US"/>
        </w:rPr>
      </w:pP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BF3641" w:rsidTr="00AA41D5">
        <w:trPr>
          <w:tblCellSpacing w:w="15" w:type="dxa"/>
        </w:trPr>
        <w:tc>
          <w:tcPr>
            <w:tcW w:w="10185" w:type="dxa"/>
            <w:tcBorders>
              <w:top w:val="nil"/>
              <w:left w:val="nil"/>
              <w:bottom w:val="nil"/>
              <w:right w:val="nil"/>
            </w:tcBorders>
            <w:vAlign w:val="center"/>
          </w:tcPr>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646"/>
              <w:gridCol w:w="7993"/>
            </w:tblGrid>
            <w:tr w:rsidR="00BF3641" w:rsidTr="00C84C1B">
              <w:trPr>
                <w:jc w:val="center"/>
              </w:trPr>
              <w:tc>
                <w:tcPr>
                  <w:tcW w:w="9639" w:type="dxa"/>
                  <w:gridSpan w:val="2"/>
                  <w:tcBorders>
                    <w:top w:val="nil"/>
                    <w:left w:val="nil"/>
                    <w:right w:val="nil"/>
                  </w:tcBorders>
                  <w:vAlign w:val="center"/>
                </w:tcPr>
                <w:p w:rsidR="00BF3641" w:rsidRPr="00BF3641" w:rsidRDefault="00BF3641" w:rsidP="00BF3641">
                  <w:pPr>
                    <w:widowControl w:val="0"/>
                    <w:autoSpaceDE w:val="0"/>
                    <w:autoSpaceDN w:val="0"/>
                    <w:adjustRightInd w:val="0"/>
                    <w:jc w:val="center"/>
                    <w:rPr>
                      <w:b/>
                      <w:lang w:val="x-none"/>
                    </w:rPr>
                  </w:pPr>
                  <w:r w:rsidRPr="00BF3641">
                    <w:rPr>
                      <w:b/>
                      <w:lang w:val="x-none"/>
                    </w:rPr>
                    <w:t>МОДУЛ 3</w:t>
                  </w:r>
                </w:p>
                <w:p w:rsidR="00BF3641" w:rsidRPr="00BF3641" w:rsidRDefault="00BF3641" w:rsidP="00BF3641">
                  <w:pPr>
                    <w:widowControl w:val="0"/>
                    <w:autoSpaceDE w:val="0"/>
                    <w:autoSpaceDN w:val="0"/>
                    <w:adjustRightInd w:val="0"/>
                    <w:jc w:val="center"/>
                    <w:rPr>
                      <w:b/>
                      <w:lang w:val="x-none"/>
                    </w:rPr>
                  </w:pPr>
                  <w:r w:rsidRPr="00BF3641">
                    <w:rPr>
                      <w:b/>
                      <w:lang w:val="x-none"/>
                    </w:rPr>
                    <w:t>Езикът чрез литературата</w:t>
                  </w:r>
                </w:p>
                <w:p w:rsidR="00BF3641" w:rsidRPr="00BF3641" w:rsidRDefault="00BF3641" w:rsidP="00BF3641">
                  <w:pPr>
                    <w:widowControl w:val="0"/>
                    <w:autoSpaceDE w:val="0"/>
                    <w:autoSpaceDN w:val="0"/>
                    <w:adjustRightInd w:val="0"/>
                    <w:jc w:val="center"/>
                    <w:rPr>
                      <w:lang w:val="x-none"/>
                    </w:rPr>
                  </w:pPr>
                  <w:r w:rsidRPr="00BF3641">
                    <w:rPr>
                      <w:lang w:val="x-none"/>
                    </w:rPr>
                    <w:t>Осигурява се интегрирано изграждане на четирите основни речеви умения:</w:t>
                  </w:r>
                </w:p>
                <w:p w:rsidR="00BF3641" w:rsidRDefault="00BF3641" w:rsidP="00BF3641">
                  <w:pPr>
                    <w:widowControl w:val="0"/>
                    <w:autoSpaceDE w:val="0"/>
                    <w:autoSpaceDN w:val="0"/>
                    <w:adjustRightInd w:val="0"/>
                    <w:jc w:val="center"/>
                    <w:rPr>
                      <w:lang w:val="x-none"/>
                    </w:rPr>
                  </w:pPr>
                  <w:r w:rsidRPr="00BF3641">
                    <w:rPr>
                      <w:lang w:val="x-none"/>
                    </w:rPr>
                    <w:t>слушане, говорене, четене и писане</w:t>
                  </w:r>
                </w:p>
              </w:tc>
            </w:tr>
            <w:tr w:rsidR="00BF3641" w:rsidTr="004A34E7">
              <w:trPr>
                <w:jc w:val="center"/>
              </w:trPr>
              <w:tc>
                <w:tcPr>
                  <w:tcW w:w="1646" w:type="dxa"/>
                  <w:vAlign w:val="center"/>
                </w:tcPr>
                <w:p w:rsidR="00BF3641" w:rsidRDefault="00BF3641" w:rsidP="00BF3641">
                  <w:pPr>
                    <w:widowControl w:val="0"/>
                    <w:autoSpaceDE w:val="0"/>
                    <w:autoSpaceDN w:val="0"/>
                    <w:adjustRightInd w:val="0"/>
                    <w:jc w:val="center"/>
                    <w:rPr>
                      <w:lang w:val="x-none"/>
                    </w:rPr>
                  </w:pPr>
                  <w:r>
                    <w:rPr>
                      <w:lang w:val="x-none"/>
                    </w:rPr>
                    <w:t>Област на компетентност</w:t>
                  </w:r>
                </w:p>
              </w:tc>
              <w:tc>
                <w:tcPr>
                  <w:tcW w:w="7993" w:type="dxa"/>
                  <w:vAlign w:val="center"/>
                </w:tcPr>
                <w:p w:rsidR="00BF3641" w:rsidRDefault="00BF3641" w:rsidP="00BF3641">
                  <w:pPr>
                    <w:widowControl w:val="0"/>
                    <w:autoSpaceDE w:val="0"/>
                    <w:autoSpaceDN w:val="0"/>
                    <w:adjustRightInd w:val="0"/>
                    <w:jc w:val="center"/>
                    <w:rPr>
                      <w:i/>
                      <w:iCs/>
                      <w:lang w:val="en-US"/>
                    </w:rPr>
                  </w:pPr>
                  <w:r>
                    <w:rPr>
                      <w:lang w:val="x-none"/>
                    </w:rPr>
                    <w:t>Знания, умения и отношения</w:t>
                  </w:r>
                </w:p>
                <w:p w:rsidR="00BF3641" w:rsidRDefault="00BF3641" w:rsidP="00BF3641">
                  <w:pPr>
                    <w:widowControl w:val="0"/>
                    <w:autoSpaceDE w:val="0"/>
                    <w:autoSpaceDN w:val="0"/>
                    <w:adjustRightInd w:val="0"/>
                    <w:jc w:val="center"/>
                    <w:rPr>
                      <w:i/>
                      <w:iCs/>
                      <w:lang w:val="x-none"/>
                    </w:rPr>
                  </w:pPr>
                  <w:r>
                    <w:rPr>
                      <w:i/>
                      <w:iCs/>
                      <w:lang w:val="x-none"/>
                    </w:rPr>
                    <w:t>В резултат на обучението си ученикът може:</w:t>
                  </w:r>
                </w:p>
              </w:tc>
            </w:tr>
            <w:tr w:rsidR="00BF3641" w:rsidTr="004A34E7">
              <w:trPr>
                <w:jc w:val="center"/>
              </w:trPr>
              <w:tc>
                <w:tcPr>
                  <w:tcW w:w="1646" w:type="dxa"/>
                  <w:vMerge w:val="restart"/>
                  <w:vAlign w:val="center"/>
                </w:tcPr>
                <w:p w:rsidR="00BF3641" w:rsidRDefault="00BF3641" w:rsidP="00BF3641">
                  <w:pPr>
                    <w:widowControl w:val="0"/>
                    <w:autoSpaceDE w:val="0"/>
                    <w:autoSpaceDN w:val="0"/>
                    <w:adjustRightInd w:val="0"/>
                    <w:jc w:val="center"/>
                    <w:rPr>
                      <w:b/>
                      <w:bCs/>
                      <w:lang w:val="x-none"/>
                    </w:rPr>
                  </w:pPr>
                  <w:r>
                    <w:rPr>
                      <w:b/>
                      <w:bCs/>
                      <w:lang w:val="x-none"/>
                    </w:rPr>
                    <w:t>Слушане</w:t>
                  </w: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разбира автентични художествени текстове от основните стилове и жанрове и изказвания за тях, представени от различни източници (жива реч, аудио- и видеоматериали).</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разбира основната информация в текста.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открива основната тема, идеи и проблеми в текста.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разбира подробна и имплицитна информация в текста.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 xml:space="preserve">да разбира информация в текстовете, като се опира на своите знания и умения в други области (наука, култура и др.). </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посочва позицията и намерението на говорещия.</w:t>
                  </w:r>
                </w:p>
              </w:tc>
            </w:tr>
            <w:tr w:rsidR="00BF3641" w:rsidTr="004A34E7">
              <w:trPr>
                <w:jc w:val="center"/>
              </w:trPr>
              <w:tc>
                <w:tcPr>
                  <w:tcW w:w="1646" w:type="dxa"/>
                  <w:vMerge w:val="restart"/>
                  <w:vAlign w:val="center"/>
                </w:tcPr>
                <w:p w:rsidR="00BF3641" w:rsidRDefault="00BF3641" w:rsidP="00BF3641">
                  <w:pPr>
                    <w:widowControl w:val="0"/>
                    <w:autoSpaceDE w:val="0"/>
                    <w:autoSpaceDN w:val="0"/>
                    <w:adjustRightInd w:val="0"/>
                    <w:jc w:val="center"/>
                    <w:rPr>
                      <w:b/>
                      <w:bCs/>
                      <w:lang w:val="x-none"/>
                    </w:rPr>
                  </w:pPr>
                  <w:r>
                    <w:rPr>
                      <w:b/>
                      <w:bCs/>
                      <w:lang w:val="x-none"/>
                    </w:rPr>
                    <w:t>Четене</w:t>
                  </w: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разбира автентични художествени текстове от различни стилове и жанрове и отзиви за тях.</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разбира основната информация в текста.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определя основната тема, идеи и проблеми в текста.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разбира подробна и имплицитна информация в текста.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 xml:space="preserve">да разбира информация, свързана със знанията и уменията му в други области (наука, култура и др.). </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подчертава позицията и намерението на автора в художествен текст и/или откъс от текст.</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схваща логическата и езиковата свързаност на текста.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 xml:space="preserve">да разбира сложни конструкции, идиоматични изрази и основни художествени похвати. </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 xml:space="preserve">да съзнава многозначността на художествения текст и образните (фигуративните) употреби на езика в него. </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извлича значението на фраза или израз въз основа на контекста.</w:t>
                  </w:r>
                </w:p>
              </w:tc>
            </w:tr>
            <w:tr w:rsidR="00BF3641" w:rsidTr="004A34E7">
              <w:trPr>
                <w:jc w:val="center"/>
              </w:trPr>
              <w:tc>
                <w:tcPr>
                  <w:tcW w:w="1646" w:type="dxa"/>
                  <w:vMerge w:val="restart"/>
                  <w:vAlign w:val="center"/>
                </w:tcPr>
                <w:p w:rsidR="00BF3641" w:rsidRDefault="00BF3641" w:rsidP="00BF3641">
                  <w:pPr>
                    <w:widowControl w:val="0"/>
                    <w:autoSpaceDE w:val="0"/>
                    <w:autoSpaceDN w:val="0"/>
                    <w:adjustRightInd w:val="0"/>
                    <w:jc w:val="center"/>
                    <w:rPr>
                      <w:b/>
                      <w:bCs/>
                      <w:lang w:val="x-none"/>
                    </w:rPr>
                  </w:pPr>
                  <w:r>
                    <w:rPr>
                      <w:b/>
                      <w:bCs/>
                      <w:lang w:val="x-none"/>
                    </w:rPr>
                    <w:t>Говорене</w:t>
                  </w:r>
                </w:p>
              </w:tc>
              <w:tc>
                <w:tcPr>
                  <w:tcW w:w="7993" w:type="dxa"/>
                  <w:vAlign w:val="center"/>
                </w:tcPr>
                <w:p w:rsidR="00BF3641" w:rsidRDefault="00BF3641" w:rsidP="00BF3641">
                  <w:pPr>
                    <w:widowControl w:val="0"/>
                    <w:autoSpaceDE w:val="0"/>
                    <w:autoSpaceDN w:val="0"/>
                    <w:adjustRightInd w:val="0"/>
                    <w:jc w:val="both"/>
                    <w:rPr>
                      <w:lang w:val="en-US"/>
                    </w:rPr>
                  </w:pPr>
                  <w:r>
                    <w:rPr>
                      <w:b/>
                      <w:bCs/>
                      <w:lang w:val="x-none"/>
                    </w:rPr>
                    <w:t>При диалогична реч:</w:t>
                  </w:r>
                </w:p>
                <w:p w:rsidR="00BF3641" w:rsidRDefault="00BF3641" w:rsidP="00BF3641">
                  <w:pPr>
                    <w:widowControl w:val="0"/>
                    <w:autoSpaceDE w:val="0"/>
                    <w:autoSpaceDN w:val="0"/>
                    <w:adjustRightInd w:val="0"/>
                    <w:jc w:val="both"/>
                    <w:rPr>
                      <w:lang w:val="x-none"/>
                    </w:rPr>
                  </w:pPr>
                  <w:r>
                    <w:rPr>
                      <w:lang w:val="x-none"/>
                    </w:rPr>
                    <w:t>да участва в различни форми на спонтанно и подготвено обсъждане на теми, идеи и проблеми от художествен текст (разговор, дискусия, интервю):</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ind w:firstLine="256"/>
                    <w:jc w:val="both"/>
                    <w:rPr>
                      <w:lang w:val="x-none"/>
                    </w:rPr>
                  </w:pPr>
                  <w:r>
                    <w:rPr>
                      <w:lang w:val="en-US"/>
                    </w:rPr>
                    <w:t xml:space="preserve">– </w:t>
                  </w:r>
                  <w:r>
                    <w:rPr>
                      <w:lang w:val="x-none"/>
                    </w:rPr>
                    <w:t>да започва, поддържа и завършва разговор и изказване при дискусия и интервю.</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ind w:firstLine="256"/>
                    <w:jc w:val="both"/>
                    <w:rPr>
                      <w:lang w:val="x-none"/>
                    </w:rPr>
                  </w:pPr>
                  <w:r>
                    <w:rPr>
                      <w:lang w:val="en-US"/>
                    </w:rPr>
                    <w:t xml:space="preserve">– </w:t>
                  </w:r>
                  <w:r>
                    <w:rPr>
                      <w:lang w:val="x-none"/>
                    </w:rPr>
                    <w:t>да формулира аргументирано и логически свързано изказванията си.</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ind w:firstLine="256"/>
                    <w:jc w:val="both"/>
                    <w:rPr>
                      <w:lang w:val="x-none"/>
                    </w:rPr>
                  </w:pPr>
                  <w:r>
                    <w:rPr>
                      <w:lang w:val="en-US"/>
                    </w:rPr>
                    <w:t xml:space="preserve">– </w:t>
                  </w:r>
                  <w:r>
                    <w:rPr>
                      <w:lang w:val="x-none"/>
                    </w:rPr>
                    <w:t>да реагира адекватно на изказвания чрез подходящо подбрани езикови средства.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изразява и аргументира лична позиция по проблем от художествен текст.</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говори правилно и свободно, като използва разнообразни езикови средства.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формулира изказванията си с произношение и интонация, които не нарушават нормите на езика.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en-US"/>
                    </w:rPr>
                  </w:pPr>
                  <w:r>
                    <w:rPr>
                      <w:b/>
                      <w:bCs/>
                      <w:lang w:val="x-none"/>
                    </w:rPr>
                    <w:t>При монологична реч:</w:t>
                  </w:r>
                </w:p>
                <w:p w:rsidR="00BF3641" w:rsidRDefault="00BF3641" w:rsidP="00BF3641">
                  <w:pPr>
                    <w:widowControl w:val="0"/>
                    <w:autoSpaceDE w:val="0"/>
                    <w:autoSpaceDN w:val="0"/>
                    <w:adjustRightInd w:val="0"/>
                    <w:jc w:val="both"/>
                    <w:rPr>
                      <w:lang w:val="x-none"/>
                    </w:rPr>
                  </w:pPr>
                  <w:r>
                    <w:rPr>
                      <w:lang w:val="x-none"/>
                    </w:rPr>
                    <w:t>да прави спонтанни и подготвени изказвания по теми и проблеми от художествен текст (мнения, съобщения, презентации, доклади и др.).</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дефинира, описва, коментира, обяснява, оценява проблем от художествен текст.</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резюмира художествени текстове или откъси от тях.</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 xml:space="preserve">да изразява, аргументира и защитава собствено мнение. </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формулира аргументирано и логически свързано изказванията си.</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говори правилно и свободно, като използва разнообразни езикови средства.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формулира изказванията си с произношение и интонация, които не нарушават нормите на езика.</w:t>
                  </w:r>
                </w:p>
              </w:tc>
            </w:tr>
            <w:tr w:rsidR="00BF3641" w:rsidTr="004A34E7">
              <w:trPr>
                <w:jc w:val="center"/>
              </w:trPr>
              <w:tc>
                <w:tcPr>
                  <w:tcW w:w="1646" w:type="dxa"/>
                  <w:vMerge w:val="restart"/>
                  <w:vAlign w:val="center"/>
                </w:tcPr>
                <w:p w:rsidR="00BF3641" w:rsidRDefault="00BF3641" w:rsidP="00BF3641">
                  <w:pPr>
                    <w:widowControl w:val="0"/>
                    <w:autoSpaceDE w:val="0"/>
                    <w:autoSpaceDN w:val="0"/>
                    <w:adjustRightInd w:val="0"/>
                    <w:jc w:val="center"/>
                    <w:rPr>
                      <w:b/>
                      <w:bCs/>
                      <w:lang w:val="x-none"/>
                    </w:rPr>
                  </w:pPr>
                  <w:r>
                    <w:rPr>
                      <w:b/>
                      <w:bCs/>
                      <w:lang w:val="x-none"/>
                    </w:rPr>
                    <w:t>Писане</w:t>
                  </w: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 xml:space="preserve">да създава текст с ясно формулирана теза по проблем от художествен текст (коментар, анотация, резюме, есе и др.). </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изгражда логически свързан и структуриран текст, съответстващ на темата, адресата, стила и жанра и съобразен с граматичните и правописните норми на езика.</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дефинира, коментира, описва, обяснява, оценява проблем от художествен текст.</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аргументира позицията си с убедителни доказателства и да използва подходящи примери.</w:t>
                  </w:r>
                </w:p>
              </w:tc>
            </w:tr>
            <w:tr w:rsidR="00BF3641" w:rsidTr="004A34E7">
              <w:trPr>
                <w:jc w:val="center"/>
              </w:trPr>
              <w:tc>
                <w:tcPr>
                  <w:tcW w:w="1646" w:type="dxa"/>
                  <w:vMerge/>
                  <w:vAlign w:val="center"/>
                </w:tcPr>
                <w:p w:rsidR="00BF3641" w:rsidRDefault="00BF3641" w:rsidP="00BF3641">
                  <w:pPr>
                    <w:widowControl w:val="0"/>
                    <w:autoSpaceDE w:val="0"/>
                    <w:autoSpaceDN w:val="0"/>
                    <w:adjustRightInd w:val="0"/>
                    <w:rPr>
                      <w:rFonts w:ascii="Courier New" w:hAnsi="Courier New" w:cs="Courier New"/>
                      <w:b/>
                      <w:bCs/>
                      <w:sz w:val="20"/>
                      <w:szCs w:val="20"/>
                      <w:lang w:val="x-none"/>
                    </w:rPr>
                  </w:pPr>
                </w:p>
              </w:tc>
              <w:tc>
                <w:tcPr>
                  <w:tcW w:w="7993" w:type="dxa"/>
                  <w:vAlign w:val="center"/>
                </w:tcPr>
                <w:p w:rsidR="00BF3641" w:rsidRDefault="00BF3641" w:rsidP="00BF3641">
                  <w:pPr>
                    <w:widowControl w:val="0"/>
                    <w:autoSpaceDE w:val="0"/>
                    <w:autoSpaceDN w:val="0"/>
                    <w:adjustRightInd w:val="0"/>
                    <w:jc w:val="both"/>
                    <w:rPr>
                      <w:lang w:val="x-none"/>
                    </w:rPr>
                  </w:pPr>
                  <w:r>
                    <w:rPr>
                      <w:lang w:val="x-none"/>
                    </w:rPr>
                    <w:t>да прилага стратегии и езикови средства за оформянето на текст (структуриране, свързаност и др.).</w:t>
                  </w:r>
                </w:p>
              </w:tc>
            </w:tr>
          </w:tbl>
          <w:p w:rsidR="00BF3641" w:rsidRDefault="00BF3641" w:rsidP="00AA41D5">
            <w:pPr>
              <w:widowControl w:val="0"/>
              <w:autoSpaceDE w:val="0"/>
              <w:autoSpaceDN w:val="0"/>
              <w:adjustRightInd w:val="0"/>
              <w:ind w:firstLine="480"/>
              <w:jc w:val="both"/>
              <w:rPr>
                <w:rFonts w:ascii="Courier New" w:hAnsi="Courier New" w:cs="Courier New"/>
                <w:b/>
                <w:bCs/>
                <w:sz w:val="20"/>
                <w:szCs w:val="20"/>
                <w:lang w:val="x-none"/>
              </w:rPr>
            </w:pPr>
          </w:p>
        </w:tc>
      </w:tr>
    </w:tbl>
    <w:p w:rsidR="00BF3641" w:rsidRDefault="00BF3641" w:rsidP="00BF3641">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014"/>
        <w:gridCol w:w="7625"/>
      </w:tblGrid>
      <w:tr w:rsidR="00C84C1B" w:rsidTr="00C84C1B">
        <w:trPr>
          <w:jc w:val="center"/>
        </w:trPr>
        <w:tc>
          <w:tcPr>
            <w:tcW w:w="9639" w:type="dxa"/>
            <w:gridSpan w:val="2"/>
            <w:tcBorders>
              <w:top w:val="nil"/>
              <w:left w:val="nil"/>
              <w:right w:val="nil"/>
            </w:tcBorders>
            <w:vAlign w:val="center"/>
          </w:tcPr>
          <w:p w:rsidR="00C84C1B" w:rsidRPr="00C84C1B" w:rsidRDefault="00C84C1B" w:rsidP="00C84C1B">
            <w:pPr>
              <w:widowControl w:val="0"/>
              <w:autoSpaceDE w:val="0"/>
              <w:autoSpaceDN w:val="0"/>
              <w:adjustRightInd w:val="0"/>
              <w:jc w:val="center"/>
              <w:rPr>
                <w:b/>
                <w:lang w:val="x-none"/>
              </w:rPr>
            </w:pPr>
            <w:r w:rsidRPr="00C84C1B">
              <w:rPr>
                <w:b/>
                <w:lang w:val="x-none"/>
              </w:rPr>
              <w:t>МОДУЛ 4</w:t>
            </w:r>
          </w:p>
          <w:p w:rsidR="00C84C1B" w:rsidRPr="00C84C1B" w:rsidRDefault="00C84C1B" w:rsidP="00C84C1B">
            <w:pPr>
              <w:widowControl w:val="0"/>
              <w:autoSpaceDE w:val="0"/>
              <w:autoSpaceDN w:val="0"/>
              <w:adjustRightInd w:val="0"/>
              <w:jc w:val="center"/>
              <w:rPr>
                <w:b/>
                <w:lang w:val="x-none"/>
              </w:rPr>
            </w:pPr>
            <w:r w:rsidRPr="00C84C1B">
              <w:rPr>
                <w:b/>
                <w:lang w:val="x-none"/>
              </w:rPr>
              <w:t>Култура и междукултурно общуване</w:t>
            </w:r>
          </w:p>
          <w:p w:rsidR="00C84C1B" w:rsidRPr="00C84C1B" w:rsidRDefault="00C84C1B" w:rsidP="00C84C1B">
            <w:pPr>
              <w:widowControl w:val="0"/>
              <w:autoSpaceDE w:val="0"/>
              <w:autoSpaceDN w:val="0"/>
              <w:adjustRightInd w:val="0"/>
              <w:jc w:val="center"/>
              <w:rPr>
                <w:lang w:val="x-none"/>
              </w:rPr>
            </w:pPr>
          </w:p>
          <w:p w:rsidR="00C84C1B" w:rsidRDefault="00C84C1B" w:rsidP="00C84C1B">
            <w:pPr>
              <w:widowControl w:val="0"/>
              <w:autoSpaceDE w:val="0"/>
              <w:autoSpaceDN w:val="0"/>
              <w:adjustRightInd w:val="0"/>
              <w:jc w:val="center"/>
              <w:rPr>
                <w:lang w:val="x-none"/>
              </w:rPr>
            </w:pPr>
            <w:r w:rsidRPr="00C84C1B">
              <w:rPr>
                <w:lang w:val="x-none"/>
              </w:rPr>
              <w:t>Формирането на заложените компетентности се постига чрез работа със</w:t>
            </w:r>
            <w:r>
              <w:rPr>
                <w:lang w:val="en-US"/>
              </w:rPr>
              <w:t xml:space="preserve"> </w:t>
            </w:r>
            <w:r w:rsidRPr="00C84C1B">
              <w:rPr>
                <w:lang w:val="x-none"/>
              </w:rPr>
              <w:t>специфично подбрани автентични материали и дейности, съобразени с конкретните</w:t>
            </w:r>
            <w:r>
              <w:rPr>
                <w:lang w:val="en-US"/>
              </w:rPr>
              <w:t xml:space="preserve"> </w:t>
            </w:r>
            <w:r w:rsidRPr="00C84C1B">
              <w:rPr>
                <w:lang w:val="x-none"/>
              </w:rPr>
              <w:t>цели на обучението. По този начин се осигурява интегрирано изграждане на</w:t>
            </w:r>
            <w:r>
              <w:rPr>
                <w:lang w:val="en-US"/>
              </w:rPr>
              <w:t xml:space="preserve"> </w:t>
            </w:r>
            <w:r w:rsidRPr="00C84C1B">
              <w:rPr>
                <w:lang w:val="x-none"/>
              </w:rPr>
              <w:t>четирите основни речеви умения: слушане, говорене, четене и писане</w:t>
            </w:r>
          </w:p>
        </w:tc>
      </w:tr>
      <w:tr w:rsidR="00C84C1B" w:rsidTr="004A34E7">
        <w:trPr>
          <w:jc w:val="center"/>
        </w:trPr>
        <w:tc>
          <w:tcPr>
            <w:tcW w:w="2014" w:type="dxa"/>
            <w:vAlign w:val="center"/>
          </w:tcPr>
          <w:p w:rsidR="00C84C1B" w:rsidRDefault="00C84C1B" w:rsidP="00C84C1B">
            <w:pPr>
              <w:widowControl w:val="0"/>
              <w:autoSpaceDE w:val="0"/>
              <w:autoSpaceDN w:val="0"/>
              <w:adjustRightInd w:val="0"/>
              <w:jc w:val="center"/>
              <w:rPr>
                <w:lang w:val="x-none"/>
              </w:rPr>
            </w:pPr>
            <w:r>
              <w:rPr>
                <w:lang w:val="x-none"/>
              </w:rPr>
              <w:t>Област на компетентност</w:t>
            </w:r>
          </w:p>
        </w:tc>
        <w:tc>
          <w:tcPr>
            <w:tcW w:w="7625" w:type="dxa"/>
            <w:vAlign w:val="center"/>
          </w:tcPr>
          <w:p w:rsidR="00C84C1B" w:rsidRDefault="00C84C1B" w:rsidP="00C84C1B">
            <w:pPr>
              <w:widowControl w:val="0"/>
              <w:autoSpaceDE w:val="0"/>
              <w:autoSpaceDN w:val="0"/>
              <w:adjustRightInd w:val="0"/>
              <w:jc w:val="center"/>
              <w:rPr>
                <w:i/>
                <w:iCs/>
                <w:lang w:val="en-US"/>
              </w:rPr>
            </w:pPr>
            <w:r>
              <w:rPr>
                <w:lang w:val="x-none"/>
              </w:rPr>
              <w:t>Знания, умения и отношения</w:t>
            </w:r>
            <w:r>
              <w:rPr>
                <w:i/>
                <w:iCs/>
                <w:lang w:val="x-none"/>
              </w:rPr>
              <w:t xml:space="preserve"> </w:t>
            </w:r>
          </w:p>
          <w:p w:rsidR="00C84C1B" w:rsidRDefault="00C84C1B" w:rsidP="00C84C1B">
            <w:pPr>
              <w:widowControl w:val="0"/>
              <w:autoSpaceDE w:val="0"/>
              <w:autoSpaceDN w:val="0"/>
              <w:adjustRightInd w:val="0"/>
              <w:jc w:val="center"/>
              <w:rPr>
                <w:i/>
                <w:iCs/>
                <w:lang w:val="x-none"/>
              </w:rPr>
            </w:pPr>
            <w:r>
              <w:rPr>
                <w:i/>
                <w:iCs/>
                <w:lang w:val="x-none"/>
              </w:rPr>
              <w:t>В резултат на обучението си ученикът може:</w:t>
            </w:r>
          </w:p>
        </w:tc>
      </w:tr>
      <w:tr w:rsidR="00C84C1B" w:rsidTr="004A34E7">
        <w:trPr>
          <w:jc w:val="center"/>
        </w:trPr>
        <w:tc>
          <w:tcPr>
            <w:tcW w:w="2014" w:type="dxa"/>
            <w:vMerge w:val="restart"/>
            <w:vAlign w:val="center"/>
          </w:tcPr>
          <w:p w:rsidR="00C84C1B" w:rsidRDefault="00C84C1B" w:rsidP="00C84C1B">
            <w:pPr>
              <w:widowControl w:val="0"/>
              <w:autoSpaceDE w:val="0"/>
              <w:autoSpaceDN w:val="0"/>
              <w:adjustRightInd w:val="0"/>
              <w:jc w:val="center"/>
              <w:rPr>
                <w:b/>
                <w:bCs/>
                <w:lang w:val="x-none"/>
              </w:rPr>
            </w:pPr>
            <w:r>
              <w:rPr>
                <w:b/>
                <w:bCs/>
                <w:lang w:val="x-none"/>
              </w:rPr>
              <w:t>Когнитивна (познавателна)</w:t>
            </w: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разбира в подробности текстове от различни източници, свързани със съвременността и модерните културни процеси, представени на стандартен език.</w:t>
            </w:r>
          </w:p>
        </w:tc>
      </w:tr>
      <w:tr w:rsidR="00C84C1B" w:rsidTr="004A34E7">
        <w:trPr>
          <w:jc w:val="center"/>
        </w:trPr>
        <w:tc>
          <w:tcPr>
            <w:tcW w:w="2014" w:type="dxa"/>
            <w:vMerge/>
            <w:vAlign w:val="center"/>
          </w:tcPr>
          <w:p w:rsidR="00C84C1B" w:rsidRDefault="00C84C1B" w:rsidP="00C84C1B">
            <w:pPr>
              <w:widowControl w:val="0"/>
              <w:autoSpaceDE w:val="0"/>
              <w:autoSpaceDN w:val="0"/>
              <w:adjustRightInd w:val="0"/>
              <w:rPr>
                <w:rFonts w:ascii="Courier New" w:hAnsi="Courier New" w:cs="Courier New"/>
                <w:b/>
                <w:bCs/>
                <w:sz w:val="20"/>
                <w:szCs w:val="20"/>
                <w:lang w:val="x-none"/>
              </w:rPr>
            </w:pP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 xml:space="preserve">да сравнява културни събития, забележителности и тенденции от България и страната/страните, чийто език изучава. </w:t>
            </w:r>
          </w:p>
        </w:tc>
      </w:tr>
      <w:tr w:rsidR="00C84C1B" w:rsidTr="004A34E7">
        <w:trPr>
          <w:jc w:val="center"/>
        </w:trPr>
        <w:tc>
          <w:tcPr>
            <w:tcW w:w="2014" w:type="dxa"/>
            <w:vMerge/>
            <w:vAlign w:val="center"/>
          </w:tcPr>
          <w:p w:rsidR="00C84C1B" w:rsidRDefault="00C84C1B" w:rsidP="00C84C1B">
            <w:pPr>
              <w:widowControl w:val="0"/>
              <w:autoSpaceDE w:val="0"/>
              <w:autoSpaceDN w:val="0"/>
              <w:adjustRightInd w:val="0"/>
              <w:rPr>
                <w:rFonts w:ascii="Courier New" w:hAnsi="Courier New" w:cs="Courier New"/>
                <w:b/>
                <w:bCs/>
                <w:sz w:val="20"/>
                <w:szCs w:val="20"/>
                <w:lang w:val="x-none"/>
              </w:rPr>
            </w:pP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познава популярните стереотипи за социокултурата на съответната страна/страни.</w:t>
            </w:r>
          </w:p>
        </w:tc>
      </w:tr>
      <w:tr w:rsidR="00C84C1B" w:rsidTr="004A34E7">
        <w:trPr>
          <w:jc w:val="center"/>
        </w:trPr>
        <w:tc>
          <w:tcPr>
            <w:tcW w:w="2014" w:type="dxa"/>
            <w:vMerge/>
            <w:vAlign w:val="center"/>
          </w:tcPr>
          <w:p w:rsidR="00C84C1B" w:rsidRDefault="00C84C1B" w:rsidP="00C84C1B">
            <w:pPr>
              <w:widowControl w:val="0"/>
              <w:autoSpaceDE w:val="0"/>
              <w:autoSpaceDN w:val="0"/>
              <w:adjustRightInd w:val="0"/>
              <w:rPr>
                <w:rFonts w:ascii="Courier New" w:hAnsi="Courier New" w:cs="Courier New"/>
                <w:b/>
                <w:bCs/>
                <w:sz w:val="20"/>
                <w:szCs w:val="20"/>
                <w:lang w:val="x-none"/>
              </w:rPr>
            </w:pP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намира, обработва и обобщава информация по определена тема, свързана с определени културни събития, забележителности и тенденции.</w:t>
            </w:r>
          </w:p>
        </w:tc>
      </w:tr>
      <w:tr w:rsidR="00C84C1B" w:rsidTr="004A34E7">
        <w:trPr>
          <w:jc w:val="center"/>
        </w:trPr>
        <w:tc>
          <w:tcPr>
            <w:tcW w:w="2014" w:type="dxa"/>
            <w:vMerge/>
            <w:vAlign w:val="center"/>
          </w:tcPr>
          <w:p w:rsidR="00C84C1B" w:rsidRDefault="00C84C1B" w:rsidP="00C84C1B">
            <w:pPr>
              <w:widowControl w:val="0"/>
              <w:autoSpaceDE w:val="0"/>
              <w:autoSpaceDN w:val="0"/>
              <w:adjustRightInd w:val="0"/>
              <w:rPr>
                <w:rFonts w:ascii="Courier New" w:hAnsi="Courier New" w:cs="Courier New"/>
                <w:b/>
                <w:bCs/>
                <w:sz w:val="20"/>
                <w:szCs w:val="20"/>
                <w:lang w:val="x-none"/>
              </w:rPr>
            </w:pP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осмисля различията в начина на възприемане на света и в езиковия изказ.</w:t>
            </w:r>
          </w:p>
        </w:tc>
      </w:tr>
      <w:tr w:rsidR="00C84C1B" w:rsidTr="004A34E7">
        <w:trPr>
          <w:jc w:val="center"/>
        </w:trPr>
        <w:tc>
          <w:tcPr>
            <w:tcW w:w="2014" w:type="dxa"/>
            <w:vMerge w:val="restart"/>
            <w:vAlign w:val="center"/>
          </w:tcPr>
          <w:p w:rsidR="00C84C1B" w:rsidRDefault="00C84C1B" w:rsidP="00C84C1B">
            <w:pPr>
              <w:widowControl w:val="0"/>
              <w:autoSpaceDE w:val="0"/>
              <w:autoSpaceDN w:val="0"/>
              <w:adjustRightInd w:val="0"/>
              <w:jc w:val="center"/>
              <w:rPr>
                <w:b/>
                <w:bCs/>
                <w:lang w:val="x-none"/>
              </w:rPr>
            </w:pPr>
            <w:r>
              <w:rPr>
                <w:b/>
                <w:bCs/>
                <w:lang w:val="x-none"/>
              </w:rPr>
              <w:t>Поведенческа</w:t>
            </w: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се ориентира и реагира адекватно в ежедневни ситуации в различна културна среда.</w:t>
            </w:r>
          </w:p>
        </w:tc>
      </w:tr>
      <w:tr w:rsidR="00C84C1B" w:rsidTr="004A34E7">
        <w:trPr>
          <w:jc w:val="center"/>
        </w:trPr>
        <w:tc>
          <w:tcPr>
            <w:tcW w:w="2014" w:type="dxa"/>
            <w:vMerge/>
            <w:vAlign w:val="center"/>
          </w:tcPr>
          <w:p w:rsidR="00C84C1B" w:rsidRDefault="00C84C1B" w:rsidP="00C84C1B">
            <w:pPr>
              <w:widowControl w:val="0"/>
              <w:autoSpaceDE w:val="0"/>
              <w:autoSpaceDN w:val="0"/>
              <w:adjustRightInd w:val="0"/>
              <w:rPr>
                <w:rFonts w:ascii="Courier New" w:hAnsi="Courier New" w:cs="Courier New"/>
                <w:b/>
                <w:bCs/>
                <w:sz w:val="20"/>
                <w:szCs w:val="20"/>
                <w:lang w:val="x-none"/>
              </w:rPr>
            </w:pP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изразява и аргументира в писмена и устна форма лична позиция в ситуации, свързани с културни събития, забележителности и тенденции.</w:t>
            </w:r>
          </w:p>
        </w:tc>
      </w:tr>
      <w:tr w:rsidR="00C84C1B" w:rsidTr="004A34E7">
        <w:trPr>
          <w:jc w:val="center"/>
        </w:trPr>
        <w:tc>
          <w:tcPr>
            <w:tcW w:w="2014" w:type="dxa"/>
            <w:vMerge/>
            <w:vAlign w:val="center"/>
          </w:tcPr>
          <w:p w:rsidR="00C84C1B" w:rsidRDefault="00C84C1B" w:rsidP="00C84C1B">
            <w:pPr>
              <w:widowControl w:val="0"/>
              <w:autoSpaceDE w:val="0"/>
              <w:autoSpaceDN w:val="0"/>
              <w:adjustRightInd w:val="0"/>
              <w:rPr>
                <w:rFonts w:ascii="Courier New" w:hAnsi="Courier New" w:cs="Courier New"/>
                <w:b/>
                <w:bCs/>
                <w:sz w:val="20"/>
                <w:szCs w:val="20"/>
                <w:lang w:val="x-none"/>
              </w:rPr>
            </w:pP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пренася опита си от родната култура и да го използва за придобиване на нов в културната среда на страната/страните, чийто език изучава.</w:t>
            </w:r>
          </w:p>
        </w:tc>
      </w:tr>
      <w:tr w:rsidR="00C84C1B" w:rsidTr="004A34E7">
        <w:trPr>
          <w:jc w:val="center"/>
        </w:trPr>
        <w:tc>
          <w:tcPr>
            <w:tcW w:w="2014" w:type="dxa"/>
            <w:vMerge/>
            <w:vAlign w:val="center"/>
          </w:tcPr>
          <w:p w:rsidR="00C84C1B" w:rsidRDefault="00C84C1B" w:rsidP="00C84C1B">
            <w:pPr>
              <w:widowControl w:val="0"/>
              <w:autoSpaceDE w:val="0"/>
              <w:autoSpaceDN w:val="0"/>
              <w:adjustRightInd w:val="0"/>
              <w:rPr>
                <w:rFonts w:ascii="Courier New" w:hAnsi="Courier New" w:cs="Courier New"/>
                <w:b/>
                <w:bCs/>
                <w:sz w:val="20"/>
                <w:szCs w:val="20"/>
                <w:lang w:val="x-none"/>
              </w:rPr>
            </w:pP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прилага нормите на речевия и поведенческия етикет и използва подходящи регистри на общуване.</w:t>
            </w:r>
          </w:p>
        </w:tc>
      </w:tr>
      <w:tr w:rsidR="00C84C1B" w:rsidTr="004A34E7">
        <w:trPr>
          <w:jc w:val="center"/>
        </w:trPr>
        <w:tc>
          <w:tcPr>
            <w:tcW w:w="2014" w:type="dxa"/>
            <w:vMerge/>
            <w:vAlign w:val="center"/>
          </w:tcPr>
          <w:p w:rsidR="00C84C1B" w:rsidRDefault="00C84C1B" w:rsidP="00C84C1B">
            <w:pPr>
              <w:widowControl w:val="0"/>
              <w:autoSpaceDE w:val="0"/>
              <w:autoSpaceDN w:val="0"/>
              <w:adjustRightInd w:val="0"/>
              <w:rPr>
                <w:rFonts w:ascii="Courier New" w:hAnsi="Courier New" w:cs="Courier New"/>
                <w:b/>
                <w:bCs/>
                <w:sz w:val="20"/>
                <w:szCs w:val="20"/>
                <w:lang w:val="x-none"/>
              </w:rPr>
            </w:pP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разбира невербалното съдържание на посланието (жестове, мимика, поведение).</w:t>
            </w:r>
          </w:p>
        </w:tc>
      </w:tr>
      <w:tr w:rsidR="00C84C1B" w:rsidTr="004A34E7">
        <w:trPr>
          <w:jc w:val="center"/>
        </w:trPr>
        <w:tc>
          <w:tcPr>
            <w:tcW w:w="2014" w:type="dxa"/>
            <w:vMerge/>
            <w:vAlign w:val="center"/>
          </w:tcPr>
          <w:p w:rsidR="00C84C1B" w:rsidRDefault="00C84C1B" w:rsidP="00C84C1B">
            <w:pPr>
              <w:widowControl w:val="0"/>
              <w:autoSpaceDE w:val="0"/>
              <w:autoSpaceDN w:val="0"/>
              <w:adjustRightInd w:val="0"/>
              <w:rPr>
                <w:rFonts w:ascii="Courier New" w:hAnsi="Courier New" w:cs="Courier New"/>
                <w:b/>
                <w:bCs/>
                <w:sz w:val="20"/>
                <w:szCs w:val="20"/>
                <w:lang w:val="x-none"/>
              </w:rPr>
            </w:pP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установява и поддържа контакти с хора, които принадлежат към друга културна и езикова общност.</w:t>
            </w:r>
          </w:p>
        </w:tc>
      </w:tr>
      <w:tr w:rsidR="00C84C1B" w:rsidTr="004A34E7">
        <w:trPr>
          <w:jc w:val="center"/>
        </w:trPr>
        <w:tc>
          <w:tcPr>
            <w:tcW w:w="2014" w:type="dxa"/>
            <w:vMerge/>
            <w:vAlign w:val="center"/>
          </w:tcPr>
          <w:p w:rsidR="00C84C1B" w:rsidRDefault="00C84C1B" w:rsidP="00C84C1B">
            <w:pPr>
              <w:widowControl w:val="0"/>
              <w:autoSpaceDE w:val="0"/>
              <w:autoSpaceDN w:val="0"/>
              <w:adjustRightInd w:val="0"/>
              <w:rPr>
                <w:rFonts w:ascii="Courier New" w:hAnsi="Courier New" w:cs="Courier New"/>
                <w:b/>
                <w:bCs/>
                <w:sz w:val="20"/>
                <w:szCs w:val="20"/>
                <w:lang w:val="x-none"/>
              </w:rPr>
            </w:pP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преодолява в междукултурното общуване популярните стереотипи за съответната страна/страни.</w:t>
            </w:r>
          </w:p>
        </w:tc>
      </w:tr>
      <w:tr w:rsidR="00C84C1B" w:rsidTr="004A34E7">
        <w:trPr>
          <w:jc w:val="center"/>
        </w:trPr>
        <w:tc>
          <w:tcPr>
            <w:tcW w:w="2014" w:type="dxa"/>
            <w:vMerge/>
            <w:vAlign w:val="center"/>
          </w:tcPr>
          <w:p w:rsidR="00C84C1B" w:rsidRDefault="00C84C1B" w:rsidP="00C84C1B">
            <w:pPr>
              <w:widowControl w:val="0"/>
              <w:autoSpaceDE w:val="0"/>
              <w:autoSpaceDN w:val="0"/>
              <w:adjustRightInd w:val="0"/>
              <w:rPr>
                <w:rFonts w:ascii="Courier New" w:hAnsi="Courier New" w:cs="Courier New"/>
                <w:b/>
                <w:bCs/>
                <w:sz w:val="20"/>
                <w:szCs w:val="20"/>
                <w:lang w:val="x-none"/>
              </w:rPr>
            </w:pP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представя резултатите от самостоятелни проучвания за културни събития, забележителности и тенденции по зададена тема.</w:t>
            </w:r>
          </w:p>
        </w:tc>
      </w:tr>
      <w:tr w:rsidR="00C84C1B" w:rsidTr="004A34E7">
        <w:trPr>
          <w:jc w:val="center"/>
        </w:trPr>
        <w:tc>
          <w:tcPr>
            <w:tcW w:w="2014" w:type="dxa"/>
            <w:vMerge/>
            <w:vAlign w:val="center"/>
          </w:tcPr>
          <w:p w:rsidR="00C84C1B" w:rsidRDefault="00C84C1B" w:rsidP="00C84C1B">
            <w:pPr>
              <w:widowControl w:val="0"/>
              <w:autoSpaceDE w:val="0"/>
              <w:autoSpaceDN w:val="0"/>
              <w:adjustRightInd w:val="0"/>
              <w:rPr>
                <w:rFonts w:ascii="Courier New" w:hAnsi="Courier New" w:cs="Courier New"/>
                <w:b/>
                <w:bCs/>
                <w:sz w:val="20"/>
                <w:szCs w:val="20"/>
                <w:lang w:val="x-none"/>
              </w:rPr>
            </w:pP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прилага знанията си за различни сфери на културния и обществения живот, като се съобразява с конкретната ситуация.</w:t>
            </w:r>
          </w:p>
        </w:tc>
      </w:tr>
      <w:tr w:rsidR="00C84C1B" w:rsidTr="004A34E7">
        <w:trPr>
          <w:jc w:val="center"/>
        </w:trPr>
        <w:tc>
          <w:tcPr>
            <w:tcW w:w="2014" w:type="dxa"/>
            <w:vMerge w:val="restart"/>
            <w:vAlign w:val="center"/>
          </w:tcPr>
          <w:p w:rsidR="00C84C1B" w:rsidRDefault="00C84C1B" w:rsidP="00C84C1B">
            <w:pPr>
              <w:widowControl w:val="0"/>
              <w:autoSpaceDE w:val="0"/>
              <w:autoSpaceDN w:val="0"/>
              <w:adjustRightInd w:val="0"/>
              <w:jc w:val="center"/>
              <w:rPr>
                <w:b/>
                <w:bCs/>
                <w:lang w:val="x-none"/>
              </w:rPr>
            </w:pPr>
            <w:r>
              <w:rPr>
                <w:b/>
                <w:bCs/>
                <w:lang w:val="x-none"/>
              </w:rPr>
              <w:t>Ценностна</w:t>
            </w: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познава и се съобразява с ценностната система, заложена в културата на страната/страните, чийто език изучава.</w:t>
            </w:r>
          </w:p>
        </w:tc>
      </w:tr>
      <w:tr w:rsidR="00C84C1B" w:rsidTr="004A34E7">
        <w:trPr>
          <w:jc w:val="center"/>
        </w:trPr>
        <w:tc>
          <w:tcPr>
            <w:tcW w:w="2014" w:type="dxa"/>
            <w:vMerge/>
            <w:vAlign w:val="center"/>
          </w:tcPr>
          <w:p w:rsidR="00C84C1B" w:rsidRDefault="00C84C1B" w:rsidP="00C84C1B">
            <w:pPr>
              <w:widowControl w:val="0"/>
              <w:autoSpaceDE w:val="0"/>
              <w:autoSpaceDN w:val="0"/>
              <w:adjustRightInd w:val="0"/>
              <w:rPr>
                <w:rFonts w:ascii="Courier New" w:hAnsi="Courier New" w:cs="Courier New"/>
                <w:b/>
                <w:bCs/>
                <w:sz w:val="20"/>
                <w:szCs w:val="20"/>
                <w:lang w:val="x-none"/>
              </w:rPr>
            </w:pP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разпознава и осмисля артефакти и културни символи от културата на страната/страните, чийто език изучава.</w:t>
            </w:r>
          </w:p>
        </w:tc>
      </w:tr>
      <w:tr w:rsidR="00C84C1B" w:rsidTr="004A34E7">
        <w:trPr>
          <w:jc w:val="center"/>
        </w:trPr>
        <w:tc>
          <w:tcPr>
            <w:tcW w:w="2014" w:type="dxa"/>
            <w:vMerge/>
            <w:vAlign w:val="center"/>
          </w:tcPr>
          <w:p w:rsidR="00C84C1B" w:rsidRDefault="00C84C1B" w:rsidP="00C84C1B">
            <w:pPr>
              <w:widowControl w:val="0"/>
              <w:autoSpaceDE w:val="0"/>
              <w:autoSpaceDN w:val="0"/>
              <w:adjustRightInd w:val="0"/>
              <w:rPr>
                <w:rFonts w:ascii="Courier New" w:hAnsi="Courier New" w:cs="Courier New"/>
                <w:b/>
                <w:bCs/>
                <w:sz w:val="20"/>
                <w:szCs w:val="20"/>
                <w:lang w:val="x-none"/>
              </w:rPr>
            </w:pP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дава оценка и аргументира мнението си за информация от различни медийни източници, както и за произведения на изкуството от страната/страните, чийто език изучава.</w:t>
            </w:r>
          </w:p>
        </w:tc>
      </w:tr>
      <w:tr w:rsidR="00C84C1B" w:rsidTr="004A34E7">
        <w:trPr>
          <w:jc w:val="center"/>
        </w:trPr>
        <w:tc>
          <w:tcPr>
            <w:tcW w:w="2014" w:type="dxa"/>
            <w:vMerge/>
            <w:vAlign w:val="center"/>
          </w:tcPr>
          <w:p w:rsidR="00C84C1B" w:rsidRDefault="00C84C1B" w:rsidP="00C84C1B">
            <w:pPr>
              <w:widowControl w:val="0"/>
              <w:autoSpaceDE w:val="0"/>
              <w:autoSpaceDN w:val="0"/>
              <w:adjustRightInd w:val="0"/>
              <w:rPr>
                <w:rFonts w:ascii="Courier New" w:hAnsi="Courier New" w:cs="Courier New"/>
                <w:b/>
                <w:bCs/>
                <w:sz w:val="20"/>
                <w:szCs w:val="20"/>
                <w:lang w:val="x-none"/>
              </w:rPr>
            </w:pP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сравнява собствената си оценка с тази на други участници в общуването за фак- ти, събития и процеси от родната култура, както и от тази на страната/страните, чийто език изучава.</w:t>
            </w:r>
          </w:p>
        </w:tc>
      </w:tr>
      <w:tr w:rsidR="00C84C1B" w:rsidTr="004A34E7">
        <w:trPr>
          <w:jc w:val="center"/>
        </w:trPr>
        <w:tc>
          <w:tcPr>
            <w:tcW w:w="2014" w:type="dxa"/>
            <w:vMerge/>
            <w:vAlign w:val="center"/>
          </w:tcPr>
          <w:p w:rsidR="00C84C1B" w:rsidRDefault="00C84C1B" w:rsidP="00C84C1B">
            <w:pPr>
              <w:widowControl w:val="0"/>
              <w:autoSpaceDE w:val="0"/>
              <w:autoSpaceDN w:val="0"/>
              <w:adjustRightInd w:val="0"/>
              <w:rPr>
                <w:rFonts w:ascii="Courier New" w:hAnsi="Courier New" w:cs="Courier New"/>
                <w:b/>
                <w:bCs/>
                <w:sz w:val="20"/>
                <w:szCs w:val="20"/>
                <w:lang w:val="x-none"/>
              </w:rPr>
            </w:pP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разбира етичната и моралната нагласа на другия в междукултурна среда.</w:t>
            </w:r>
          </w:p>
        </w:tc>
      </w:tr>
      <w:tr w:rsidR="00C84C1B" w:rsidTr="004A34E7">
        <w:trPr>
          <w:jc w:val="center"/>
        </w:trPr>
        <w:tc>
          <w:tcPr>
            <w:tcW w:w="2014" w:type="dxa"/>
            <w:vMerge/>
            <w:vAlign w:val="center"/>
          </w:tcPr>
          <w:p w:rsidR="00C84C1B" w:rsidRDefault="00C84C1B" w:rsidP="00C84C1B">
            <w:pPr>
              <w:widowControl w:val="0"/>
              <w:autoSpaceDE w:val="0"/>
              <w:autoSpaceDN w:val="0"/>
              <w:adjustRightInd w:val="0"/>
              <w:rPr>
                <w:rFonts w:ascii="Courier New" w:hAnsi="Courier New" w:cs="Courier New"/>
                <w:b/>
                <w:bCs/>
                <w:sz w:val="20"/>
                <w:szCs w:val="20"/>
                <w:lang w:val="x-none"/>
              </w:rPr>
            </w:pP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проявява толерантност и емоционална съпричастност към чуждоезиковата култура.</w:t>
            </w:r>
          </w:p>
        </w:tc>
      </w:tr>
      <w:tr w:rsidR="00C84C1B" w:rsidTr="004A34E7">
        <w:trPr>
          <w:jc w:val="center"/>
        </w:trPr>
        <w:tc>
          <w:tcPr>
            <w:tcW w:w="2014" w:type="dxa"/>
            <w:vMerge w:val="restart"/>
            <w:vAlign w:val="center"/>
          </w:tcPr>
          <w:p w:rsidR="00C84C1B" w:rsidRDefault="00C84C1B" w:rsidP="00C84C1B">
            <w:pPr>
              <w:widowControl w:val="0"/>
              <w:autoSpaceDE w:val="0"/>
              <w:autoSpaceDN w:val="0"/>
              <w:adjustRightInd w:val="0"/>
              <w:jc w:val="center"/>
              <w:rPr>
                <w:b/>
                <w:bCs/>
                <w:lang w:val="x-none"/>
              </w:rPr>
            </w:pPr>
            <w:r>
              <w:rPr>
                <w:b/>
                <w:bCs/>
                <w:lang w:val="x-none"/>
              </w:rPr>
              <w:t>Стратегическа</w:t>
            </w: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да използва набор от стратегии за успешно поддържане на контакти с хора от други култури.</w:t>
            </w:r>
          </w:p>
        </w:tc>
      </w:tr>
      <w:tr w:rsidR="00C84C1B" w:rsidTr="004A34E7">
        <w:trPr>
          <w:jc w:val="center"/>
        </w:trPr>
        <w:tc>
          <w:tcPr>
            <w:tcW w:w="2014" w:type="dxa"/>
            <w:vMerge/>
            <w:vAlign w:val="center"/>
          </w:tcPr>
          <w:p w:rsidR="00C84C1B" w:rsidRDefault="00C84C1B" w:rsidP="00C84C1B">
            <w:pPr>
              <w:widowControl w:val="0"/>
              <w:autoSpaceDE w:val="0"/>
              <w:autoSpaceDN w:val="0"/>
              <w:adjustRightInd w:val="0"/>
              <w:rPr>
                <w:rFonts w:ascii="Courier New" w:hAnsi="Courier New" w:cs="Courier New"/>
                <w:b/>
                <w:bCs/>
                <w:sz w:val="20"/>
                <w:szCs w:val="20"/>
                <w:lang w:val="x-none"/>
              </w:rPr>
            </w:pPr>
          </w:p>
        </w:tc>
        <w:tc>
          <w:tcPr>
            <w:tcW w:w="7625" w:type="dxa"/>
            <w:vAlign w:val="center"/>
          </w:tcPr>
          <w:p w:rsidR="00C84C1B" w:rsidRDefault="00C84C1B" w:rsidP="00C84C1B">
            <w:pPr>
              <w:widowControl w:val="0"/>
              <w:autoSpaceDE w:val="0"/>
              <w:autoSpaceDN w:val="0"/>
              <w:adjustRightInd w:val="0"/>
              <w:jc w:val="both"/>
              <w:rPr>
                <w:lang w:val="x-none"/>
              </w:rPr>
            </w:pPr>
            <w:r>
              <w:rPr>
                <w:lang w:val="x-none"/>
              </w:rPr>
              <w:t xml:space="preserve">да решава проблеми на комуникацията, които възникват поради липса на </w:t>
            </w:r>
            <w:r>
              <w:rPr>
                <w:lang w:val="x-none"/>
              </w:rPr>
              <w:lastRenderedPageBreak/>
              <w:t>умения у събеседниците за установяване и поддържане на междукултурно общуване.</w:t>
            </w:r>
          </w:p>
        </w:tc>
      </w:tr>
    </w:tbl>
    <w:p w:rsidR="00BF3641" w:rsidRDefault="00BF3641" w:rsidP="00BF3641">
      <w:pPr>
        <w:pStyle w:val="BodyText"/>
        <w:jc w:val="left"/>
        <w:rPr>
          <w:lang w:val="en-US"/>
        </w:rPr>
      </w:pPr>
    </w:p>
    <w:p w:rsidR="00C84C1B" w:rsidRDefault="00C84C1B" w:rsidP="00BF3641">
      <w:pPr>
        <w:pStyle w:val="BodyText"/>
        <w:jc w:val="left"/>
        <w:rPr>
          <w:lang w:val="en-US"/>
        </w:rPr>
      </w:pPr>
    </w:p>
    <w:p w:rsidR="00BB6F41" w:rsidRPr="00BB6F41" w:rsidRDefault="00BB6F41" w:rsidP="00BB6F41">
      <w:pPr>
        <w:pStyle w:val="Heading2"/>
        <w:jc w:val="right"/>
      </w:pPr>
      <w:bookmarkStart w:id="93" w:name="Prilojenie_3"/>
      <w:r w:rsidRPr="00BB6F41">
        <w:t>Приложение № 3</w:t>
      </w:r>
    </w:p>
    <w:bookmarkEnd w:id="93"/>
    <w:p w:rsidR="00C84C1B" w:rsidRDefault="00BB6F41" w:rsidP="00BB6F41">
      <w:pPr>
        <w:pStyle w:val="BodyText"/>
        <w:jc w:val="right"/>
        <w:rPr>
          <w:lang w:val="en-US"/>
        </w:rPr>
      </w:pPr>
      <w:r w:rsidRPr="00BB6F41">
        <w:rPr>
          <w:lang w:val="en-US"/>
        </w:rPr>
        <w:t>към чл. 4, ал. 1, т. 3</w:t>
      </w:r>
    </w:p>
    <w:tbl>
      <w:tblPr>
        <w:tblW w:w="9639" w:type="dxa"/>
        <w:jc w:val="center"/>
        <w:tblCellMar>
          <w:top w:w="28" w:type="dxa"/>
          <w:left w:w="28" w:type="dxa"/>
          <w:bottom w:w="28" w:type="dxa"/>
          <w:right w:w="28" w:type="dxa"/>
        </w:tblCellMar>
        <w:tblLook w:val="0000" w:firstRow="0" w:lastRow="0" w:firstColumn="0" w:lastColumn="0" w:noHBand="0" w:noVBand="0"/>
      </w:tblPr>
      <w:tblGrid>
        <w:gridCol w:w="2155"/>
        <w:gridCol w:w="7484"/>
      </w:tblGrid>
      <w:tr w:rsidR="00FE1A48" w:rsidTr="00FE1A48">
        <w:trPr>
          <w:jc w:val="center"/>
        </w:trPr>
        <w:tc>
          <w:tcPr>
            <w:tcW w:w="9639" w:type="dxa"/>
            <w:gridSpan w:val="2"/>
            <w:tcBorders>
              <w:bottom w:val="single" w:sz="4" w:space="0" w:color="auto"/>
            </w:tcBorders>
            <w:vAlign w:val="center"/>
          </w:tcPr>
          <w:p w:rsidR="00FE1A48" w:rsidRPr="00894182" w:rsidRDefault="00FE1A48" w:rsidP="00FE1A48">
            <w:pPr>
              <w:keepLines w:val="0"/>
              <w:jc w:val="center"/>
              <w:rPr>
                <w:b/>
                <w:color w:val="000000"/>
                <w:lang w:val="bg-BG" w:eastAsia="bg-BG"/>
              </w:rPr>
            </w:pPr>
            <w:r w:rsidRPr="00894182">
              <w:rPr>
                <w:b/>
                <w:color w:val="000000"/>
                <w:lang w:val="bg-BG" w:eastAsia="bg-BG"/>
              </w:rPr>
              <w:t>ИЗИСКВАНИЯ ЗА РЕЗУЛТАТИТЕ ОТ ОБУЧЕНИЕТО ПО МАТЕМАТИКА</w:t>
            </w:r>
            <w:r>
              <w:rPr>
                <w:b/>
                <w:color w:val="000000"/>
                <w:lang w:val="en-US" w:eastAsia="bg-BG"/>
              </w:rPr>
              <w:t xml:space="preserve"> </w:t>
            </w:r>
            <w:r w:rsidRPr="00894182">
              <w:rPr>
                <w:b/>
                <w:color w:val="000000"/>
                <w:lang w:val="bg-BG" w:eastAsia="bg-BG"/>
              </w:rPr>
              <w:t>ЗА ПРИДОБИВАНЕ НА ПРОФИЛИРАНА ПОДГОТОВКА</w:t>
            </w:r>
          </w:p>
          <w:p w:rsidR="00FE1A48" w:rsidRPr="00894182" w:rsidRDefault="00FE1A48" w:rsidP="00FE1A48">
            <w:pPr>
              <w:keepLines w:val="0"/>
              <w:jc w:val="center"/>
              <w:rPr>
                <w:color w:val="000000"/>
                <w:lang w:val="bg-BG" w:eastAsia="bg-BG"/>
              </w:rPr>
            </w:pPr>
          </w:p>
          <w:p w:rsidR="00FE1A48" w:rsidRPr="00894182" w:rsidRDefault="00FE1A48" w:rsidP="00FE1A48">
            <w:pPr>
              <w:keepLines w:val="0"/>
              <w:rPr>
                <w:color w:val="000000"/>
                <w:lang w:val="bg-BG" w:eastAsia="bg-BG"/>
              </w:rPr>
            </w:pPr>
            <w:r w:rsidRPr="00894182">
              <w:rPr>
                <w:color w:val="000000"/>
                <w:lang w:val="bg-BG" w:eastAsia="bg-BG"/>
              </w:rPr>
              <w:t>СПЕЦИФИЧНИ ЦЕЛИ НА ОБУЧЕНИЕТО ПО МАТЕМАТИКА</w:t>
            </w:r>
          </w:p>
          <w:p w:rsidR="00FE1A48" w:rsidRPr="00894182" w:rsidRDefault="00FE1A48" w:rsidP="00FE1A48">
            <w:pPr>
              <w:keepLines w:val="0"/>
              <w:jc w:val="center"/>
              <w:rPr>
                <w:color w:val="000000"/>
                <w:lang w:val="bg-BG" w:eastAsia="bg-BG"/>
              </w:rPr>
            </w:pPr>
          </w:p>
          <w:p w:rsidR="00FE1A48" w:rsidRPr="00894182" w:rsidRDefault="00FE1A48" w:rsidP="00FE1A48">
            <w:pPr>
              <w:keepLines w:val="0"/>
              <w:rPr>
                <w:color w:val="000000"/>
                <w:lang w:val="bg-BG" w:eastAsia="bg-BG"/>
              </w:rPr>
            </w:pPr>
            <w:r w:rsidRPr="00894182">
              <w:rPr>
                <w:color w:val="000000"/>
                <w:lang w:val="bg-BG" w:eastAsia="bg-BG"/>
              </w:rPr>
              <w:t>Да се формира представа за ролята на аксиоматиката при дедуктивното</w:t>
            </w:r>
            <w:r>
              <w:rPr>
                <w:color w:val="000000"/>
                <w:lang w:val="en-US" w:eastAsia="bg-BG"/>
              </w:rPr>
              <w:t xml:space="preserve"> </w:t>
            </w:r>
            <w:r w:rsidRPr="00894182">
              <w:rPr>
                <w:color w:val="000000"/>
                <w:lang w:val="bg-BG" w:eastAsia="bg-BG"/>
              </w:rPr>
              <w:t>структуриране на теория.</w:t>
            </w:r>
          </w:p>
          <w:p w:rsidR="00FE1A48" w:rsidRPr="00894182" w:rsidRDefault="00FE1A48" w:rsidP="00FE1A48">
            <w:pPr>
              <w:keepLines w:val="0"/>
              <w:rPr>
                <w:color w:val="000000"/>
                <w:lang w:val="bg-BG" w:eastAsia="bg-BG"/>
              </w:rPr>
            </w:pPr>
            <w:r w:rsidRPr="00894182">
              <w:rPr>
                <w:color w:val="000000"/>
                <w:lang w:val="bg-BG" w:eastAsia="bg-BG"/>
              </w:rPr>
              <w:t>Да се формира понятийният апарат на съответната тема и да се формират</w:t>
            </w:r>
            <w:r>
              <w:rPr>
                <w:color w:val="000000"/>
                <w:lang w:val="en-US" w:eastAsia="bg-BG"/>
              </w:rPr>
              <w:t xml:space="preserve"> </w:t>
            </w:r>
            <w:r w:rsidRPr="00894182">
              <w:rPr>
                <w:color w:val="000000"/>
                <w:lang w:val="bg-BG" w:eastAsia="bg-BG"/>
              </w:rPr>
              <w:t>умения за прилагане на определения и на теореми при обосноваване на изводи.</w:t>
            </w:r>
          </w:p>
          <w:p w:rsidR="00FE1A48" w:rsidRPr="00894182" w:rsidRDefault="00FE1A48" w:rsidP="00FE1A48">
            <w:pPr>
              <w:keepLines w:val="0"/>
              <w:rPr>
                <w:color w:val="000000"/>
                <w:lang w:val="bg-BG" w:eastAsia="bg-BG"/>
              </w:rPr>
            </w:pPr>
            <w:r w:rsidRPr="00894182">
              <w:rPr>
                <w:color w:val="000000"/>
                <w:lang w:val="bg-BG" w:eastAsia="bg-BG"/>
              </w:rPr>
              <w:t>Да се формират умение за моделиране на различни ситуации (реални или</w:t>
            </w:r>
            <w:r>
              <w:rPr>
                <w:color w:val="000000"/>
                <w:lang w:val="en-US" w:eastAsia="bg-BG"/>
              </w:rPr>
              <w:t xml:space="preserve"> </w:t>
            </w:r>
            <w:r w:rsidRPr="00894182">
              <w:rPr>
                <w:color w:val="000000"/>
                <w:lang w:val="bg-BG" w:eastAsia="bg-BG"/>
              </w:rPr>
              <w:t>теоретични), умение за изследване на модели и интерпретиране на получени</w:t>
            </w:r>
            <w:r>
              <w:rPr>
                <w:color w:val="000000"/>
                <w:lang w:val="en-US" w:eastAsia="bg-BG"/>
              </w:rPr>
              <w:t xml:space="preserve"> </w:t>
            </w:r>
            <w:r w:rsidRPr="00894182">
              <w:rPr>
                <w:color w:val="000000"/>
                <w:lang w:val="bg-BG" w:eastAsia="bg-BG"/>
              </w:rPr>
              <w:t>резултати.</w:t>
            </w:r>
          </w:p>
          <w:p w:rsidR="00FE1A48" w:rsidRPr="00894182" w:rsidRDefault="00FE1A48" w:rsidP="00FE1A48">
            <w:pPr>
              <w:keepLines w:val="0"/>
              <w:rPr>
                <w:color w:val="000000"/>
                <w:lang w:val="bg-BG" w:eastAsia="bg-BG"/>
              </w:rPr>
            </w:pPr>
            <w:r w:rsidRPr="00894182">
              <w:rPr>
                <w:color w:val="000000"/>
                <w:lang w:val="bg-BG" w:eastAsia="bg-BG"/>
              </w:rPr>
              <w:t>Да се формира представа за единността на математиката чрез геометризация на</w:t>
            </w:r>
            <w:r>
              <w:rPr>
                <w:color w:val="000000"/>
                <w:lang w:val="en-US" w:eastAsia="bg-BG"/>
              </w:rPr>
              <w:t xml:space="preserve"> </w:t>
            </w:r>
            <w:r w:rsidRPr="00894182">
              <w:rPr>
                <w:color w:val="000000"/>
                <w:lang w:val="bg-BG" w:eastAsia="bg-BG"/>
              </w:rPr>
              <w:t>алгебрата и алгебризация на геометрията.</w:t>
            </w:r>
          </w:p>
          <w:p w:rsidR="00FE1A48" w:rsidRPr="00894182" w:rsidRDefault="00FE1A48" w:rsidP="00FE1A48">
            <w:pPr>
              <w:keepLines w:val="0"/>
              <w:rPr>
                <w:color w:val="000000"/>
                <w:lang w:val="bg-BG" w:eastAsia="bg-BG"/>
              </w:rPr>
            </w:pPr>
            <w:r w:rsidRPr="00894182">
              <w:rPr>
                <w:color w:val="000000"/>
                <w:lang w:val="bg-BG" w:eastAsia="bg-BG"/>
              </w:rPr>
              <w:t>Да се формира представа за вероятностни модели, умение за прилагането им и</w:t>
            </w:r>
            <w:r>
              <w:rPr>
                <w:color w:val="000000"/>
                <w:lang w:val="en-US" w:eastAsia="bg-BG"/>
              </w:rPr>
              <w:t xml:space="preserve"> </w:t>
            </w:r>
            <w:r w:rsidRPr="00894182">
              <w:rPr>
                <w:color w:val="000000"/>
                <w:lang w:val="bg-BG" w:eastAsia="bg-BG"/>
              </w:rPr>
              <w:t>пресмятане на вероятност на основата на комбинаторни съображения или на</w:t>
            </w:r>
            <w:r>
              <w:rPr>
                <w:color w:val="000000"/>
                <w:lang w:val="en-US" w:eastAsia="bg-BG"/>
              </w:rPr>
              <w:t xml:space="preserve"> </w:t>
            </w:r>
            <w:r w:rsidRPr="00894182">
              <w:rPr>
                <w:color w:val="000000"/>
                <w:lang w:val="bg-BG" w:eastAsia="bg-BG"/>
              </w:rPr>
              <w:t>знания, извлечени от данните от наблюдения и експерименти.</w:t>
            </w:r>
          </w:p>
          <w:p w:rsidR="00FE1A48" w:rsidRPr="00894182" w:rsidRDefault="00FE1A48" w:rsidP="00FE1A48">
            <w:pPr>
              <w:keepLines w:val="0"/>
              <w:rPr>
                <w:color w:val="000000"/>
                <w:lang w:val="bg-BG" w:eastAsia="bg-BG"/>
              </w:rPr>
            </w:pPr>
            <w:r w:rsidRPr="00894182">
              <w:rPr>
                <w:color w:val="000000"/>
                <w:lang w:val="bg-BG" w:eastAsia="bg-BG"/>
              </w:rPr>
              <w:t>Да се формират знания за разпределението на случайни величини и умения за</w:t>
            </w:r>
            <w:r>
              <w:rPr>
                <w:color w:val="000000"/>
                <w:lang w:val="en-US" w:eastAsia="bg-BG"/>
              </w:rPr>
              <w:t xml:space="preserve"> </w:t>
            </w:r>
            <w:r w:rsidRPr="00894182">
              <w:rPr>
                <w:color w:val="000000"/>
                <w:lang w:val="bg-BG" w:eastAsia="bg-BG"/>
              </w:rPr>
              <w:t>използването им като модел на реални ситуации.</w:t>
            </w:r>
          </w:p>
          <w:p w:rsidR="00FE1A48" w:rsidRPr="00894182" w:rsidRDefault="00FE1A48" w:rsidP="00FE1A48">
            <w:pPr>
              <w:keepLines w:val="0"/>
              <w:rPr>
                <w:color w:val="000000"/>
                <w:lang w:val="bg-BG" w:eastAsia="bg-BG"/>
              </w:rPr>
            </w:pPr>
            <w:r w:rsidRPr="00894182">
              <w:rPr>
                <w:color w:val="000000"/>
                <w:lang w:val="bg-BG" w:eastAsia="bg-BG"/>
              </w:rPr>
              <w:t>Да се формира умение за използване на подходящ софтуер за решаване на</w:t>
            </w:r>
            <w:r>
              <w:rPr>
                <w:color w:val="000000"/>
                <w:lang w:val="en-US" w:eastAsia="bg-BG"/>
              </w:rPr>
              <w:t xml:space="preserve"> </w:t>
            </w:r>
            <w:r w:rsidRPr="00894182">
              <w:rPr>
                <w:color w:val="000000"/>
                <w:lang w:val="bg-BG" w:eastAsia="bg-BG"/>
              </w:rPr>
              <w:t>проблеми, свързани с изучаваната тематика.</w:t>
            </w:r>
          </w:p>
          <w:p w:rsidR="00FE1A48" w:rsidRPr="00894182" w:rsidRDefault="00FE1A48" w:rsidP="00FE1A48">
            <w:pPr>
              <w:keepLines w:val="0"/>
              <w:rPr>
                <w:color w:val="000000"/>
                <w:lang w:val="bg-BG" w:eastAsia="bg-BG"/>
              </w:rPr>
            </w:pPr>
          </w:p>
          <w:p w:rsidR="00FE1A48" w:rsidRPr="00894182" w:rsidRDefault="004A34E7" w:rsidP="00FE1A48">
            <w:pPr>
              <w:keepLines w:val="0"/>
              <w:rPr>
                <w:color w:val="000000"/>
                <w:lang w:val="bg-BG" w:eastAsia="bg-BG"/>
              </w:rPr>
            </w:pPr>
            <w:r w:rsidRPr="00894182">
              <w:rPr>
                <w:color w:val="000000"/>
                <w:lang w:val="bg-BG" w:eastAsia="bg-BG"/>
              </w:rPr>
              <w:t>ЗАДЪЛЖИТЕЛНИ МОДУЛИ:</w:t>
            </w:r>
          </w:p>
          <w:p w:rsidR="00FE1A48" w:rsidRPr="00894182" w:rsidRDefault="00FE1A48" w:rsidP="00FE1A48">
            <w:pPr>
              <w:keepLines w:val="0"/>
              <w:rPr>
                <w:color w:val="000000"/>
                <w:lang w:val="bg-BG" w:eastAsia="bg-BG"/>
              </w:rPr>
            </w:pPr>
            <w:r w:rsidRPr="00894182">
              <w:rPr>
                <w:color w:val="000000"/>
                <w:lang w:val="bg-BG" w:eastAsia="bg-BG"/>
              </w:rPr>
              <w:t>МОДУЛ 1 – Геометрия (72 часа)</w:t>
            </w:r>
          </w:p>
          <w:p w:rsidR="00FE1A48" w:rsidRPr="00894182" w:rsidRDefault="00FE1A48" w:rsidP="00FE1A48">
            <w:pPr>
              <w:keepLines w:val="0"/>
              <w:rPr>
                <w:color w:val="000000"/>
                <w:lang w:val="bg-BG" w:eastAsia="bg-BG"/>
              </w:rPr>
            </w:pPr>
            <w:r w:rsidRPr="00894182">
              <w:rPr>
                <w:color w:val="000000"/>
                <w:lang w:val="bg-BG" w:eastAsia="bg-BG"/>
              </w:rPr>
              <w:t>МОДУЛ 2 – Елементи на математическия анализ (72 часа)</w:t>
            </w:r>
          </w:p>
          <w:p w:rsidR="00FE1A48" w:rsidRPr="00894182" w:rsidRDefault="00FE1A48" w:rsidP="00FE1A48">
            <w:pPr>
              <w:keepLines w:val="0"/>
              <w:rPr>
                <w:color w:val="000000"/>
                <w:lang w:val="bg-BG" w:eastAsia="bg-BG"/>
              </w:rPr>
            </w:pPr>
            <w:r w:rsidRPr="00894182">
              <w:rPr>
                <w:color w:val="000000"/>
                <w:lang w:val="bg-BG" w:eastAsia="bg-BG"/>
              </w:rPr>
              <w:t>МОДУЛ 3 – Практическа математика (72 часа)</w:t>
            </w:r>
          </w:p>
          <w:p w:rsidR="00FE1A48" w:rsidRDefault="00FE1A48" w:rsidP="00FE1A48">
            <w:pPr>
              <w:widowControl w:val="0"/>
              <w:autoSpaceDE w:val="0"/>
              <w:autoSpaceDN w:val="0"/>
              <w:adjustRightInd w:val="0"/>
              <w:rPr>
                <w:color w:val="000000"/>
                <w:lang w:val="en-US" w:eastAsia="bg-BG"/>
              </w:rPr>
            </w:pPr>
            <w:r w:rsidRPr="00894182">
              <w:rPr>
                <w:color w:val="000000"/>
                <w:lang w:val="bg-BG" w:eastAsia="bg-BG"/>
              </w:rPr>
              <w:t>МОДУЛ 4 – Вероятности и анализ на данни (52 часа)</w:t>
            </w:r>
          </w:p>
          <w:p w:rsidR="00FE1A48" w:rsidRDefault="00FE1A48" w:rsidP="00FE1A48">
            <w:pPr>
              <w:widowControl w:val="0"/>
              <w:autoSpaceDE w:val="0"/>
              <w:autoSpaceDN w:val="0"/>
              <w:adjustRightInd w:val="0"/>
              <w:rPr>
                <w:color w:val="000000"/>
                <w:lang w:val="en-US" w:eastAsia="bg-BG"/>
              </w:rPr>
            </w:pPr>
          </w:p>
          <w:p w:rsidR="00FE1A48" w:rsidRPr="00894182" w:rsidRDefault="00FE1A48" w:rsidP="00FE1A48">
            <w:pPr>
              <w:keepLines w:val="0"/>
              <w:jc w:val="center"/>
              <w:rPr>
                <w:b/>
                <w:color w:val="000000"/>
                <w:lang w:val="bg-BG" w:eastAsia="bg-BG"/>
              </w:rPr>
            </w:pPr>
            <w:r w:rsidRPr="00894182">
              <w:rPr>
                <w:b/>
                <w:color w:val="000000"/>
                <w:lang w:val="bg-BG" w:eastAsia="bg-BG"/>
              </w:rPr>
              <w:t>МОДУЛ 1</w:t>
            </w:r>
          </w:p>
          <w:p w:rsidR="00FE1A48" w:rsidRPr="00FE1A48" w:rsidRDefault="00FE1A48" w:rsidP="00FE1A48">
            <w:pPr>
              <w:keepLines w:val="0"/>
              <w:jc w:val="center"/>
              <w:rPr>
                <w:lang w:val="en-US"/>
              </w:rPr>
            </w:pPr>
            <w:r w:rsidRPr="00894182">
              <w:rPr>
                <w:b/>
                <w:color w:val="000000"/>
                <w:lang w:val="bg-BG" w:eastAsia="bg-BG"/>
              </w:rPr>
              <w:t>Геометрия</w:t>
            </w:r>
          </w:p>
        </w:tc>
      </w:tr>
      <w:tr w:rsidR="00FE1A48" w:rsidTr="004A34E7">
        <w:trPr>
          <w:jc w:val="center"/>
        </w:trPr>
        <w:tc>
          <w:tcPr>
            <w:tcW w:w="2155" w:type="dxa"/>
            <w:tcBorders>
              <w:top w:val="single" w:sz="4" w:space="0" w:color="auto"/>
              <w:left w:val="single" w:sz="4" w:space="0" w:color="auto"/>
              <w:bottom w:val="single" w:sz="4" w:space="0" w:color="auto"/>
              <w:right w:val="single" w:sz="4" w:space="0" w:color="auto"/>
            </w:tcBorders>
            <w:vAlign w:val="center"/>
          </w:tcPr>
          <w:p w:rsidR="00FE1A48" w:rsidRDefault="00FE1A48" w:rsidP="00FE1A48">
            <w:pPr>
              <w:widowControl w:val="0"/>
              <w:autoSpaceDE w:val="0"/>
              <w:autoSpaceDN w:val="0"/>
              <w:adjustRightInd w:val="0"/>
              <w:jc w:val="center"/>
              <w:rPr>
                <w:lang w:val="x-none"/>
              </w:rPr>
            </w:pPr>
            <w:r>
              <w:rPr>
                <w:lang w:val="x-none"/>
              </w:rPr>
              <w:t>Oбласт на компетентност</w:t>
            </w:r>
          </w:p>
        </w:tc>
        <w:tc>
          <w:tcPr>
            <w:tcW w:w="7484" w:type="dxa"/>
            <w:tcBorders>
              <w:top w:val="single" w:sz="4" w:space="0" w:color="auto"/>
              <w:left w:val="single" w:sz="4" w:space="0" w:color="auto"/>
              <w:bottom w:val="single" w:sz="4" w:space="0" w:color="auto"/>
              <w:right w:val="single" w:sz="4" w:space="0" w:color="auto"/>
            </w:tcBorders>
            <w:vAlign w:val="center"/>
          </w:tcPr>
          <w:p w:rsidR="00FE1A48" w:rsidRDefault="00FE1A48" w:rsidP="00FE1A48">
            <w:pPr>
              <w:widowControl w:val="0"/>
              <w:autoSpaceDE w:val="0"/>
              <w:autoSpaceDN w:val="0"/>
              <w:adjustRightInd w:val="0"/>
              <w:jc w:val="center"/>
              <w:rPr>
                <w:lang w:val="en-US"/>
              </w:rPr>
            </w:pPr>
            <w:r>
              <w:rPr>
                <w:lang w:val="x-none"/>
              </w:rPr>
              <w:t>Знания, умения и отношения</w:t>
            </w:r>
          </w:p>
          <w:p w:rsidR="00FE1A48" w:rsidRDefault="00FE1A48" w:rsidP="00FE1A48">
            <w:pPr>
              <w:widowControl w:val="0"/>
              <w:autoSpaceDE w:val="0"/>
              <w:autoSpaceDN w:val="0"/>
              <w:adjustRightInd w:val="0"/>
              <w:jc w:val="center"/>
              <w:rPr>
                <w:i/>
                <w:iCs/>
                <w:lang w:val="x-none"/>
              </w:rPr>
            </w:pPr>
            <w:r>
              <w:rPr>
                <w:i/>
                <w:iCs/>
                <w:lang w:val="x-none"/>
              </w:rPr>
              <w:t xml:space="preserve"> В резултат на обучението си ученикът:</w:t>
            </w:r>
          </w:p>
        </w:tc>
      </w:tr>
      <w:tr w:rsidR="00FE1A48" w:rsidTr="004A34E7">
        <w:trPr>
          <w:jc w:val="center"/>
        </w:trPr>
        <w:tc>
          <w:tcPr>
            <w:tcW w:w="2155" w:type="dxa"/>
            <w:tcBorders>
              <w:top w:val="single" w:sz="4" w:space="0" w:color="auto"/>
              <w:left w:val="single" w:sz="4" w:space="0" w:color="auto"/>
              <w:bottom w:val="single" w:sz="4" w:space="0" w:color="auto"/>
              <w:right w:val="single" w:sz="4" w:space="0" w:color="auto"/>
            </w:tcBorders>
            <w:vAlign w:val="center"/>
          </w:tcPr>
          <w:p w:rsidR="00FE1A48" w:rsidRDefault="00FE1A48" w:rsidP="00FE1A48">
            <w:pPr>
              <w:widowControl w:val="0"/>
              <w:autoSpaceDE w:val="0"/>
              <w:autoSpaceDN w:val="0"/>
              <w:adjustRightInd w:val="0"/>
              <w:jc w:val="center"/>
              <w:rPr>
                <w:b/>
                <w:bCs/>
                <w:lang w:val="x-none"/>
              </w:rPr>
            </w:pPr>
            <w:r>
              <w:rPr>
                <w:b/>
                <w:bCs/>
                <w:lang w:val="x-none"/>
              </w:rPr>
              <w:t>Фигури и тела</w:t>
            </w:r>
          </w:p>
        </w:tc>
        <w:tc>
          <w:tcPr>
            <w:tcW w:w="7484" w:type="dxa"/>
            <w:tcBorders>
              <w:top w:val="single" w:sz="4" w:space="0" w:color="auto"/>
              <w:left w:val="single" w:sz="4" w:space="0" w:color="auto"/>
              <w:bottom w:val="single" w:sz="4" w:space="0" w:color="auto"/>
              <w:right w:val="single" w:sz="4" w:space="0" w:color="auto"/>
            </w:tcBorders>
            <w:vAlign w:val="center"/>
          </w:tcPr>
          <w:p w:rsidR="00FE1A48" w:rsidRDefault="00FE1A48" w:rsidP="00FE1A48">
            <w:pPr>
              <w:widowControl w:val="0"/>
              <w:autoSpaceDE w:val="0"/>
              <w:autoSpaceDN w:val="0"/>
              <w:adjustRightInd w:val="0"/>
              <w:jc w:val="both"/>
              <w:rPr>
                <w:lang w:val="en-US"/>
              </w:rPr>
            </w:pPr>
            <w:r>
              <w:rPr>
                <w:lang w:val="x-none"/>
              </w:rPr>
              <w:t xml:space="preserve">Аргументира взаимни положения на точки, прави и равнини в пространството. </w:t>
            </w:r>
          </w:p>
          <w:p w:rsidR="00FE1A48" w:rsidRDefault="00FE1A48" w:rsidP="00FE1A48">
            <w:pPr>
              <w:widowControl w:val="0"/>
              <w:autoSpaceDE w:val="0"/>
              <w:autoSpaceDN w:val="0"/>
              <w:adjustRightInd w:val="0"/>
              <w:jc w:val="both"/>
              <w:rPr>
                <w:lang w:val="en-US"/>
              </w:rPr>
            </w:pPr>
            <w:r>
              <w:rPr>
                <w:lang w:val="x-none"/>
              </w:rPr>
              <w:t xml:space="preserve">Знае релациите "успоредност" и "перпендикулярност" в пространството и умее да ги използва. </w:t>
            </w:r>
          </w:p>
          <w:p w:rsidR="00FE1A48" w:rsidRDefault="00FE1A48" w:rsidP="00FE1A48">
            <w:pPr>
              <w:widowControl w:val="0"/>
              <w:autoSpaceDE w:val="0"/>
              <w:autoSpaceDN w:val="0"/>
              <w:adjustRightInd w:val="0"/>
              <w:jc w:val="both"/>
              <w:rPr>
                <w:lang w:val="en-US"/>
              </w:rPr>
            </w:pPr>
            <w:r>
              <w:rPr>
                <w:lang w:val="x-none"/>
              </w:rPr>
              <w:t xml:space="preserve">Знае изображението "успоредно/ортогонално проектиране" в пространството и умее да го използва. </w:t>
            </w:r>
          </w:p>
          <w:p w:rsidR="00FE1A48" w:rsidRDefault="00FE1A48" w:rsidP="00FE1A48">
            <w:pPr>
              <w:widowControl w:val="0"/>
              <w:autoSpaceDE w:val="0"/>
              <w:autoSpaceDN w:val="0"/>
              <w:adjustRightInd w:val="0"/>
              <w:jc w:val="both"/>
              <w:rPr>
                <w:lang w:val="en-US"/>
              </w:rPr>
            </w:pPr>
            <w:r>
              <w:rPr>
                <w:lang w:val="x-none"/>
              </w:rPr>
              <w:t xml:space="preserve">Знае многостени и ротационни тела – елементи и свойства. </w:t>
            </w:r>
          </w:p>
          <w:p w:rsidR="00FE1A48" w:rsidRDefault="00FE1A48" w:rsidP="00FE1A48">
            <w:pPr>
              <w:widowControl w:val="0"/>
              <w:autoSpaceDE w:val="0"/>
              <w:autoSpaceDN w:val="0"/>
              <w:adjustRightInd w:val="0"/>
              <w:jc w:val="both"/>
              <w:rPr>
                <w:lang w:val="en-US"/>
              </w:rPr>
            </w:pPr>
            <w:r>
              <w:rPr>
                <w:lang w:val="x-none"/>
              </w:rPr>
              <w:t xml:space="preserve">Умее да намира елементи на изучените тела. </w:t>
            </w:r>
          </w:p>
          <w:p w:rsidR="00FE1A48" w:rsidRDefault="00FE1A48" w:rsidP="00FE1A48">
            <w:pPr>
              <w:widowControl w:val="0"/>
              <w:autoSpaceDE w:val="0"/>
              <w:autoSpaceDN w:val="0"/>
              <w:adjustRightInd w:val="0"/>
              <w:jc w:val="both"/>
              <w:rPr>
                <w:lang w:val="x-none"/>
              </w:rPr>
            </w:pPr>
            <w:r>
              <w:rPr>
                <w:lang w:val="x-none"/>
              </w:rPr>
              <w:t>Умее да построява сечения на многостен с равнина.</w:t>
            </w:r>
          </w:p>
        </w:tc>
      </w:tr>
      <w:tr w:rsidR="00FE1A48" w:rsidTr="004A34E7">
        <w:trPr>
          <w:jc w:val="center"/>
        </w:trPr>
        <w:tc>
          <w:tcPr>
            <w:tcW w:w="2155" w:type="dxa"/>
            <w:tcBorders>
              <w:top w:val="single" w:sz="4" w:space="0" w:color="auto"/>
              <w:left w:val="single" w:sz="4" w:space="0" w:color="auto"/>
              <w:bottom w:val="single" w:sz="4" w:space="0" w:color="auto"/>
              <w:right w:val="single" w:sz="4" w:space="0" w:color="auto"/>
            </w:tcBorders>
            <w:vAlign w:val="center"/>
          </w:tcPr>
          <w:p w:rsidR="00FE1A48" w:rsidRDefault="00FE1A48" w:rsidP="00FE1A48">
            <w:pPr>
              <w:widowControl w:val="0"/>
              <w:autoSpaceDE w:val="0"/>
              <w:autoSpaceDN w:val="0"/>
              <w:adjustRightInd w:val="0"/>
              <w:jc w:val="center"/>
              <w:rPr>
                <w:b/>
                <w:bCs/>
                <w:lang w:val="x-none"/>
              </w:rPr>
            </w:pPr>
            <w:r>
              <w:rPr>
                <w:b/>
                <w:bCs/>
                <w:lang w:val="x-none"/>
              </w:rPr>
              <w:t>Функции. Измерване</w:t>
            </w:r>
          </w:p>
        </w:tc>
        <w:tc>
          <w:tcPr>
            <w:tcW w:w="7484" w:type="dxa"/>
            <w:tcBorders>
              <w:top w:val="single" w:sz="4" w:space="0" w:color="auto"/>
              <w:left w:val="single" w:sz="4" w:space="0" w:color="auto"/>
              <w:bottom w:val="single" w:sz="4" w:space="0" w:color="auto"/>
              <w:right w:val="single" w:sz="4" w:space="0" w:color="auto"/>
            </w:tcBorders>
            <w:vAlign w:val="center"/>
          </w:tcPr>
          <w:p w:rsidR="00FE1A48" w:rsidRDefault="00FE1A48" w:rsidP="00FE1A48">
            <w:pPr>
              <w:widowControl w:val="0"/>
              <w:autoSpaceDE w:val="0"/>
              <w:autoSpaceDN w:val="0"/>
              <w:adjustRightInd w:val="0"/>
              <w:jc w:val="both"/>
              <w:rPr>
                <w:lang w:val="en-US"/>
              </w:rPr>
            </w:pPr>
            <w:r>
              <w:rPr>
                <w:lang w:val="x-none"/>
              </w:rPr>
              <w:t xml:space="preserve">Знае понятията лице на повърхнина и обем на тяло. </w:t>
            </w:r>
          </w:p>
          <w:p w:rsidR="00FE1A48" w:rsidRDefault="00FE1A48" w:rsidP="00FE1A48">
            <w:pPr>
              <w:widowControl w:val="0"/>
              <w:autoSpaceDE w:val="0"/>
              <w:autoSpaceDN w:val="0"/>
              <w:adjustRightInd w:val="0"/>
              <w:jc w:val="both"/>
              <w:rPr>
                <w:lang w:val="en-US"/>
              </w:rPr>
            </w:pPr>
            <w:r>
              <w:rPr>
                <w:lang w:val="x-none"/>
              </w:rPr>
              <w:t xml:space="preserve">Умее да прилага формулите за лице на повърхнина и обем на изучените </w:t>
            </w:r>
            <w:r>
              <w:rPr>
                <w:lang w:val="x-none"/>
              </w:rPr>
              <w:lastRenderedPageBreak/>
              <w:t xml:space="preserve">тела. </w:t>
            </w:r>
          </w:p>
          <w:p w:rsidR="00FE1A48" w:rsidRDefault="00FE1A48" w:rsidP="00FE1A48">
            <w:pPr>
              <w:widowControl w:val="0"/>
              <w:autoSpaceDE w:val="0"/>
              <w:autoSpaceDN w:val="0"/>
              <w:adjustRightInd w:val="0"/>
              <w:jc w:val="both"/>
              <w:rPr>
                <w:lang w:val="x-none"/>
              </w:rPr>
            </w:pPr>
            <w:r>
              <w:rPr>
                <w:lang w:val="x-none"/>
              </w:rPr>
              <w:t>Знае връзката между лицето на многоъгълник и неговата ортогонална проекция в равнината.</w:t>
            </w:r>
          </w:p>
        </w:tc>
      </w:tr>
      <w:tr w:rsidR="00FE1A48" w:rsidTr="004A34E7">
        <w:trPr>
          <w:jc w:val="center"/>
        </w:trPr>
        <w:tc>
          <w:tcPr>
            <w:tcW w:w="2155" w:type="dxa"/>
            <w:tcBorders>
              <w:top w:val="single" w:sz="4" w:space="0" w:color="auto"/>
              <w:left w:val="single" w:sz="4" w:space="0" w:color="auto"/>
              <w:bottom w:val="single" w:sz="4" w:space="0" w:color="auto"/>
              <w:right w:val="single" w:sz="4" w:space="0" w:color="auto"/>
            </w:tcBorders>
            <w:vAlign w:val="center"/>
          </w:tcPr>
          <w:p w:rsidR="00FE1A48" w:rsidRDefault="00FE1A48" w:rsidP="00FE1A48">
            <w:pPr>
              <w:widowControl w:val="0"/>
              <w:autoSpaceDE w:val="0"/>
              <w:autoSpaceDN w:val="0"/>
              <w:adjustRightInd w:val="0"/>
              <w:jc w:val="center"/>
              <w:rPr>
                <w:b/>
                <w:bCs/>
                <w:lang w:val="x-none"/>
              </w:rPr>
            </w:pPr>
            <w:r>
              <w:rPr>
                <w:b/>
                <w:bCs/>
                <w:lang w:val="x-none"/>
              </w:rPr>
              <w:lastRenderedPageBreak/>
              <w:t>Логически знания</w:t>
            </w:r>
          </w:p>
        </w:tc>
        <w:tc>
          <w:tcPr>
            <w:tcW w:w="7484" w:type="dxa"/>
            <w:tcBorders>
              <w:top w:val="single" w:sz="4" w:space="0" w:color="auto"/>
              <w:left w:val="single" w:sz="4" w:space="0" w:color="auto"/>
              <w:bottom w:val="single" w:sz="4" w:space="0" w:color="auto"/>
              <w:right w:val="single" w:sz="4" w:space="0" w:color="auto"/>
            </w:tcBorders>
            <w:vAlign w:val="center"/>
          </w:tcPr>
          <w:p w:rsidR="00FE1A48" w:rsidRDefault="00FE1A48" w:rsidP="00FE1A48">
            <w:pPr>
              <w:widowControl w:val="0"/>
              <w:autoSpaceDE w:val="0"/>
              <w:autoSpaceDN w:val="0"/>
              <w:adjustRightInd w:val="0"/>
              <w:jc w:val="both"/>
              <w:rPr>
                <w:lang w:val="en-US"/>
              </w:rPr>
            </w:pPr>
            <w:r>
              <w:rPr>
                <w:lang w:val="x-none"/>
              </w:rPr>
              <w:t xml:space="preserve">Разбира на конкретно ниво смисъла на релацията еквивалентност. </w:t>
            </w:r>
          </w:p>
          <w:p w:rsidR="00FE1A48" w:rsidRDefault="00FE1A48" w:rsidP="00FE1A48">
            <w:pPr>
              <w:widowControl w:val="0"/>
              <w:autoSpaceDE w:val="0"/>
              <w:autoSpaceDN w:val="0"/>
              <w:adjustRightInd w:val="0"/>
              <w:jc w:val="both"/>
              <w:rPr>
                <w:lang w:val="en-US"/>
              </w:rPr>
            </w:pPr>
            <w:r>
              <w:rPr>
                <w:lang w:val="x-none"/>
              </w:rPr>
              <w:t xml:space="preserve">Умее да преценява вярност и рационалност в конкретна ситуация. </w:t>
            </w:r>
          </w:p>
          <w:p w:rsidR="00FE1A48" w:rsidRDefault="00FE1A48" w:rsidP="00FE1A48">
            <w:pPr>
              <w:widowControl w:val="0"/>
              <w:autoSpaceDE w:val="0"/>
              <w:autoSpaceDN w:val="0"/>
              <w:adjustRightInd w:val="0"/>
              <w:jc w:val="both"/>
              <w:rPr>
                <w:lang w:val="en-US"/>
              </w:rPr>
            </w:pPr>
            <w:r>
              <w:rPr>
                <w:lang w:val="x-none"/>
              </w:rPr>
              <w:t xml:space="preserve">Умее да конкретизира общовалидни твърдения. </w:t>
            </w:r>
          </w:p>
          <w:p w:rsidR="00FE1A48" w:rsidRDefault="00FE1A48" w:rsidP="00FE1A48">
            <w:pPr>
              <w:widowControl w:val="0"/>
              <w:autoSpaceDE w:val="0"/>
              <w:autoSpaceDN w:val="0"/>
              <w:adjustRightInd w:val="0"/>
              <w:jc w:val="both"/>
              <w:rPr>
                <w:lang w:val="en-US"/>
              </w:rPr>
            </w:pPr>
            <w:r>
              <w:rPr>
                <w:lang w:val="x-none"/>
              </w:rPr>
              <w:t xml:space="preserve">Умее да образува на конкретно ниво отрицание на твърдение. </w:t>
            </w:r>
          </w:p>
          <w:p w:rsidR="00FE1A48" w:rsidRDefault="00FE1A48" w:rsidP="00FE1A48">
            <w:pPr>
              <w:widowControl w:val="0"/>
              <w:autoSpaceDE w:val="0"/>
              <w:autoSpaceDN w:val="0"/>
              <w:adjustRightInd w:val="0"/>
              <w:jc w:val="both"/>
              <w:rPr>
                <w:lang w:val="x-none"/>
              </w:rPr>
            </w:pPr>
            <w:r>
              <w:rPr>
                <w:lang w:val="x-none"/>
              </w:rPr>
              <w:t>Умее да използва свойства на релации и операции.</w:t>
            </w:r>
          </w:p>
        </w:tc>
      </w:tr>
      <w:tr w:rsidR="00FE1A48" w:rsidTr="004A34E7">
        <w:trPr>
          <w:jc w:val="center"/>
        </w:trPr>
        <w:tc>
          <w:tcPr>
            <w:tcW w:w="2155" w:type="dxa"/>
            <w:tcBorders>
              <w:top w:val="single" w:sz="4" w:space="0" w:color="auto"/>
              <w:left w:val="single" w:sz="4" w:space="0" w:color="auto"/>
              <w:bottom w:val="single" w:sz="4" w:space="0" w:color="auto"/>
              <w:right w:val="single" w:sz="4" w:space="0" w:color="auto"/>
            </w:tcBorders>
            <w:vAlign w:val="center"/>
          </w:tcPr>
          <w:p w:rsidR="00FE1A48" w:rsidRDefault="00FE1A48" w:rsidP="00FE1A48">
            <w:pPr>
              <w:widowControl w:val="0"/>
              <w:autoSpaceDE w:val="0"/>
              <w:autoSpaceDN w:val="0"/>
              <w:adjustRightInd w:val="0"/>
              <w:jc w:val="center"/>
              <w:rPr>
                <w:b/>
                <w:bCs/>
                <w:lang w:val="x-none"/>
              </w:rPr>
            </w:pPr>
            <w:r>
              <w:rPr>
                <w:b/>
                <w:bCs/>
                <w:lang w:val="x-none"/>
              </w:rPr>
              <w:t>Моделиране</w:t>
            </w:r>
          </w:p>
        </w:tc>
        <w:tc>
          <w:tcPr>
            <w:tcW w:w="7484" w:type="dxa"/>
            <w:tcBorders>
              <w:top w:val="single" w:sz="4" w:space="0" w:color="auto"/>
              <w:left w:val="single" w:sz="4" w:space="0" w:color="auto"/>
              <w:bottom w:val="single" w:sz="4" w:space="0" w:color="auto"/>
              <w:right w:val="single" w:sz="4" w:space="0" w:color="auto"/>
            </w:tcBorders>
            <w:vAlign w:val="center"/>
          </w:tcPr>
          <w:p w:rsidR="00FE1A48" w:rsidRDefault="00FE1A48" w:rsidP="00FE1A48">
            <w:pPr>
              <w:widowControl w:val="0"/>
              <w:autoSpaceDE w:val="0"/>
              <w:autoSpaceDN w:val="0"/>
              <w:adjustRightInd w:val="0"/>
              <w:jc w:val="both"/>
              <w:rPr>
                <w:lang w:val="en-US"/>
              </w:rPr>
            </w:pPr>
            <w:r>
              <w:rPr>
                <w:lang w:val="x-none"/>
              </w:rPr>
              <w:t xml:space="preserve">Знае понятията координати на вектор, линейна зависимост и линейна независимост на вектори. </w:t>
            </w:r>
          </w:p>
          <w:p w:rsidR="00FE1A48" w:rsidRDefault="00FE1A48" w:rsidP="00FE1A48">
            <w:pPr>
              <w:widowControl w:val="0"/>
              <w:autoSpaceDE w:val="0"/>
              <w:autoSpaceDN w:val="0"/>
              <w:adjustRightInd w:val="0"/>
              <w:jc w:val="both"/>
              <w:rPr>
                <w:lang w:val="en-US"/>
              </w:rPr>
            </w:pPr>
            <w:r>
              <w:rPr>
                <w:lang w:val="x-none"/>
              </w:rPr>
              <w:t xml:space="preserve">Умее да извършва операции с вектори, зададени с координати. </w:t>
            </w:r>
          </w:p>
          <w:p w:rsidR="00FE1A48" w:rsidRDefault="00FE1A48" w:rsidP="00FE1A48">
            <w:pPr>
              <w:widowControl w:val="0"/>
              <w:autoSpaceDE w:val="0"/>
              <w:autoSpaceDN w:val="0"/>
              <w:adjustRightInd w:val="0"/>
              <w:jc w:val="both"/>
              <w:rPr>
                <w:lang w:val="en-US"/>
              </w:rPr>
            </w:pPr>
            <w:r>
              <w:rPr>
                <w:lang w:val="x-none"/>
              </w:rPr>
              <w:t xml:space="preserve">Знае понятието скаларно произведение на два вектора. </w:t>
            </w:r>
          </w:p>
          <w:p w:rsidR="00FE1A48" w:rsidRDefault="00FE1A48" w:rsidP="00FE1A48">
            <w:pPr>
              <w:widowControl w:val="0"/>
              <w:autoSpaceDE w:val="0"/>
              <w:autoSpaceDN w:val="0"/>
              <w:adjustRightInd w:val="0"/>
              <w:jc w:val="both"/>
              <w:rPr>
                <w:lang w:val="en-US"/>
              </w:rPr>
            </w:pPr>
            <w:r>
              <w:rPr>
                <w:lang w:val="x-none"/>
              </w:rPr>
              <w:t xml:space="preserve">Може да намира дължина на отсечка и мярка на ъгъл между два вектора. </w:t>
            </w:r>
          </w:p>
          <w:p w:rsidR="00FE1A48" w:rsidRDefault="00FE1A48" w:rsidP="00FE1A48">
            <w:pPr>
              <w:widowControl w:val="0"/>
              <w:autoSpaceDE w:val="0"/>
              <w:autoSpaceDN w:val="0"/>
              <w:adjustRightInd w:val="0"/>
              <w:jc w:val="both"/>
              <w:rPr>
                <w:lang w:val="en-US"/>
              </w:rPr>
            </w:pPr>
            <w:r>
              <w:rPr>
                <w:lang w:val="x-none"/>
              </w:rPr>
              <w:t xml:space="preserve">Умее да намира координати на точка. </w:t>
            </w:r>
          </w:p>
          <w:p w:rsidR="00FE1A48" w:rsidRDefault="00FE1A48" w:rsidP="00FE1A48">
            <w:pPr>
              <w:widowControl w:val="0"/>
              <w:autoSpaceDE w:val="0"/>
              <w:autoSpaceDN w:val="0"/>
              <w:adjustRightInd w:val="0"/>
              <w:jc w:val="both"/>
              <w:rPr>
                <w:lang w:val="en-US"/>
              </w:rPr>
            </w:pPr>
            <w:r>
              <w:rPr>
                <w:lang w:val="x-none"/>
              </w:rPr>
              <w:t xml:space="preserve">Разпознава общо уравнение на права, декартово уравнение на права, уравнение на права през две точки. </w:t>
            </w:r>
          </w:p>
          <w:p w:rsidR="00FE1A48" w:rsidRDefault="00FE1A48" w:rsidP="00FE1A48">
            <w:pPr>
              <w:widowControl w:val="0"/>
              <w:autoSpaceDE w:val="0"/>
              <w:autoSpaceDN w:val="0"/>
              <w:adjustRightInd w:val="0"/>
              <w:jc w:val="both"/>
              <w:rPr>
                <w:lang w:val="en-US"/>
              </w:rPr>
            </w:pPr>
            <w:r>
              <w:rPr>
                <w:lang w:val="x-none"/>
              </w:rPr>
              <w:t xml:space="preserve">Може да намира общо уравнение на права, декартово уравнение на права, уравнение на права през две точки. </w:t>
            </w:r>
          </w:p>
          <w:p w:rsidR="00FE1A48" w:rsidRDefault="00FE1A48" w:rsidP="00FE1A48">
            <w:pPr>
              <w:widowControl w:val="0"/>
              <w:autoSpaceDE w:val="0"/>
              <w:autoSpaceDN w:val="0"/>
              <w:adjustRightInd w:val="0"/>
              <w:jc w:val="both"/>
              <w:rPr>
                <w:lang w:val="en-US"/>
              </w:rPr>
            </w:pPr>
            <w:r>
              <w:rPr>
                <w:lang w:val="x-none"/>
              </w:rPr>
              <w:t xml:space="preserve">Умее да определя в равнината взаимни положения на прави и ъгъл между тях. </w:t>
            </w:r>
          </w:p>
          <w:p w:rsidR="00FE1A48" w:rsidRDefault="00FE1A48" w:rsidP="00FE1A48">
            <w:pPr>
              <w:widowControl w:val="0"/>
              <w:autoSpaceDE w:val="0"/>
              <w:autoSpaceDN w:val="0"/>
              <w:adjustRightInd w:val="0"/>
              <w:jc w:val="both"/>
              <w:rPr>
                <w:lang w:val="x-none"/>
              </w:rPr>
            </w:pPr>
            <w:r>
              <w:rPr>
                <w:lang w:val="x-none"/>
              </w:rPr>
              <w:t>Знае каноничните уравнения на окръжност, елипса, хипербола, парабола, техни елементи и графичните им изображения.</w:t>
            </w:r>
          </w:p>
        </w:tc>
      </w:tr>
    </w:tbl>
    <w:p w:rsidR="00C84C1B" w:rsidRDefault="00C84C1B" w:rsidP="00BF3641">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155"/>
        <w:gridCol w:w="7484"/>
      </w:tblGrid>
      <w:tr w:rsidR="00601C87" w:rsidTr="00601C87">
        <w:trPr>
          <w:jc w:val="center"/>
        </w:trPr>
        <w:tc>
          <w:tcPr>
            <w:tcW w:w="9639" w:type="dxa"/>
            <w:gridSpan w:val="2"/>
            <w:tcBorders>
              <w:top w:val="nil"/>
              <w:left w:val="nil"/>
              <w:right w:val="nil"/>
            </w:tcBorders>
            <w:vAlign w:val="center"/>
          </w:tcPr>
          <w:p w:rsidR="00601C87" w:rsidRPr="00601C87" w:rsidRDefault="00601C87" w:rsidP="00601C87">
            <w:pPr>
              <w:widowControl w:val="0"/>
              <w:autoSpaceDE w:val="0"/>
              <w:autoSpaceDN w:val="0"/>
              <w:adjustRightInd w:val="0"/>
              <w:jc w:val="center"/>
              <w:rPr>
                <w:b/>
                <w:lang w:val="x-none"/>
              </w:rPr>
            </w:pPr>
            <w:r w:rsidRPr="00601C87">
              <w:rPr>
                <w:b/>
                <w:lang w:val="x-none"/>
              </w:rPr>
              <w:t>МОДУЛ 2</w:t>
            </w:r>
          </w:p>
          <w:p w:rsidR="00601C87" w:rsidRDefault="00601C87" w:rsidP="00601C87">
            <w:pPr>
              <w:widowControl w:val="0"/>
              <w:autoSpaceDE w:val="0"/>
              <w:autoSpaceDN w:val="0"/>
              <w:adjustRightInd w:val="0"/>
              <w:jc w:val="center"/>
              <w:rPr>
                <w:lang w:val="x-none"/>
              </w:rPr>
            </w:pPr>
            <w:r w:rsidRPr="00601C87">
              <w:rPr>
                <w:b/>
                <w:lang w:val="x-none"/>
              </w:rPr>
              <w:t>Елементи на математическия анализ</w:t>
            </w:r>
          </w:p>
        </w:tc>
      </w:tr>
      <w:tr w:rsidR="00601C87" w:rsidTr="004A34E7">
        <w:trPr>
          <w:jc w:val="center"/>
        </w:trPr>
        <w:tc>
          <w:tcPr>
            <w:tcW w:w="2155" w:type="dxa"/>
            <w:vAlign w:val="center"/>
          </w:tcPr>
          <w:p w:rsidR="00601C87" w:rsidRDefault="00601C87" w:rsidP="00601C87">
            <w:pPr>
              <w:widowControl w:val="0"/>
              <w:autoSpaceDE w:val="0"/>
              <w:autoSpaceDN w:val="0"/>
              <w:adjustRightInd w:val="0"/>
              <w:jc w:val="center"/>
              <w:rPr>
                <w:lang w:val="x-none"/>
              </w:rPr>
            </w:pPr>
            <w:r>
              <w:rPr>
                <w:lang w:val="x-none"/>
              </w:rPr>
              <w:t>Област на компетентност</w:t>
            </w:r>
          </w:p>
        </w:tc>
        <w:tc>
          <w:tcPr>
            <w:tcW w:w="7484" w:type="dxa"/>
            <w:vAlign w:val="center"/>
          </w:tcPr>
          <w:p w:rsidR="00601C87" w:rsidRDefault="00601C87" w:rsidP="00601C87">
            <w:pPr>
              <w:widowControl w:val="0"/>
              <w:autoSpaceDE w:val="0"/>
              <w:autoSpaceDN w:val="0"/>
              <w:adjustRightInd w:val="0"/>
              <w:jc w:val="center"/>
              <w:rPr>
                <w:lang w:val="x-none"/>
              </w:rPr>
            </w:pPr>
            <w:r>
              <w:rPr>
                <w:lang w:val="x-none"/>
              </w:rPr>
              <w:t>Знания, умения и отношения</w:t>
            </w:r>
          </w:p>
          <w:p w:rsidR="00601C87" w:rsidRDefault="00601C87" w:rsidP="00601C87">
            <w:pPr>
              <w:widowControl w:val="0"/>
              <w:autoSpaceDE w:val="0"/>
              <w:autoSpaceDN w:val="0"/>
              <w:adjustRightInd w:val="0"/>
              <w:jc w:val="center"/>
              <w:rPr>
                <w:i/>
                <w:iCs/>
                <w:lang w:val="x-none"/>
              </w:rPr>
            </w:pPr>
            <w:r>
              <w:rPr>
                <w:i/>
                <w:iCs/>
                <w:lang w:val="x-none"/>
              </w:rPr>
              <w:t>В резултат на обучението си ученикът:</w:t>
            </w:r>
          </w:p>
        </w:tc>
      </w:tr>
      <w:tr w:rsidR="00601C87" w:rsidTr="004A34E7">
        <w:trPr>
          <w:jc w:val="center"/>
        </w:trPr>
        <w:tc>
          <w:tcPr>
            <w:tcW w:w="2155" w:type="dxa"/>
            <w:vAlign w:val="center"/>
          </w:tcPr>
          <w:p w:rsidR="00601C87" w:rsidRDefault="00601C87" w:rsidP="00601C87">
            <w:pPr>
              <w:widowControl w:val="0"/>
              <w:autoSpaceDE w:val="0"/>
              <w:autoSpaceDN w:val="0"/>
              <w:adjustRightInd w:val="0"/>
              <w:jc w:val="center"/>
              <w:rPr>
                <w:b/>
                <w:bCs/>
                <w:lang w:val="x-none"/>
              </w:rPr>
            </w:pPr>
            <w:r>
              <w:rPr>
                <w:b/>
                <w:bCs/>
                <w:lang w:val="x-none"/>
              </w:rPr>
              <w:t xml:space="preserve">Функции. </w:t>
            </w:r>
          </w:p>
          <w:p w:rsidR="00601C87" w:rsidRDefault="00601C87" w:rsidP="00601C87">
            <w:pPr>
              <w:widowControl w:val="0"/>
              <w:autoSpaceDE w:val="0"/>
              <w:autoSpaceDN w:val="0"/>
              <w:adjustRightInd w:val="0"/>
              <w:jc w:val="center"/>
              <w:rPr>
                <w:b/>
                <w:bCs/>
                <w:lang w:val="x-none"/>
              </w:rPr>
            </w:pPr>
            <w:r>
              <w:rPr>
                <w:b/>
                <w:bCs/>
                <w:lang w:val="x-none"/>
              </w:rPr>
              <w:t>Измерване</w:t>
            </w:r>
          </w:p>
        </w:tc>
        <w:tc>
          <w:tcPr>
            <w:tcW w:w="7484" w:type="dxa"/>
            <w:vAlign w:val="center"/>
          </w:tcPr>
          <w:p w:rsidR="00601C87" w:rsidRDefault="00601C87" w:rsidP="00601C87">
            <w:pPr>
              <w:widowControl w:val="0"/>
              <w:autoSpaceDE w:val="0"/>
              <w:autoSpaceDN w:val="0"/>
              <w:adjustRightInd w:val="0"/>
              <w:jc w:val="both"/>
              <w:rPr>
                <w:lang w:val="x-none"/>
              </w:rPr>
            </w:pPr>
            <w:r>
              <w:rPr>
                <w:lang w:val="x-none"/>
              </w:rPr>
              <w:t xml:space="preserve">Умее да извършва операции с полиноми. </w:t>
            </w:r>
          </w:p>
          <w:p w:rsidR="00601C87" w:rsidRDefault="00601C87" w:rsidP="00601C87">
            <w:pPr>
              <w:widowControl w:val="0"/>
              <w:autoSpaceDE w:val="0"/>
              <w:autoSpaceDN w:val="0"/>
              <w:adjustRightInd w:val="0"/>
              <w:jc w:val="both"/>
              <w:rPr>
                <w:lang w:val="x-none"/>
              </w:rPr>
            </w:pPr>
            <w:r>
              <w:rPr>
                <w:lang w:val="x-none"/>
              </w:rPr>
              <w:t>Умее да намира нули на полиноми с цели коефициенти.</w:t>
            </w:r>
          </w:p>
          <w:p w:rsidR="00601C87" w:rsidRDefault="00601C87" w:rsidP="00601C87">
            <w:pPr>
              <w:widowControl w:val="0"/>
              <w:autoSpaceDE w:val="0"/>
              <w:autoSpaceDN w:val="0"/>
              <w:adjustRightInd w:val="0"/>
              <w:jc w:val="both"/>
              <w:rPr>
                <w:lang w:val="x-none"/>
              </w:rPr>
            </w:pPr>
            <w:r>
              <w:rPr>
                <w:lang w:val="x-none"/>
              </w:rPr>
              <w:t>Умее да решава някои рационални уравнения и неравенства от по-висока степен.</w:t>
            </w:r>
          </w:p>
          <w:p w:rsidR="00601C87" w:rsidRDefault="00601C87" w:rsidP="00601C87">
            <w:pPr>
              <w:widowControl w:val="0"/>
              <w:autoSpaceDE w:val="0"/>
              <w:autoSpaceDN w:val="0"/>
              <w:adjustRightInd w:val="0"/>
              <w:jc w:val="both"/>
              <w:rPr>
                <w:lang w:val="x-none"/>
              </w:rPr>
            </w:pPr>
            <w:r>
              <w:rPr>
                <w:lang w:val="x-none"/>
              </w:rPr>
              <w:t>Знае понятието функция на една реална променлива, начини на задаване и свойства.</w:t>
            </w:r>
          </w:p>
          <w:p w:rsidR="00601C87" w:rsidRDefault="00601C87" w:rsidP="00601C87">
            <w:pPr>
              <w:widowControl w:val="0"/>
              <w:autoSpaceDE w:val="0"/>
              <w:autoSpaceDN w:val="0"/>
              <w:adjustRightInd w:val="0"/>
              <w:jc w:val="both"/>
              <w:rPr>
                <w:lang w:val="x-none"/>
              </w:rPr>
            </w:pPr>
            <w:r>
              <w:rPr>
                <w:lang w:val="x-none"/>
              </w:rPr>
              <w:t>Знае операции с функции (събиране, изваждане, умножение, деление и композиции).</w:t>
            </w:r>
          </w:p>
          <w:p w:rsidR="00601C87" w:rsidRDefault="00601C87" w:rsidP="00601C87">
            <w:pPr>
              <w:widowControl w:val="0"/>
              <w:autoSpaceDE w:val="0"/>
              <w:autoSpaceDN w:val="0"/>
              <w:adjustRightInd w:val="0"/>
              <w:jc w:val="both"/>
              <w:rPr>
                <w:lang w:val="x-none"/>
              </w:rPr>
            </w:pPr>
            <w:r>
              <w:rPr>
                <w:lang w:val="x-none"/>
              </w:rPr>
              <w:t>Знае понятието числова редица, начини на задаване и свойства.</w:t>
            </w:r>
          </w:p>
          <w:p w:rsidR="00601C87" w:rsidRDefault="00601C87" w:rsidP="00601C87">
            <w:pPr>
              <w:widowControl w:val="0"/>
              <w:autoSpaceDE w:val="0"/>
              <w:autoSpaceDN w:val="0"/>
              <w:adjustRightInd w:val="0"/>
              <w:jc w:val="both"/>
              <w:rPr>
                <w:lang w:val="x-none"/>
              </w:rPr>
            </w:pPr>
            <w:r>
              <w:rPr>
                <w:lang w:val="x-none"/>
              </w:rPr>
              <w:t>Знае и прилага твърдения, свързани със свойствата монотонност, ограниченост и сходимост на числови редици.</w:t>
            </w:r>
          </w:p>
          <w:p w:rsidR="00601C87" w:rsidRDefault="00601C87" w:rsidP="00601C87">
            <w:pPr>
              <w:widowControl w:val="0"/>
              <w:autoSpaceDE w:val="0"/>
              <w:autoSpaceDN w:val="0"/>
              <w:adjustRightInd w:val="0"/>
              <w:jc w:val="both"/>
              <w:rPr>
                <w:lang w:val="x-none"/>
              </w:rPr>
            </w:pPr>
            <w:r>
              <w:rPr>
                <w:lang w:val="x-none"/>
              </w:rPr>
              <w:t>Знае понятието граница на числова редица и умее да намира границите на числови редици, като прилага теореми.</w:t>
            </w:r>
          </w:p>
          <w:p w:rsidR="00601C87" w:rsidRDefault="00601C87" w:rsidP="00601C87">
            <w:pPr>
              <w:widowControl w:val="0"/>
              <w:autoSpaceDE w:val="0"/>
              <w:autoSpaceDN w:val="0"/>
              <w:adjustRightInd w:val="0"/>
              <w:jc w:val="both"/>
              <w:rPr>
                <w:lang w:val="x-none"/>
              </w:rPr>
            </w:pPr>
            <w:r>
              <w:rPr>
                <w:lang w:val="x-none"/>
              </w:rPr>
              <w:t>Умее да намира сума на безкрайно намаляваща геометрична прогресия.</w:t>
            </w:r>
          </w:p>
          <w:p w:rsidR="00601C87" w:rsidRDefault="00601C87" w:rsidP="00601C87">
            <w:pPr>
              <w:widowControl w:val="0"/>
              <w:autoSpaceDE w:val="0"/>
              <w:autoSpaceDN w:val="0"/>
              <w:adjustRightInd w:val="0"/>
              <w:jc w:val="both"/>
              <w:rPr>
                <w:lang w:val="x-none"/>
              </w:rPr>
            </w:pPr>
            <w:r>
              <w:rPr>
                <w:lang w:val="x-none"/>
              </w:rPr>
              <w:t>Знае понятието граница на функция и умее да намира граница на функция чрез теоремите за граници на функции.</w:t>
            </w:r>
          </w:p>
          <w:p w:rsidR="00601C87" w:rsidRDefault="00601C87" w:rsidP="00601C87">
            <w:pPr>
              <w:widowControl w:val="0"/>
              <w:autoSpaceDE w:val="0"/>
              <w:autoSpaceDN w:val="0"/>
              <w:adjustRightInd w:val="0"/>
              <w:jc w:val="both"/>
              <w:rPr>
                <w:lang w:val="x-none"/>
              </w:rPr>
            </w:pPr>
            <w:r>
              <w:rPr>
                <w:lang w:val="x-none"/>
              </w:rPr>
              <w:t>Умее да определя непрекъснатост на функция чрез теоремите за непрекъснатост на функции.</w:t>
            </w:r>
          </w:p>
          <w:p w:rsidR="00601C87" w:rsidRDefault="00601C87" w:rsidP="00601C87">
            <w:pPr>
              <w:widowControl w:val="0"/>
              <w:autoSpaceDE w:val="0"/>
              <w:autoSpaceDN w:val="0"/>
              <w:adjustRightInd w:val="0"/>
              <w:jc w:val="both"/>
              <w:rPr>
                <w:lang w:val="x-none"/>
              </w:rPr>
            </w:pPr>
            <w:r>
              <w:rPr>
                <w:lang w:val="x-none"/>
              </w:rPr>
              <w:t>Знае понятието производна на функция и теоремите за диференциране на функция.</w:t>
            </w:r>
          </w:p>
          <w:p w:rsidR="00601C87" w:rsidRDefault="00601C87" w:rsidP="00601C87">
            <w:pPr>
              <w:widowControl w:val="0"/>
              <w:autoSpaceDE w:val="0"/>
              <w:autoSpaceDN w:val="0"/>
              <w:adjustRightInd w:val="0"/>
              <w:jc w:val="both"/>
              <w:rPr>
                <w:lang w:val="x-none"/>
              </w:rPr>
            </w:pPr>
            <w:r>
              <w:rPr>
                <w:lang w:val="x-none"/>
              </w:rPr>
              <w:lastRenderedPageBreak/>
              <w:t>Знае връзката между непрекъснатост и диференцируемост.</w:t>
            </w:r>
          </w:p>
        </w:tc>
      </w:tr>
      <w:tr w:rsidR="00601C87" w:rsidTr="004A34E7">
        <w:trPr>
          <w:jc w:val="center"/>
        </w:trPr>
        <w:tc>
          <w:tcPr>
            <w:tcW w:w="2155" w:type="dxa"/>
            <w:vAlign w:val="center"/>
          </w:tcPr>
          <w:p w:rsidR="00601C87" w:rsidRDefault="00601C87" w:rsidP="00601C87">
            <w:pPr>
              <w:widowControl w:val="0"/>
              <w:autoSpaceDE w:val="0"/>
              <w:autoSpaceDN w:val="0"/>
              <w:adjustRightInd w:val="0"/>
              <w:jc w:val="center"/>
              <w:rPr>
                <w:b/>
                <w:bCs/>
                <w:lang w:val="x-none"/>
              </w:rPr>
            </w:pPr>
            <w:r>
              <w:rPr>
                <w:b/>
                <w:bCs/>
                <w:lang w:val="x-none"/>
              </w:rPr>
              <w:lastRenderedPageBreak/>
              <w:t>Логически знания</w:t>
            </w:r>
          </w:p>
        </w:tc>
        <w:tc>
          <w:tcPr>
            <w:tcW w:w="7484" w:type="dxa"/>
            <w:vAlign w:val="center"/>
          </w:tcPr>
          <w:p w:rsidR="00601C87" w:rsidRDefault="00601C87" w:rsidP="00601C87">
            <w:pPr>
              <w:widowControl w:val="0"/>
              <w:autoSpaceDE w:val="0"/>
              <w:autoSpaceDN w:val="0"/>
              <w:adjustRightInd w:val="0"/>
              <w:jc w:val="both"/>
              <w:rPr>
                <w:lang w:val="x-none"/>
              </w:rPr>
            </w:pPr>
            <w:r>
              <w:rPr>
                <w:lang w:val="x-none"/>
              </w:rPr>
              <w:t>Разграничава твърденията от темата като необходими и достатъчни условия и разпознава ситуациите, в които може да ги прилага.</w:t>
            </w:r>
          </w:p>
          <w:p w:rsidR="00601C87" w:rsidRDefault="00601C87" w:rsidP="00601C87">
            <w:pPr>
              <w:widowControl w:val="0"/>
              <w:autoSpaceDE w:val="0"/>
              <w:autoSpaceDN w:val="0"/>
              <w:adjustRightInd w:val="0"/>
              <w:jc w:val="both"/>
              <w:rPr>
                <w:lang w:val="x-none"/>
              </w:rPr>
            </w:pPr>
            <w:r>
              <w:rPr>
                <w:lang w:val="x-none"/>
              </w:rPr>
              <w:t>Разбира употребата на кванторите "за всяко" и "съществува" при формулиране на твърдения.</w:t>
            </w:r>
          </w:p>
          <w:p w:rsidR="00601C87" w:rsidRDefault="00601C87" w:rsidP="00601C87">
            <w:pPr>
              <w:widowControl w:val="0"/>
              <w:autoSpaceDE w:val="0"/>
              <w:autoSpaceDN w:val="0"/>
              <w:adjustRightInd w:val="0"/>
              <w:jc w:val="both"/>
              <w:rPr>
                <w:lang w:val="x-none"/>
              </w:rPr>
            </w:pPr>
            <w:r>
              <w:rPr>
                <w:lang w:val="x-none"/>
              </w:rPr>
              <w:t>Умее да прилага метод на математическата индукция при решаване на задачи, съдържателно свързани с изучаваните теми.</w:t>
            </w:r>
          </w:p>
          <w:p w:rsidR="00601C87" w:rsidRDefault="00601C87" w:rsidP="00601C87">
            <w:pPr>
              <w:widowControl w:val="0"/>
              <w:autoSpaceDE w:val="0"/>
              <w:autoSpaceDN w:val="0"/>
              <w:adjustRightInd w:val="0"/>
              <w:jc w:val="both"/>
              <w:rPr>
                <w:lang w:val="x-none"/>
              </w:rPr>
            </w:pPr>
            <w:r>
              <w:rPr>
                <w:lang w:val="x-none"/>
              </w:rPr>
              <w:t>Умее да образува отрицание на твърдение.</w:t>
            </w:r>
          </w:p>
        </w:tc>
      </w:tr>
    </w:tbl>
    <w:p w:rsidR="00BB6F41" w:rsidRDefault="00BB6F41" w:rsidP="00BF3641">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155"/>
        <w:gridCol w:w="7484"/>
      </w:tblGrid>
      <w:tr w:rsidR="00B25619" w:rsidTr="00B25619">
        <w:trPr>
          <w:jc w:val="center"/>
        </w:trPr>
        <w:tc>
          <w:tcPr>
            <w:tcW w:w="9639" w:type="dxa"/>
            <w:gridSpan w:val="2"/>
            <w:tcBorders>
              <w:top w:val="nil"/>
              <w:left w:val="nil"/>
              <w:right w:val="nil"/>
            </w:tcBorders>
            <w:vAlign w:val="center"/>
          </w:tcPr>
          <w:p w:rsidR="00B25619" w:rsidRPr="00B25619" w:rsidRDefault="00B25619" w:rsidP="00B25619">
            <w:pPr>
              <w:widowControl w:val="0"/>
              <w:autoSpaceDE w:val="0"/>
              <w:autoSpaceDN w:val="0"/>
              <w:adjustRightInd w:val="0"/>
              <w:jc w:val="center"/>
              <w:rPr>
                <w:b/>
                <w:lang w:val="x-none"/>
              </w:rPr>
            </w:pPr>
            <w:r w:rsidRPr="00B25619">
              <w:rPr>
                <w:b/>
                <w:lang w:val="x-none"/>
              </w:rPr>
              <w:t>МОДУЛ 3</w:t>
            </w:r>
          </w:p>
          <w:p w:rsidR="00B25619" w:rsidRDefault="00B25619" w:rsidP="00B25619">
            <w:pPr>
              <w:widowControl w:val="0"/>
              <w:autoSpaceDE w:val="0"/>
              <w:autoSpaceDN w:val="0"/>
              <w:adjustRightInd w:val="0"/>
              <w:jc w:val="center"/>
              <w:rPr>
                <w:lang w:val="x-none"/>
              </w:rPr>
            </w:pPr>
            <w:r w:rsidRPr="00B25619">
              <w:rPr>
                <w:b/>
                <w:lang w:val="x-none"/>
              </w:rPr>
              <w:t>Практическа математика</w:t>
            </w:r>
          </w:p>
        </w:tc>
      </w:tr>
      <w:tr w:rsidR="00B25619" w:rsidTr="004A34E7">
        <w:trPr>
          <w:jc w:val="center"/>
        </w:trPr>
        <w:tc>
          <w:tcPr>
            <w:tcW w:w="2155" w:type="dxa"/>
            <w:vAlign w:val="center"/>
          </w:tcPr>
          <w:p w:rsidR="00B25619" w:rsidRDefault="00B25619" w:rsidP="00B25619">
            <w:pPr>
              <w:widowControl w:val="0"/>
              <w:autoSpaceDE w:val="0"/>
              <w:autoSpaceDN w:val="0"/>
              <w:adjustRightInd w:val="0"/>
              <w:jc w:val="center"/>
              <w:rPr>
                <w:lang w:val="x-none"/>
              </w:rPr>
            </w:pPr>
            <w:r>
              <w:rPr>
                <w:lang w:val="x-none"/>
              </w:rPr>
              <w:t>Област на компетентност</w:t>
            </w:r>
          </w:p>
        </w:tc>
        <w:tc>
          <w:tcPr>
            <w:tcW w:w="7484" w:type="dxa"/>
            <w:vAlign w:val="center"/>
          </w:tcPr>
          <w:p w:rsidR="00B25619" w:rsidRDefault="00B25619" w:rsidP="00B25619">
            <w:pPr>
              <w:widowControl w:val="0"/>
              <w:autoSpaceDE w:val="0"/>
              <w:autoSpaceDN w:val="0"/>
              <w:adjustRightInd w:val="0"/>
              <w:jc w:val="center"/>
              <w:rPr>
                <w:lang w:val="x-none"/>
              </w:rPr>
            </w:pPr>
            <w:r>
              <w:rPr>
                <w:lang w:val="x-none"/>
              </w:rPr>
              <w:t>Знания, умения и отношения</w:t>
            </w:r>
          </w:p>
          <w:p w:rsidR="00B25619" w:rsidRDefault="00B25619" w:rsidP="00B25619">
            <w:pPr>
              <w:widowControl w:val="0"/>
              <w:autoSpaceDE w:val="0"/>
              <w:autoSpaceDN w:val="0"/>
              <w:adjustRightInd w:val="0"/>
              <w:jc w:val="center"/>
              <w:rPr>
                <w:i/>
                <w:iCs/>
                <w:lang w:val="x-none"/>
              </w:rPr>
            </w:pPr>
            <w:r>
              <w:rPr>
                <w:i/>
                <w:iCs/>
                <w:lang w:val="x-none"/>
              </w:rPr>
              <w:t>В резултат на обучението си ученикът:</w:t>
            </w:r>
          </w:p>
        </w:tc>
      </w:tr>
      <w:tr w:rsidR="00B25619" w:rsidTr="004A34E7">
        <w:trPr>
          <w:jc w:val="center"/>
        </w:trPr>
        <w:tc>
          <w:tcPr>
            <w:tcW w:w="2155" w:type="dxa"/>
            <w:vAlign w:val="center"/>
          </w:tcPr>
          <w:p w:rsidR="00B25619" w:rsidRDefault="00B25619" w:rsidP="00B25619">
            <w:pPr>
              <w:widowControl w:val="0"/>
              <w:autoSpaceDE w:val="0"/>
              <w:autoSpaceDN w:val="0"/>
              <w:adjustRightInd w:val="0"/>
              <w:jc w:val="center"/>
              <w:rPr>
                <w:b/>
                <w:bCs/>
                <w:lang w:val="x-none"/>
              </w:rPr>
            </w:pPr>
            <w:r>
              <w:rPr>
                <w:b/>
                <w:bCs/>
                <w:lang w:val="x-none"/>
              </w:rPr>
              <w:t>Функции.</w:t>
            </w:r>
          </w:p>
          <w:p w:rsidR="00B25619" w:rsidRDefault="00B25619" w:rsidP="00B25619">
            <w:pPr>
              <w:widowControl w:val="0"/>
              <w:autoSpaceDE w:val="0"/>
              <w:autoSpaceDN w:val="0"/>
              <w:adjustRightInd w:val="0"/>
              <w:jc w:val="center"/>
              <w:rPr>
                <w:b/>
                <w:bCs/>
                <w:lang w:val="x-none"/>
              </w:rPr>
            </w:pPr>
            <w:r>
              <w:rPr>
                <w:b/>
                <w:bCs/>
                <w:lang w:val="x-none"/>
              </w:rPr>
              <w:t>Измерване</w:t>
            </w:r>
          </w:p>
        </w:tc>
        <w:tc>
          <w:tcPr>
            <w:tcW w:w="7484" w:type="dxa"/>
            <w:vAlign w:val="center"/>
          </w:tcPr>
          <w:p w:rsidR="00B25619" w:rsidRDefault="00B25619" w:rsidP="00B25619">
            <w:pPr>
              <w:widowControl w:val="0"/>
              <w:autoSpaceDE w:val="0"/>
              <w:autoSpaceDN w:val="0"/>
              <w:adjustRightInd w:val="0"/>
              <w:jc w:val="both"/>
              <w:rPr>
                <w:lang w:val="x-none"/>
              </w:rPr>
            </w:pPr>
            <w:r>
              <w:rPr>
                <w:lang w:val="x-none"/>
              </w:rPr>
              <w:t>Разбира геометричен и механичен смисъл на понятието производна на функция в точка.</w:t>
            </w:r>
          </w:p>
          <w:p w:rsidR="00B25619" w:rsidRDefault="00B25619" w:rsidP="00B25619">
            <w:pPr>
              <w:widowControl w:val="0"/>
              <w:autoSpaceDE w:val="0"/>
              <w:autoSpaceDN w:val="0"/>
              <w:adjustRightInd w:val="0"/>
              <w:jc w:val="both"/>
              <w:rPr>
                <w:lang w:val="x-none"/>
              </w:rPr>
            </w:pPr>
            <w:r>
              <w:rPr>
                <w:lang w:val="x-none"/>
              </w:rPr>
              <w:t>Умее да намира уравнение на допирателна към графика на функция в точка.</w:t>
            </w:r>
          </w:p>
          <w:p w:rsidR="00B25619" w:rsidRDefault="00B25619" w:rsidP="00B25619">
            <w:pPr>
              <w:widowControl w:val="0"/>
              <w:autoSpaceDE w:val="0"/>
              <w:autoSpaceDN w:val="0"/>
              <w:adjustRightInd w:val="0"/>
              <w:jc w:val="both"/>
              <w:rPr>
                <w:lang w:val="x-none"/>
              </w:rPr>
            </w:pPr>
            <w:r>
              <w:rPr>
                <w:lang w:val="x-none"/>
              </w:rPr>
              <w:t>Умее да прилага производни на функции за намиране на интервали на монотонност, локални екстремуми.</w:t>
            </w:r>
          </w:p>
          <w:p w:rsidR="00B25619" w:rsidRDefault="00B25619" w:rsidP="00B25619">
            <w:pPr>
              <w:widowControl w:val="0"/>
              <w:autoSpaceDE w:val="0"/>
              <w:autoSpaceDN w:val="0"/>
              <w:adjustRightInd w:val="0"/>
              <w:jc w:val="both"/>
              <w:rPr>
                <w:lang w:val="x-none"/>
              </w:rPr>
            </w:pPr>
            <w:r>
              <w:rPr>
                <w:lang w:val="x-none"/>
              </w:rPr>
              <w:t>Умее да намира най-голяма и най-малка стойност на функция в интервал.</w:t>
            </w:r>
          </w:p>
          <w:p w:rsidR="00B25619" w:rsidRDefault="00B25619" w:rsidP="00B25619">
            <w:pPr>
              <w:widowControl w:val="0"/>
              <w:autoSpaceDE w:val="0"/>
              <w:autoSpaceDN w:val="0"/>
              <w:adjustRightInd w:val="0"/>
              <w:jc w:val="both"/>
              <w:rPr>
                <w:lang w:val="x-none"/>
              </w:rPr>
            </w:pPr>
            <w:r>
              <w:rPr>
                <w:lang w:val="x-none"/>
              </w:rPr>
              <w:t>Умее да намира интервали на вдлъбнатост и изпъкналост, инфлексни точки.</w:t>
            </w:r>
          </w:p>
          <w:p w:rsidR="00B25619" w:rsidRDefault="00B25619" w:rsidP="00B25619">
            <w:pPr>
              <w:widowControl w:val="0"/>
              <w:autoSpaceDE w:val="0"/>
              <w:autoSpaceDN w:val="0"/>
              <w:adjustRightInd w:val="0"/>
              <w:jc w:val="both"/>
              <w:rPr>
                <w:lang w:val="x-none"/>
              </w:rPr>
            </w:pPr>
            <w:r>
              <w:rPr>
                <w:lang w:val="x-none"/>
              </w:rPr>
              <w:t>Умее да разпознава и намира вертикална и хоризонтална асимптота.</w:t>
            </w:r>
          </w:p>
          <w:p w:rsidR="00B25619" w:rsidRDefault="00B25619" w:rsidP="00B25619">
            <w:pPr>
              <w:widowControl w:val="0"/>
              <w:autoSpaceDE w:val="0"/>
              <w:autoSpaceDN w:val="0"/>
              <w:adjustRightInd w:val="0"/>
              <w:jc w:val="both"/>
              <w:rPr>
                <w:lang w:val="x-none"/>
              </w:rPr>
            </w:pPr>
            <w:r>
              <w:rPr>
                <w:lang w:val="x-none"/>
              </w:rPr>
              <w:t>Умее да изследва и чертае графика на полиномна и дробно-линейна функция.</w:t>
            </w:r>
          </w:p>
          <w:p w:rsidR="00B25619" w:rsidRDefault="00B25619" w:rsidP="00B25619">
            <w:pPr>
              <w:widowControl w:val="0"/>
              <w:autoSpaceDE w:val="0"/>
              <w:autoSpaceDN w:val="0"/>
              <w:adjustRightInd w:val="0"/>
              <w:jc w:val="both"/>
              <w:rPr>
                <w:lang w:val="x-none"/>
              </w:rPr>
            </w:pPr>
            <w:r>
              <w:rPr>
                <w:lang w:val="x-none"/>
              </w:rPr>
              <w:t>Умее да намира уравнения на допирателни към криви от втора степен.</w:t>
            </w:r>
          </w:p>
        </w:tc>
      </w:tr>
      <w:tr w:rsidR="00B25619" w:rsidTr="004A34E7">
        <w:trPr>
          <w:jc w:val="center"/>
        </w:trPr>
        <w:tc>
          <w:tcPr>
            <w:tcW w:w="2155" w:type="dxa"/>
            <w:vAlign w:val="center"/>
          </w:tcPr>
          <w:p w:rsidR="00B25619" w:rsidRDefault="00B25619" w:rsidP="00B25619">
            <w:pPr>
              <w:widowControl w:val="0"/>
              <w:autoSpaceDE w:val="0"/>
              <w:autoSpaceDN w:val="0"/>
              <w:adjustRightInd w:val="0"/>
              <w:jc w:val="center"/>
              <w:rPr>
                <w:b/>
                <w:bCs/>
                <w:lang w:val="x-none"/>
              </w:rPr>
            </w:pPr>
            <w:r>
              <w:rPr>
                <w:b/>
                <w:bCs/>
                <w:lang w:val="x-none"/>
              </w:rPr>
              <w:t>Елементи от вероятности и статистика</w:t>
            </w:r>
          </w:p>
        </w:tc>
        <w:tc>
          <w:tcPr>
            <w:tcW w:w="7484" w:type="dxa"/>
            <w:vAlign w:val="center"/>
          </w:tcPr>
          <w:p w:rsidR="00B25619" w:rsidRDefault="00B25619" w:rsidP="00B25619">
            <w:pPr>
              <w:widowControl w:val="0"/>
              <w:autoSpaceDE w:val="0"/>
              <w:autoSpaceDN w:val="0"/>
              <w:adjustRightInd w:val="0"/>
              <w:jc w:val="both"/>
              <w:rPr>
                <w:lang w:val="x-none"/>
              </w:rPr>
            </w:pPr>
            <w:r>
              <w:rPr>
                <w:lang w:val="x-none"/>
              </w:rPr>
              <w:t xml:space="preserve">Умее да пресмята съединения с повторение. </w:t>
            </w:r>
          </w:p>
          <w:p w:rsidR="00B25619" w:rsidRDefault="00B25619" w:rsidP="00B25619">
            <w:pPr>
              <w:widowControl w:val="0"/>
              <w:autoSpaceDE w:val="0"/>
              <w:autoSpaceDN w:val="0"/>
              <w:adjustRightInd w:val="0"/>
              <w:jc w:val="both"/>
              <w:rPr>
                <w:lang w:val="x-none"/>
              </w:rPr>
            </w:pPr>
            <w:r>
              <w:rPr>
                <w:lang w:val="x-none"/>
              </w:rPr>
              <w:t xml:space="preserve">Умее да намира емпирично разпределение на данни. </w:t>
            </w:r>
          </w:p>
          <w:p w:rsidR="00B25619" w:rsidRDefault="00B25619" w:rsidP="00B25619">
            <w:pPr>
              <w:widowControl w:val="0"/>
              <w:autoSpaceDE w:val="0"/>
              <w:autoSpaceDN w:val="0"/>
              <w:adjustRightInd w:val="0"/>
              <w:jc w:val="both"/>
              <w:rPr>
                <w:lang w:val="x-none"/>
              </w:rPr>
            </w:pPr>
            <w:r>
              <w:rPr>
                <w:lang w:val="x-none"/>
              </w:rPr>
              <w:t>Умее да характеризира формата на разпределението по диаграма.</w:t>
            </w:r>
          </w:p>
          <w:p w:rsidR="00B25619" w:rsidRDefault="00B25619" w:rsidP="00B25619">
            <w:pPr>
              <w:widowControl w:val="0"/>
              <w:autoSpaceDE w:val="0"/>
              <w:autoSpaceDN w:val="0"/>
              <w:adjustRightInd w:val="0"/>
              <w:jc w:val="both"/>
              <w:rPr>
                <w:lang w:val="x-none"/>
              </w:rPr>
            </w:pPr>
            <w:r>
              <w:rPr>
                <w:lang w:val="x-none"/>
              </w:rPr>
              <w:t>Умее да построява диаграми на две променливи и открива зависимост (корелация).</w:t>
            </w:r>
          </w:p>
        </w:tc>
      </w:tr>
      <w:tr w:rsidR="00B25619" w:rsidTr="004A34E7">
        <w:trPr>
          <w:jc w:val="center"/>
        </w:trPr>
        <w:tc>
          <w:tcPr>
            <w:tcW w:w="2155" w:type="dxa"/>
            <w:vAlign w:val="center"/>
          </w:tcPr>
          <w:p w:rsidR="00B25619" w:rsidRDefault="00B25619" w:rsidP="00B25619">
            <w:pPr>
              <w:widowControl w:val="0"/>
              <w:autoSpaceDE w:val="0"/>
              <w:autoSpaceDN w:val="0"/>
              <w:adjustRightInd w:val="0"/>
              <w:jc w:val="center"/>
              <w:rPr>
                <w:b/>
                <w:bCs/>
                <w:lang w:val="x-none"/>
              </w:rPr>
            </w:pPr>
            <w:r>
              <w:rPr>
                <w:b/>
                <w:bCs/>
                <w:lang w:val="x-none"/>
              </w:rPr>
              <w:t>Логически знания</w:t>
            </w:r>
          </w:p>
        </w:tc>
        <w:tc>
          <w:tcPr>
            <w:tcW w:w="7484" w:type="dxa"/>
            <w:vAlign w:val="center"/>
          </w:tcPr>
          <w:p w:rsidR="00B25619" w:rsidRDefault="00B25619" w:rsidP="00B25619">
            <w:pPr>
              <w:widowControl w:val="0"/>
              <w:autoSpaceDE w:val="0"/>
              <w:autoSpaceDN w:val="0"/>
              <w:adjustRightInd w:val="0"/>
              <w:jc w:val="both"/>
              <w:rPr>
                <w:lang w:val="x-none"/>
              </w:rPr>
            </w:pPr>
            <w:r>
              <w:rPr>
                <w:lang w:val="x-none"/>
              </w:rPr>
              <w:t>Умее да определя поведение и свойства на функция по графиката на нейна производна.</w:t>
            </w:r>
          </w:p>
        </w:tc>
      </w:tr>
      <w:tr w:rsidR="00B25619" w:rsidTr="004A34E7">
        <w:trPr>
          <w:jc w:val="center"/>
        </w:trPr>
        <w:tc>
          <w:tcPr>
            <w:tcW w:w="2155" w:type="dxa"/>
            <w:vAlign w:val="center"/>
          </w:tcPr>
          <w:p w:rsidR="00B25619" w:rsidRDefault="00B25619" w:rsidP="00B25619">
            <w:pPr>
              <w:widowControl w:val="0"/>
              <w:autoSpaceDE w:val="0"/>
              <w:autoSpaceDN w:val="0"/>
              <w:adjustRightInd w:val="0"/>
              <w:jc w:val="center"/>
              <w:rPr>
                <w:b/>
                <w:bCs/>
                <w:lang w:val="x-none"/>
              </w:rPr>
            </w:pPr>
            <w:r>
              <w:rPr>
                <w:b/>
                <w:bCs/>
                <w:lang w:val="x-none"/>
              </w:rPr>
              <w:t>Моделиране</w:t>
            </w:r>
          </w:p>
        </w:tc>
        <w:tc>
          <w:tcPr>
            <w:tcW w:w="7484" w:type="dxa"/>
            <w:vAlign w:val="center"/>
          </w:tcPr>
          <w:p w:rsidR="00B25619" w:rsidRDefault="00B25619" w:rsidP="00B25619">
            <w:pPr>
              <w:widowControl w:val="0"/>
              <w:autoSpaceDE w:val="0"/>
              <w:autoSpaceDN w:val="0"/>
              <w:adjustRightInd w:val="0"/>
              <w:jc w:val="both"/>
              <w:rPr>
                <w:lang w:val="x-none"/>
              </w:rPr>
            </w:pPr>
            <w:r>
              <w:rPr>
                <w:lang w:val="x-none"/>
              </w:rPr>
              <w:t>Познава етапите на научния метод (експеримент).</w:t>
            </w:r>
          </w:p>
          <w:p w:rsidR="00B25619" w:rsidRDefault="00B25619" w:rsidP="00B25619">
            <w:pPr>
              <w:widowControl w:val="0"/>
              <w:autoSpaceDE w:val="0"/>
              <w:autoSpaceDN w:val="0"/>
              <w:adjustRightInd w:val="0"/>
              <w:jc w:val="both"/>
              <w:rPr>
                <w:lang w:val="x-none"/>
              </w:rPr>
            </w:pPr>
            <w:r>
              <w:rPr>
                <w:lang w:val="x-none"/>
              </w:rPr>
              <w:t>Умее да разпознава псевдонаучни спекулации.</w:t>
            </w:r>
          </w:p>
          <w:p w:rsidR="00B25619" w:rsidRDefault="00B25619" w:rsidP="00B25619">
            <w:pPr>
              <w:widowControl w:val="0"/>
              <w:autoSpaceDE w:val="0"/>
              <w:autoSpaceDN w:val="0"/>
              <w:adjustRightInd w:val="0"/>
              <w:jc w:val="both"/>
              <w:rPr>
                <w:lang w:val="x-none"/>
              </w:rPr>
            </w:pPr>
            <w:r>
              <w:rPr>
                <w:lang w:val="x-none"/>
              </w:rPr>
              <w:t>Умее съдържателно да интерпретира получен резултат.</w:t>
            </w:r>
          </w:p>
          <w:p w:rsidR="00B25619" w:rsidRDefault="00B25619" w:rsidP="00B25619">
            <w:pPr>
              <w:widowControl w:val="0"/>
              <w:autoSpaceDE w:val="0"/>
              <w:autoSpaceDN w:val="0"/>
              <w:adjustRightInd w:val="0"/>
              <w:jc w:val="both"/>
              <w:rPr>
                <w:lang w:val="x-none"/>
              </w:rPr>
            </w:pPr>
            <w:r>
              <w:rPr>
                <w:lang w:val="x-none"/>
              </w:rPr>
              <w:t>Умее да моделира с функции.</w:t>
            </w:r>
          </w:p>
          <w:p w:rsidR="00B25619" w:rsidRDefault="00B25619" w:rsidP="00B25619">
            <w:pPr>
              <w:widowControl w:val="0"/>
              <w:autoSpaceDE w:val="0"/>
              <w:autoSpaceDN w:val="0"/>
              <w:adjustRightInd w:val="0"/>
              <w:jc w:val="both"/>
              <w:rPr>
                <w:lang w:val="x-none"/>
              </w:rPr>
            </w:pPr>
            <w:r>
              <w:rPr>
                <w:lang w:val="x-none"/>
              </w:rPr>
              <w:t>Умее да решава екстремални задачи.</w:t>
            </w:r>
          </w:p>
        </w:tc>
      </w:tr>
    </w:tbl>
    <w:p w:rsidR="00BB6F41" w:rsidRDefault="00BB6F41" w:rsidP="00BF3641">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155"/>
        <w:gridCol w:w="7484"/>
      </w:tblGrid>
      <w:tr w:rsidR="00B25619" w:rsidTr="00B25619">
        <w:trPr>
          <w:jc w:val="center"/>
        </w:trPr>
        <w:tc>
          <w:tcPr>
            <w:tcW w:w="9639" w:type="dxa"/>
            <w:gridSpan w:val="2"/>
            <w:tcBorders>
              <w:top w:val="nil"/>
              <w:left w:val="nil"/>
              <w:right w:val="nil"/>
            </w:tcBorders>
            <w:vAlign w:val="center"/>
          </w:tcPr>
          <w:p w:rsidR="00B25619" w:rsidRPr="00B25619" w:rsidRDefault="00B25619" w:rsidP="00B25619">
            <w:pPr>
              <w:widowControl w:val="0"/>
              <w:autoSpaceDE w:val="0"/>
              <w:autoSpaceDN w:val="0"/>
              <w:adjustRightInd w:val="0"/>
              <w:jc w:val="center"/>
              <w:rPr>
                <w:b/>
                <w:lang w:val="x-none"/>
              </w:rPr>
            </w:pPr>
            <w:r w:rsidRPr="00B25619">
              <w:rPr>
                <w:b/>
                <w:lang w:val="x-none"/>
              </w:rPr>
              <w:t>МОДУЛ 4</w:t>
            </w:r>
          </w:p>
          <w:p w:rsidR="00B25619" w:rsidRDefault="00B25619" w:rsidP="00B25619">
            <w:pPr>
              <w:widowControl w:val="0"/>
              <w:autoSpaceDE w:val="0"/>
              <w:autoSpaceDN w:val="0"/>
              <w:adjustRightInd w:val="0"/>
              <w:jc w:val="center"/>
              <w:rPr>
                <w:lang w:val="x-none"/>
              </w:rPr>
            </w:pPr>
            <w:r w:rsidRPr="00B25619">
              <w:rPr>
                <w:b/>
                <w:lang w:val="x-none"/>
              </w:rPr>
              <w:t>Вероятности и анализ на данни</w:t>
            </w:r>
          </w:p>
        </w:tc>
      </w:tr>
      <w:tr w:rsidR="00B25619" w:rsidTr="004A34E7">
        <w:trPr>
          <w:jc w:val="center"/>
        </w:trPr>
        <w:tc>
          <w:tcPr>
            <w:tcW w:w="2155" w:type="dxa"/>
            <w:vAlign w:val="center"/>
          </w:tcPr>
          <w:p w:rsidR="00B25619" w:rsidRDefault="00B25619" w:rsidP="00B25619">
            <w:pPr>
              <w:widowControl w:val="0"/>
              <w:autoSpaceDE w:val="0"/>
              <w:autoSpaceDN w:val="0"/>
              <w:adjustRightInd w:val="0"/>
              <w:jc w:val="center"/>
              <w:rPr>
                <w:lang w:val="x-none"/>
              </w:rPr>
            </w:pPr>
            <w:r>
              <w:rPr>
                <w:lang w:val="x-none"/>
              </w:rPr>
              <w:t>Област на компетентност</w:t>
            </w:r>
          </w:p>
        </w:tc>
        <w:tc>
          <w:tcPr>
            <w:tcW w:w="7484" w:type="dxa"/>
            <w:vAlign w:val="center"/>
          </w:tcPr>
          <w:p w:rsidR="00B25619" w:rsidRDefault="00B25619" w:rsidP="00B25619">
            <w:pPr>
              <w:widowControl w:val="0"/>
              <w:autoSpaceDE w:val="0"/>
              <w:autoSpaceDN w:val="0"/>
              <w:adjustRightInd w:val="0"/>
              <w:jc w:val="center"/>
              <w:rPr>
                <w:lang w:val="x-none"/>
              </w:rPr>
            </w:pPr>
            <w:r>
              <w:rPr>
                <w:lang w:val="x-none"/>
              </w:rPr>
              <w:t>Знания, умения и отношения</w:t>
            </w:r>
          </w:p>
          <w:p w:rsidR="00B25619" w:rsidRDefault="00B25619" w:rsidP="00B25619">
            <w:pPr>
              <w:widowControl w:val="0"/>
              <w:autoSpaceDE w:val="0"/>
              <w:autoSpaceDN w:val="0"/>
              <w:adjustRightInd w:val="0"/>
              <w:jc w:val="center"/>
              <w:rPr>
                <w:i/>
                <w:iCs/>
                <w:lang w:val="x-none"/>
              </w:rPr>
            </w:pPr>
            <w:r>
              <w:rPr>
                <w:i/>
                <w:iCs/>
                <w:lang w:val="x-none"/>
              </w:rPr>
              <w:t>В резултат на обучението си ученикът:</w:t>
            </w:r>
          </w:p>
        </w:tc>
      </w:tr>
      <w:tr w:rsidR="00B25619" w:rsidTr="004A34E7">
        <w:trPr>
          <w:jc w:val="center"/>
        </w:trPr>
        <w:tc>
          <w:tcPr>
            <w:tcW w:w="2155" w:type="dxa"/>
            <w:vAlign w:val="center"/>
          </w:tcPr>
          <w:p w:rsidR="00B25619" w:rsidRDefault="00B25619" w:rsidP="00B25619">
            <w:pPr>
              <w:widowControl w:val="0"/>
              <w:autoSpaceDE w:val="0"/>
              <w:autoSpaceDN w:val="0"/>
              <w:adjustRightInd w:val="0"/>
              <w:jc w:val="center"/>
              <w:rPr>
                <w:b/>
                <w:bCs/>
                <w:lang w:val="x-none"/>
              </w:rPr>
            </w:pPr>
            <w:r>
              <w:rPr>
                <w:b/>
                <w:bCs/>
                <w:lang w:val="x-none"/>
              </w:rPr>
              <w:t>Числа.</w:t>
            </w:r>
          </w:p>
          <w:p w:rsidR="00B25619" w:rsidRDefault="00B25619" w:rsidP="00B25619">
            <w:pPr>
              <w:widowControl w:val="0"/>
              <w:autoSpaceDE w:val="0"/>
              <w:autoSpaceDN w:val="0"/>
              <w:adjustRightInd w:val="0"/>
              <w:jc w:val="center"/>
              <w:rPr>
                <w:b/>
                <w:bCs/>
                <w:lang w:val="x-none"/>
              </w:rPr>
            </w:pPr>
            <w:r>
              <w:rPr>
                <w:b/>
                <w:bCs/>
                <w:lang w:val="x-none"/>
              </w:rPr>
              <w:t>Алгебра</w:t>
            </w:r>
          </w:p>
        </w:tc>
        <w:tc>
          <w:tcPr>
            <w:tcW w:w="7484" w:type="dxa"/>
            <w:vAlign w:val="center"/>
          </w:tcPr>
          <w:p w:rsidR="00B25619" w:rsidRDefault="00B25619" w:rsidP="00B25619">
            <w:pPr>
              <w:widowControl w:val="0"/>
              <w:autoSpaceDE w:val="0"/>
              <w:autoSpaceDN w:val="0"/>
              <w:adjustRightInd w:val="0"/>
              <w:jc w:val="both"/>
              <w:rPr>
                <w:lang w:val="x-none"/>
              </w:rPr>
            </w:pPr>
            <w:r>
              <w:rPr>
                <w:lang w:val="x-none"/>
              </w:rPr>
              <w:t xml:space="preserve">Умее да пресмята пермутации, вариации и комбинации с повторение. </w:t>
            </w:r>
          </w:p>
          <w:p w:rsidR="00B25619" w:rsidRDefault="00B25619" w:rsidP="00B25619">
            <w:pPr>
              <w:widowControl w:val="0"/>
              <w:autoSpaceDE w:val="0"/>
              <w:autoSpaceDN w:val="0"/>
              <w:adjustRightInd w:val="0"/>
              <w:jc w:val="both"/>
              <w:rPr>
                <w:lang w:val="x-none"/>
              </w:rPr>
            </w:pPr>
            <w:r>
              <w:rPr>
                <w:lang w:val="x-none"/>
              </w:rPr>
              <w:t xml:space="preserve">Определя разбиване на множество от елементарните събития на пълна </w:t>
            </w:r>
            <w:r>
              <w:rPr>
                <w:lang w:val="x-none"/>
              </w:rPr>
              <w:lastRenderedPageBreak/>
              <w:t>група събития.</w:t>
            </w:r>
          </w:p>
        </w:tc>
      </w:tr>
      <w:tr w:rsidR="00B25619" w:rsidTr="004A34E7">
        <w:trPr>
          <w:jc w:val="center"/>
        </w:trPr>
        <w:tc>
          <w:tcPr>
            <w:tcW w:w="2155" w:type="dxa"/>
            <w:vAlign w:val="center"/>
          </w:tcPr>
          <w:p w:rsidR="00B25619" w:rsidRDefault="00B25619" w:rsidP="00B25619">
            <w:pPr>
              <w:widowControl w:val="0"/>
              <w:autoSpaceDE w:val="0"/>
              <w:autoSpaceDN w:val="0"/>
              <w:adjustRightInd w:val="0"/>
              <w:jc w:val="center"/>
              <w:rPr>
                <w:b/>
                <w:bCs/>
                <w:lang w:val="x-none"/>
              </w:rPr>
            </w:pPr>
            <w:r>
              <w:rPr>
                <w:b/>
                <w:bCs/>
                <w:lang w:val="x-none"/>
              </w:rPr>
              <w:lastRenderedPageBreak/>
              <w:t>Елементи от вероятности и статистика</w:t>
            </w:r>
          </w:p>
        </w:tc>
        <w:tc>
          <w:tcPr>
            <w:tcW w:w="7484" w:type="dxa"/>
            <w:vAlign w:val="center"/>
          </w:tcPr>
          <w:p w:rsidR="00B25619" w:rsidRDefault="00B25619" w:rsidP="00B25619">
            <w:pPr>
              <w:widowControl w:val="0"/>
              <w:autoSpaceDE w:val="0"/>
              <w:autoSpaceDN w:val="0"/>
              <w:adjustRightInd w:val="0"/>
              <w:jc w:val="both"/>
              <w:rPr>
                <w:lang w:val="x-none"/>
              </w:rPr>
            </w:pPr>
            <w:r>
              <w:rPr>
                <w:lang w:val="x-none"/>
              </w:rPr>
              <w:t xml:space="preserve">Прилага формулата за пълната вероятност при решаване на задачи. </w:t>
            </w:r>
          </w:p>
          <w:p w:rsidR="00B25619" w:rsidRDefault="00B25619" w:rsidP="00B25619">
            <w:pPr>
              <w:widowControl w:val="0"/>
              <w:autoSpaceDE w:val="0"/>
              <w:autoSpaceDN w:val="0"/>
              <w:adjustRightInd w:val="0"/>
              <w:jc w:val="both"/>
              <w:rPr>
                <w:lang w:val="x-none"/>
              </w:rPr>
            </w:pPr>
            <w:r>
              <w:rPr>
                <w:lang w:val="x-none"/>
              </w:rPr>
              <w:t xml:space="preserve">Разбира условията за прилагане на схемата на Бернули. </w:t>
            </w:r>
          </w:p>
          <w:p w:rsidR="00B25619" w:rsidRDefault="00B25619" w:rsidP="00B25619">
            <w:pPr>
              <w:widowControl w:val="0"/>
              <w:autoSpaceDE w:val="0"/>
              <w:autoSpaceDN w:val="0"/>
              <w:adjustRightInd w:val="0"/>
              <w:jc w:val="both"/>
              <w:rPr>
                <w:lang w:val="x-none"/>
              </w:rPr>
            </w:pPr>
            <w:r>
              <w:rPr>
                <w:lang w:val="x-none"/>
              </w:rPr>
              <w:t xml:space="preserve">Представя графично биномно разпределение. </w:t>
            </w:r>
          </w:p>
          <w:p w:rsidR="00B25619" w:rsidRDefault="00B25619" w:rsidP="00B25619">
            <w:pPr>
              <w:widowControl w:val="0"/>
              <w:autoSpaceDE w:val="0"/>
              <w:autoSpaceDN w:val="0"/>
              <w:adjustRightInd w:val="0"/>
              <w:jc w:val="both"/>
              <w:rPr>
                <w:lang w:val="x-none"/>
              </w:rPr>
            </w:pPr>
            <w:r>
              <w:rPr>
                <w:lang w:val="x-none"/>
              </w:rPr>
              <w:t xml:space="preserve">Пресмята вероятности от биномно разпределение. </w:t>
            </w:r>
          </w:p>
          <w:p w:rsidR="00B25619" w:rsidRDefault="00B25619" w:rsidP="00B25619">
            <w:pPr>
              <w:widowControl w:val="0"/>
              <w:autoSpaceDE w:val="0"/>
              <w:autoSpaceDN w:val="0"/>
              <w:adjustRightInd w:val="0"/>
              <w:jc w:val="both"/>
              <w:rPr>
                <w:lang w:val="x-none"/>
              </w:rPr>
            </w:pPr>
            <w:r>
              <w:rPr>
                <w:lang w:val="x-none"/>
              </w:rPr>
              <w:t xml:space="preserve">Демонстрира разбиране за нормалното разпределение, включително: стандартно отклонение и Z стойности. </w:t>
            </w:r>
          </w:p>
          <w:p w:rsidR="00B25619" w:rsidRDefault="00B25619" w:rsidP="00B25619">
            <w:pPr>
              <w:widowControl w:val="0"/>
              <w:autoSpaceDE w:val="0"/>
              <w:autoSpaceDN w:val="0"/>
              <w:adjustRightInd w:val="0"/>
              <w:jc w:val="both"/>
              <w:rPr>
                <w:lang w:val="x-none"/>
              </w:rPr>
            </w:pPr>
            <w:r>
              <w:rPr>
                <w:lang w:val="x-none"/>
              </w:rPr>
              <w:t>Разбира смисъла на доверителните интервали, образувани с Емпиричното правило.</w:t>
            </w:r>
          </w:p>
        </w:tc>
      </w:tr>
      <w:tr w:rsidR="00B25619" w:rsidTr="004A34E7">
        <w:trPr>
          <w:jc w:val="center"/>
        </w:trPr>
        <w:tc>
          <w:tcPr>
            <w:tcW w:w="2155" w:type="dxa"/>
            <w:vAlign w:val="center"/>
          </w:tcPr>
          <w:p w:rsidR="00B25619" w:rsidRDefault="00B25619" w:rsidP="00B25619">
            <w:pPr>
              <w:widowControl w:val="0"/>
              <w:autoSpaceDE w:val="0"/>
              <w:autoSpaceDN w:val="0"/>
              <w:adjustRightInd w:val="0"/>
              <w:jc w:val="center"/>
              <w:rPr>
                <w:b/>
                <w:bCs/>
                <w:lang w:val="x-none"/>
              </w:rPr>
            </w:pPr>
            <w:r>
              <w:rPr>
                <w:b/>
                <w:bCs/>
                <w:lang w:val="x-none"/>
              </w:rPr>
              <w:t>Извадкови социологически изследвания</w:t>
            </w:r>
          </w:p>
        </w:tc>
        <w:tc>
          <w:tcPr>
            <w:tcW w:w="7484" w:type="dxa"/>
            <w:vAlign w:val="center"/>
          </w:tcPr>
          <w:p w:rsidR="00B25619" w:rsidRDefault="00B25619" w:rsidP="00B25619">
            <w:pPr>
              <w:widowControl w:val="0"/>
              <w:autoSpaceDE w:val="0"/>
              <w:autoSpaceDN w:val="0"/>
              <w:adjustRightInd w:val="0"/>
              <w:jc w:val="both"/>
              <w:rPr>
                <w:lang w:val="x-none"/>
              </w:rPr>
            </w:pPr>
            <w:r>
              <w:rPr>
                <w:lang w:val="x-none"/>
              </w:rPr>
              <w:t xml:space="preserve">Различава числовите характеристики на генералната съвкупност. </w:t>
            </w:r>
          </w:p>
          <w:p w:rsidR="00B25619" w:rsidRDefault="00B25619" w:rsidP="00B25619">
            <w:pPr>
              <w:widowControl w:val="0"/>
              <w:autoSpaceDE w:val="0"/>
              <w:autoSpaceDN w:val="0"/>
              <w:adjustRightInd w:val="0"/>
              <w:jc w:val="both"/>
              <w:rPr>
                <w:lang w:val="x-none"/>
              </w:rPr>
            </w:pPr>
            <w:r>
              <w:rPr>
                <w:lang w:val="x-none"/>
              </w:rPr>
              <w:t xml:space="preserve">Определя големината на извадката в извадкови изследвания. </w:t>
            </w:r>
          </w:p>
          <w:p w:rsidR="00B25619" w:rsidRDefault="00B25619" w:rsidP="00B25619">
            <w:pPr>
              <w:widowControl w:val="0"/>
              <w:autoSpaceDE w:val="0"/>
              <w:autoSpaceDN w:val="0"/>
              <w:adjustRightInd w:val="0"/>
              <w:jc w:val="both"/>
              <w:rPr>
                <w:lang w:val="x-none"/>
              </w:rPr>
            </w:pPr>
            <w:r>
              <w:rPr>
                <w:lang w:val="x-none"/>
              </w:rPr>
              <w:t>Разбира смисъла на Закона за големите числа и неговото приложение в статистическите изводи.</w:t>
            </w:r>
          </w:p>
        </w:tc>
      </w:tr>
      <w:tr w:rsidR="00B25619" w:rsidTr="004A34E7">
        <w:trPr>
          <w:jc w:val="center"/>
        </w:trPr>
        <w:tc>
          <w:tcPr>
            <w:tcW w:w="2155" w:type="dxa"/>
            <w:vAlign w:val="center"/>
          </w:tcPr>
          <w:p w:rsidR="00B25619" w:rsidRDefault="00B25619" w:rsidP="00B25619">
            <w:pPr>
              <w:widowControl w:val="0"/>
              <w:autoSpaceDE w:val="0"/>
              <w:autoSpaceDN w:val="0"/>
              <w:adjustRightInd w:val="0"/>
              <w:jc w:val="center"/>
              <w:rPr>
                <w:b/>
                <w:bCs/>
                <w:lang w:val="x-none"/>
              </w:rPr>
            </w:pPr>
            <w:r>
              <w:rPr>
                <w:b/>
                <w:bCs/>
                <w:lang w:val="x-none"/>
              </w:rPr>
              <w:t>Моделиране</w:t>
            </w:r>
          </w:p>
        </w:tc>
        <w:tc>
          <w:tcPr>
            <w:tcW w:w="7484" w:type="dxa"/>
            <w:vAlign w:val="center"/>
          </w:tcPr>
          <w:p w:rsidR="00B25619" w:rsidRDefault="00B25619" w:rsidP="00B25619">
            <w:pPr>
              <w:widowControl w:val="0"/>
              <w:autoSpaceDE w:val="0"/>
              <w:autoSpaceDN w:val="0"/>
              <w:adjustRightInd w:val="0"/>
              <w:jc w:val="both"/>
              <w:rPr>
                <w:lang w:val="x-none"/>
              </w:rPr>
            </w:pPr>
            <w:r>
              <w:rPr>
                <w:lang w:val="x-none"/>
              </w:rPr>
              <w:t xml:space="preserve">Обяснява, като се използват примери от различни гледни точки, приложението на стандартното отклонение за вземане на решения в конкретни ситуации (напр. гаранции, застраховки или социологически проучвания). </w:t>
            </w:r>
          </w:p>
          <w:p w:rsidR="00B25619" w:rsidRDefault="00B25619" w:rsidP="00B25619">
            <w:pPr>
              <w:widowControl w:val="0"/>
              <w:autoSpaceDE w:val="0"/>
              <w:autoSpaceDN w:val="0"/>
              <w:adjustRightInd w:val="0"/>
              <w:jc w:val="both"/>
              <w:rPr>
                <w:lang w:val="x-none"/>
              </w:rPr>
            </w:pPr>
            <w:r>
              <w:rPr>
                <w:lang w:val="x-none"/>
              </w:rPr>
              <w:t xml:space="preserve">Умее да симулира с подходящ софтуер случайни експерименти с два изхода. </w:t>
            </w:r>
          </w:p>
          <w:p w:rsidR="00B25619" w:rsidRDefault="00B25619" w:rsidP="00B25619">
            <w:pPr>
              <w:widowControl w:val="0"/>
              <w:autoSpaceDE w:val="0"/>
              <w:autoSpaceDN w:val="0"/>
              <w:adjustRightInd w:val="0"/>
              <w:jc w:val="both"/>
              <w:rPr>
                <w:lang w:val="x-none"/>
              </w:rPr>
            </w:pPr>
            <w:r>
              <w:rPr>
                <w:lang w:val="x-none"/>
              </w:rPr>
              <w:t xml:space="preserve">Решава контекстуални проблеми, които се отнасят до нормалното разпределение. </w:t>
            </w:r>
          </w:p>
          <w:p w:rsidR="00B25619" w:rsidRDefault="00B25619" w:rsidP="00B25619">
            <w:pPr>
              <w:widowControl w:val="0"/>
              <w:autoSpaceDE w:val="0"/>
              <w:autoSpaceDN w:val="0"/>
              <w:adjustRightInd w:val="0"/>
              <w:jc w:val="both"/>
              <w:rPr>
                <w:lang w:val="x-none"/>
              </w:rPr>
            </w:pPr>
            <w:r>
              <w:rPr>
                <w:lang w:val="x-none"/>
              </w:rPr>
              <w:t>Решава контекстуални проблеми, които се отнасят до относителния дял.</w:t>
            </w:r>
          </w:p>
        </w:tc>
      </w:tr>
    </w:tbl>
    <w:p w:rsidR="00B25619" w:rsidRDefault="00B25619" w:rsidP="00BF3641">
      <w:pPr>
        <w:pStyle w:val="BodyText"/>
        <w:jc w:val="left"/>
        <w:rPr>
          <w:lang w:val="en-US"/>
        </w:rPr>
      </w:pPr>
    </w:p>
    <w:p w:rsidR="00B25619" w:rsidRDefault="00B25619" w:rsidP="00BF3641">
      <w:pPr>
        <w:pStyle w:val="BodyText"/>
        <w:jc w:val="left"/>
        <w:rPr>
          <w:lang w:val="en-US"/>
        </w:rPr>
      </w:pPr>
    </w:p>
    <w:p w:rsidR="00500A62" w:rsidRPr="00500A62" w:rsidRDefault="00500A62" w:rsidP="00500A62">
      <w:pPr>
        <w:pStyle w:val="Heading2"/>
        <w:jc w:val="right"/>
      </w:pPr>
      <w:bookmarkStart w:id="94" w:name="Prilojenie_4"/>
      <w:r w:rsidRPr="00500A62">
        <w:t xml:space="preserve">Приложение </w:t>
      </w:r>
      <w:bookmarkEnd w:id="94"/>
      <w:r w:rsidRPr="00500A62">
        <w:t>№ 4</w:t>
      </w:r>
    </w:p>
    <w:p w:rsidR="00500A62" w:rsidRDefault="00500A62" w:rsidP="00500A62">
      <w:pPr>
        <w:pStyle w:val="BodyText"/>
        <w:jc w:val="right"/>
        <w:rPr>
          <w:lang w:val="en-US"/>
        </w:rPr>
      </w:pPr>
      <w:r w:rsidRPr="00500A62">
        <w:rPr>
          <w:lang w:val="en-US"/>
        </w:rPr>
        <w:t>към чл. 4, ал. 1, т. 4</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41"/>
        <w:gridCol w:w="7498"/>
      </w:tblGrid>
      <w:tr w:rsidR="001912DC" w:rsidRPr="001912DC" w:rsidTr="001912DC">
        <w:trPr>
          <w:jc w:val="center"/>
        </w:trPr>
        <w:tc>
          <w:tcPr>
            <w:tcW w:w="0" w:type="auto"/>
            <w:gridSpan w:val="2"/>
            <w:tcBorders>
              <w:top w:val="nil"/>
              <w:left w:val="nil"/>
              <w:bottom w:val="single" w:sz="4" w:space="0" w:color="auto"/>
              <w:right w:val="nil"/>
            </w:tcBorders>
            <w:tcMar>
              <w:top w:w="15" w:type="dxa"/>
              <w:left w:w="15" w:type="dxa"/>
              <w:bottom w:w="15" w:type="dxa"/>
              <w:right w:w="15" w:type="dxa"/>
            </w:tcMar>
            <w:vAlign w:val="center"/>
          </w:tcPr>
          <w:p w:rsidR="001912DC" w:rsidRPr="001912DC" w:rsidRDefault="001912DC" w:rsidP="001912DC">
            <w:pPr>
              <w:keepLines w:val="0"/>
              <w:jc w:val="center"/>
              <w:rPr>
                <w:b/>
                <w:color w:val="000000"/>
                <w:lang w:val="bg-BG" w:eastAsia="bg-BG"/>
              </w:rPr>
            </w:pPr>
            <w:r w:rsidRPr="001912DC">
              <w:rPr>
                <w:b/>
                <w:color w:val="000000"/>
                <w:lang w:val="bg-BG" w:eastAsia="bg-BG"/>
              </w:rPr>
              <w:t>ИЗИСКВАНИЯ ЗА РЕЗУЛТАТИТЕ ОТ ОБУЧЕНИЕТО ПО ИНФОРМАТИКА</w:t>
            </w:r>
            <w:r w:rsidRPr="001912DC">
              <w:rPr>
                <w:b/>
                <w:color w:val="000000"/>
                <w:lang w:val="en-US" w:eastAsia="bg-BG"/>
              </w:rPr>
              <w:t xml:space="preserve"> </w:t>
            </w:r>
            <w:r w:rsidRPr="001912DC">
              <w:rPr>
                <w:b/>
                <w:color w:val="000000"/>
                <w:lang w:val="bg-BG" w:eastAsia="bg-BG"/>
              </w:rPr>
              <w:t>ЗА ПРИДОБИВАНЕ НА ПРОФИЛИРАНА ПОДГОТОВКА</w:t>
            </w:r>
          </w:p>
          <w:p w:rsidR="001912DC" w:rsidRPr="001912DC" w:rsidRDefault="001912DC" w:rsidP="001912DC">
            <w:pPr>
              <w:keepLines w:val="0"/>
              <w:rPr>
                <w:color w:val="000000"/>
                <w:lang w:val="bg-BG" w:eastAsia="bg-BG"/>
              </w:rPr>
            </w:pPr>
          </w:p>
          <w:p w:rsidR="001912DC" w:rsidRDefault="001912DC" w:rsidP="001912DC">
            <w:pPr>
              <w:keepLines w:val="0"/>
              <w:rPr>
                <w:color w:val="000000"/>
                <w:lang w:val="en-US" w:eastAsia="bg-BG"/>
              </w:rPr>
            </w:pPr>
            <w:r w:rsidRPr="001912DC">
              <w:rPr>
                <w:color w:val="000000"/>
                <w:lang w:val="bg-BG" w:eastAsia="bg-BG"/>
              </w:rPr>
              <w:t>СПЕЦИФИЧНИ ЦЕЛИ НА ОБУЧЕНИЕТО ПО ИНФОРМАТИКА</w:t>
            </w:r>
          </w:p>
          <w:p w:rsidR="004A34E7" w:rsidRPr="004A34E7" w:rsidRDefault="004A34E7" w:rsidP="001912DC">
            <w:pPr>
              <w:keepLines w:val="0"/>
              <w:rPr>
                <w:color w:val="000000"/>
                <w:lang w:val="en-US" w:eastAsia="bg-BG"/>
              </w:rPr>
            </w:pPr>
          </w:p>
          <w:p w:rsidR="001912DC" w:rsidRDefault="001912DC" w:rsidP="001912DC">
            <w:pPr>
              <w:keepLines w:val="0"/>
              <w:rPr>
                <w:color w:val="000000"/>
                <w:lang w:val="bg-BG" w:eastAsia="bg-BG"/>
              </w:rPr>
            </w:pPr>
            <w:r w:rsidRPr="001912DC">
              <w:rPr>
                <w:color w:val="000000"/>
                <w:lang w:val="bg-BG" w:eastAsia="bg-BG"/>
              </w:rPr>
              <w:t>Да се развиват интелектуалните способности на учениците за анализ на</w:t>
            </w:r>
            <w:r>
              <w:rPr>
                <w:color w:val="000000"/>
                <w:lang w:val="en-US" w:eastAsia="bg-BG"/>
              </w:rPr>
              <w:t xml:space="preserve"> </w:t>
            </w:r>
            <w:r w:rsidRPr="001912DC">
              <w:rPr>
                <w:color w:val="000000"/>
                <w:lang w:val="bg-BG" w:eastAsia="bg-BG"/>
              </w:rPr>
              <w:t>информационни проблеми и моделиране на решения чрез използване на обектно</w:t>
            </w:r>
            <w:r>
              <w:rPr>
                <w:color w:val="000000"/>
                <w:lang w:val="en-US" w:eastAsia="bg-BG"/>
              </w:rPr>
              <w:t xml:space="preserve"> </w:t>
            </w:r>
            <w:r w:rsidRPr="001912DC">
              <w:rPr>
                <w:color w:val="000000"/>
                <w:lang w:val="bg-BG" w:eastAsia="bg-BG"/>
              </w:rPr>
              <w:t>ориентиран подход.</w:t>
            </w:r>
          </w:p>
          <w:p w:rsidR="001912DC" w:rsidRDefault="001912DC" w:rsidP="001912DC">
            <w:pPr>
              <w:keepLines w:val="0"/>
              <w:rPr>
                <w:color w:val="000000"/>
                <w:lang w:val="bg-BG" w:eastAsia="bg-BG"/>
              </w:rPr>
            </w:pPr>
            <w:r w:rsidRPr="001912DC">
              <w:rPr>
                <w:color w:val="000000"/>
                <w:lang w:val="bg-BG" w:eastAsia="bg-BG"/>
              </w:rPr>
              <w:t>Да се изучат основите на обектно ориентиран език за програмиране и</w:t>
            </w:r>
            <w:r>
              <w:rPr>
                <w:color w:val="000000"/>
                <w:lang w:val="en-US" w:eastAsia="bg-BG"/>
              </w:rPr>
              <w:t xml:space="preserve"> </w:t>
            </w:r>
            <w:r w:rsidRPr="001912DC">
              <w:rPr>
                <w:color w:val="000000"/>
                <w:lang w:val="bg-BG" w:eastAsia="bg-BG"/>
              </w:rPr>
              <w:t>типичните му приложения в съвременната софтуерна индустрия въз основа на</w:t>
            </w:r>
            <w:r>
              <w:rPr>
                <w:color w:val="000000"/>
                <w:lang w:val="en-US" w:eastAsia="bg-BG"/>
              </w:rPr>
              <w:t xml:space="preserve"> </w:t>
            </w:r>
            <w:r w:rsidRPr="001912DC">
              <w:rPr>
                <w:color w:val="000000"/>
                <w:lang w:val="bg-BG" w:eastAsia="bg-BG"/>
              </w:rPr>
              <w:t>използване на помощен апарат за генериране на стандартни програмни</w:t>
            </w:r>
            <w:r>
              <w:rPr>
                <w:color w:val="000000"/>
                <w:lang w:val="en-US" w:eastAsia="bg-BG"/>
              </w:rPr>
              <w:t xml:space="preserve"> </w:t>
            </w:r>
            <w:r w:rsidRPr="001912DC">
              <w:rPr>
                <w:color w:val="000000"/>
                <w:lang w:val="bg-BG" w:eastAsia="bg-BG"/>
              </w:rPr>
              <w:t>конструкции във визуална среда за програмиране.</w:t>
            </w:r>
          </w:p>
          <w:p w:rsidR="001912DC" w:rsidRDefault="001912DC" w:rsidP="001912DC">
            <w:pPr>
              <w:keepLines w:val="0"/>
              <w:rPr>
                <w:color w:val="000000"/>
                <w:lang w:val="bg-BG" w:eastAsia="bg-BG"/>
              </w:rPr>
            </w:pPr>
            <w:r w:rsidRPr="001912DC">
              <w:rPr>
                <w:color w:val="000000"/>
                <w:lang w:val="bg-BG" w:eastAsia="bg-BG"/>
              </w:rPr>
              <w:t>Да се използват утвърдени стандарти в софтуерните технологии и</w:t>
            </w:r>
            <w:r>
              <w:rPr>
                <w:color w:val="000000"/>
                <w:lang w:val="en-US" w:eastAsia="bg-BG"/>
              </w:rPr>
              <w:t xml:space="preserve"> </w:t>
            </w:r>
            <w:r w:rsidRPr="001912DC">
              <w:rPr>
                <w:color w:val="000000"/>
                <w:lang w:val="bg-BG" w:eastAsia="bg-BG"/>
              </w:rPr>
              <w:t>интегрираните среди с визуални средства за изграждане на потребителски</w:t>
            </w:r>
            <w:r>
              <w:rPr>
                <w:color w:val="000000"/>
                <w:lang w:val="en-US" w:eastAsia="bg-BG"/>
              </w:rPr>
              <w:t xml:space="preserve"> </w:t>
            </w:r>
            <w:r w:rsidRPr="001912DC">
              <w:rPr>
                <w:color w:val="000000"/>
                <w:lang w:val="bg-BG" w:eastAsia="bg-BG"/>
              </w:rPr>
              <w:t>интерфейс.</w:t>
            </w:r>
          </w:p>
          <w:p w:rsidR="001912DC" w:rsidRDefault="001912DC" w:rsidP="001912DC">
            <w:pPr>
              <w:keepLines w:val="0"/>
              <w:rPr>
                <w:color w:val="000000"/>
                <w:lang w:val="bg-BG" w:eastAsia="bg-BG"/>
              </w:rPr>
            </w:pPr>
            <w:r w:rsidRPr="001912DC">
              <w:rPr>
                <w:color w:val="000000"/>
                <w:lang w:val="bg-BG" w:eastAsia="bg-BG"/>
              </w:rPr>
              <w:t>Да се постави акцент върху развитието на логическото мислене,</w:t>
            </w:r>
            <w:r>
              <w:rPr>
                <w:color w:val="000000"/>
                <w:lang w:val="en-US" w:eastAsia="bg-BG"/>
              </w:rPr>
              <w:t xml:space="preserve"> </w:t>
            </w:r>
            <w:r w:rsidRPr="001912DC">
              <w:rPr>
                <w:color w:val="000000"/>
                <w:lang w:val="bg-BG" w:eastAsia="bg-BG"/>
              </w:rPr>
              <w:t>изобретателност при намиране на софтуерни решения в съчетание с максимално</w:t>
            </w:r>
            <w:r>
              <w:rPr>
                <w:color w:val="000000"/>
                <w:lang w:val="en-US" w:eastAsia="bg-BG"/>
              </w:rPr>
              <w:t xml:space="preserve"> </w:t>
            </w:r>
            <w:r w:rsidRPr="001912DC">
              <w:rPr>
                <w:color w:val="000000"/>
                <w:lang w:val="bg-BG" w:eastAsia="bg-BG"/>
              </w:rPr>
              <w:t>приложение на налични библиотеки от програми и създаване на предпоставки за</w:t>
            </w:r>
            <w:r>
              <w:rPr>
                <w:color w:val="000000"/>
                <w:lang w:val="en-US" w:eastAsia="bg-BG"/>
              </w:rPr>
              <w:t xml:space="preserve"> </w:t>
            </w:r>
            <w:r w:rsidRPr="001912DC">
              <w:rPr>
                <w:color w:val="000000"/>
                <w:lang w:val="bg-BG" w:eastAsia="bg-BG"/>
              </w:rPr>
              <w:t>развитие на умения и способности за самостоятелно учене.</w:t>
            </w:r>
          </w:p>
          <w:p w:rsidR="001912DC" w:rsidRDefault="001912DC" w:rsidP="001912DC">
            <w:pPr>
              <w:keepLines w:val="0"/>
              <w:rPr>
                <w:color w:val="000000"/>
                <w:lang w:val="bg-BG" w:eastAsia="bg-BG"/>
              </w:rPr>
            </w:pPr>
            <w:r w:rsidRPr="001912DC">
              <w:rPr>
                <w:color w:val="000000"/>
                <w:lang w:val="bg-BG" w:eastAsia="bg-BG"/>
              </w:rPr>
              <w:t>Всеки ученик да придобие основни компетентности, необходими при решаване на</w:t>
            </w:r>
            <w:r>
              <w:rPr>
                <w:color w:val="000000"/>
                <w:lang w:val="en-US" w:eastAsia="bg-BG"/>
              </w:rPr>
              <w:t xml:space="preserve"> </w:t>
            </w:r>
            <w:r w:rsidRPr="001912DC">
              <w:rPr>
                <w:color w:val="000000"/>
                <w:lang w:val="bg-BG" w:eastAsia="bg-BG"/>
              </w:rPr>
              <w:t>практически проблеми чрез създаване и използване на цялостно разработени</w:t>
            </w:r>
            <w:r>
              <w:rPr>
                <w:color w:val="000000"/>
                <w:lang w:val="en-US" w:eastAsia="bg-BG"/>
              </w:rPr>
              <w:t xml:space="preserve"> </w:t>
            </w:r>
            <w:r w:rsidRPr="001912DC">
              <w:rPr>
                <w:color w:val="000000"/>
                <w:lang w:val="bg-BG" w:eastAsia="bg-BG"/>
              </w:rPr>
              <w:t>софтуерни проекти.</w:t>
            </w:r>
          </w:p>
          <w:p w:rsidR="001912DC" w:rsidRDefault="001912DC" w:rsidP="001912DC">
            <w:pPr>
              <w:keepLines w:val="0"/>
              <w:rPr>
                <w:color w:val="000000"/>
                <w:lang w:val="bg-BG" w:eastAsia="bg-BG"/>
              </w:rPr>
            </w:pPr>
            <w:r w:rsidRPr="001912DC">
              <w:rPr>
                <w:color w:val="000000"/>
                <w:lang w:val="bg-BG" w:eastAsia="bg-BG"/>
              </w:rPr>
              <w:t>Да се набележат основните направления за приложение на информатиката като</w:t>
            </w:r>
            <w:r>
              <w:rPr>
                <w:color w:val="000000"/>
                <w:lang w:val="en-US" w:eastAsia="bg-BG"/>
              </w:rPr>
              <w:t xml:space="preserve"> </w:t>
            </w:r>
            <w:r w:rsidRPr="001912DC">
              <w:rPr>
                <w:color w:val="000000"/>
                <w:lang w:val="bg-BG" w:eastAsia="bg-BG"/>
              </w:rPr>
              <w:lastRenderedPageBreak/>
              <w:t>интердисциплинарна наука в съвременното динамично и глобално свързано</w:t>
            </w:r>
            <w:r>
              <w:rPr>
                <w:color w:val="000000"/>
                <w:lang w:val="en-US" w:eastAsia="bg-BG"/>
              </w:rPr>
              <w:t xml:space="preserve"> </w:t>
            </w:r>
            <w:r w:rsidRPr="001912DC">
              <w:rPr>
                <w:color w:val="000000"/>
                <w:lang w:val="bg-BG" w:eastAsia="bg-BG"/>
              </w:rPr>
              <w:t>общество с цел да се подпомогнат учениците в избора им на професионалната</w:t>
            </w:r>
            <w:r>
              <w:rPr>
                <w:color w:val="000000"/>
                <w:lang w:val="en-US" w:eastAsia="bg-BG"/>
              </w:rPr>
              <w:t xml:space="preserve"> </w:t>
            </w:r>
            <w:r w:rsidRPr="001912DC">
              <w:rPr>
                <w:color w:val="000000"/>
                <w:lang w:val="bg-BG" w:eastAsia="bg-BG"/>
              </w:rPr>
              <w:t>реализация или на специалност във висше учебно заведение.</w:t>
            </w:r>
          </w:p>
          <w:p w:rsidR="001912DC" w:rsidRDefault="001912DC" w:rsidP="001912DC">
            <w:pPr>
              <w:keepLines w:val="0"/>
              <w:rPr>
                <w:color w:val="000000"/>
                <w:lang w:val="en-US" w:eastAsia="bg-BG"/>
              </w:rPr>
            </w:pPr>
            <w:r w:rsidRPr="001912DC">
              <w:rPr>
                <w:color w:val="000000"/>
                <w:lang w:val="bg-BG" w:eastAsia="bg-BG"/>
              </w:rPr>
              <w:t>Учениците, обучавани в този етап, да бъдат активни участници в учебния</w:t>
            </w:r>
            <w:r>
              <w:rPr>
                <w:color w:val="000000"/>
                <w:lang w:val="en-US" w:eastAsia="bg-BG"/>
              </w:rPr>
              <w:t xml:space="preserve"> </w:t>
            </w:r>
            <w:r w:rsidRPr="001912DC">
              <w:rPr>
                <w:color w:val="000000"/>
                <w:lang w:val="bg-BG" w:eastAsia="bg-BG"/>
              </w:rPr>
              <w:t>процес с помощта на съвременни средства за обучение и съвременни</w:t>
            </w:r>
            <w:r>
              <w:rPr>
                <w:color w:val="000000"/>
                <w:lang w:val="en-US" w:eastAsia="bg-BG"/>
              </w:rPr>
              <w:t xml:space="preserve"> </w:t>
            </w:r>
            <w:r w:rsidRPr="001912DC">
              <w:rPr>
                <w:color w:val="000000"/>
                <w:lang w:val="bg-BG" w:eastAsia="bg-BG"/>
              </w:rPr>
              <w:t>педагогически практики.</w:t>
            </w:r>
          </w:p>
          <w:p w:rsidR="001912DC" w:rsidRPr="001912DC" w:rsidRDefault="001912DC" w:rsidP="001912DC">
            <w:pPr>
              <w:keepLines w:val="0"/>
              <w:rPr>
                <w:color w:val="000000"/>
                <w:lang w:val="en-US" w:eastAsia="bg-BG"/>
              </w:rPr>
            </w:pPr>
          </w:p>
          <w:p w:rsidR="001912DC" w:rsidRDefault="004A34E7" w:rsidP="001912DC">
            <w:pPr>
              <w:keepLines w:val="0"/>
              <w:rPr>
                <w:color w:val="000000"/>
                <w:lang w:val="bg-BG" w:eastAsia="bg-BG"/>
              </w:rPr>
            </w:pPr>
            <w:r w:rsidRPr="001912DC">
              <w:rPr>
                <w:color w:val="000000"/>
                <w:lang w:val="bg-BG" w:eastAsia="bg-BG"/>
              </w:rPr>
              <w:t>ЗАДЪЛЖИТЕЛНИ МОДУЛИ:</w:t>
            </w:r>
          </w:p>
          <w:p w:rsidR="001912DC" w:rsidRDefault="001912DC" w:rsidP="001912DC">
            <w:pPr>
              <w:keepLines w:val="0"/>
              <w:rPr>
                <w:color w:val="000000"/>
                <w:lang w:val="bg-BG" w:eastAsia="bg-BG"/>
              </w:rPr>
            </w:pPr>
            <w:r w:rsidRPr="001912DC">
              <w:rPr>
                <w:color w:val="000000"/>
                <w:lang w:val="bg-BG" w:eastAsia="bg-BG"/>
              </w:rPr>
              <w:t>МОДУЛ 1 – Обектно ориентирано проектиране и програмиране (72 часа)</w:t>
            </w:r>
          </w:p>
          <w:p w:rsidR="001912DC" w:rsidRDefault="001912DC" w:rsidP="001912DC">
            <w:pPr>
              <w:keepLines w:val="0"/>
              <w:rPr>
                <w:color w:val="000000"/>
                <w:lang w:val="bg-BG" w:eastAsia="bg-BG"/>
              </w:rPr>
            </w:pPr>
            <w:r w:rsidRPr="001912DC">
              <w:rPr>
                <w:color w:val="000000"/>
                <w:lang w:val="bg-BG" w:eastAsia="bg-BG"/>
              </w:rPr>
              <w:t>МОДУЛ 2 – Структури от данни и алгоритми (72 часа)</w:t>
            </w:r>
          </w:p>
          <w:p w:rsidR="001912DC" w:rsidRDefault="001912DC" w:rsidP="001912DC">
            <w:pPr>
              <w:keepLines w:val="0"/>
              <w:rPr>
                <w:color w:val="000000"/>
                <w:lang w:val="bg-BG" w:eastAsia="bg-BG"/>
              </w:rPr>
            </w:pPr>
            <w:r w:rsidRPr="001912DC">
              <w:rPr>
                <w:color w:val="000000"/>
                <w:lang w:val="bg-BG" w:eastAsia="bg-BG"/>
              </w:rPr>
              <w:t>МОДУЛ 3 – Релационен модел на бази от данни (72 часа)</w:t>
            </w:r>
          </w:p>
          <w:p w:rsidR="001912DC" w:rsidRPr="001912DC" w:rsidRDefault="001912DC" w:rsidP="001912DC">
            <w:pPr>
              <w:keepLines w:val="0"/>
              <w:rPr>
                <w:color w:val="000000"/>
                <w:lang w:val="bg-BG" w:eastAsia="bg-BG"/>
              </w:rPr>
            </w:pPr>
            <w:r w:rsidRPr="001912DC">
              <w:rPr>
                <w:color w:val="000000"/>
                <w:lang w:val="bg-BG" w:eastAsia="bg-BG"/>
              </w:rPr>
              <w:t>МОДУЛ 4 – Програмиране на информационни системи (52 часа)</w:t>
            </w:r>
          </w:p>
          <w:p w:rsidR="001912DC" w:rsidRDefault="001912DC" w:rsidP="001912DC">
            <w:pPr>
              <w:keepLines w:val="0"/>
              <w:rPr>
                <w:color w:val="000000"/>
                <w:lang w:val="en-US" w:eastAsia="bg-BG"/>
              </w:rPr>
            </w:pPr>
          </w:p>
          <w:p w:rsidR="001912DC" w:rsidRDefault="001912DC" w:rsidP="001912DC">
            <w:pPr>
              <w:keepLines w:val="0"/>
              <w:rPr>
                <w:color w:val="000000"/>
                <w:lang w:val="en-US" w:eastAsia="bg-BG"/>
              </w:rPr>
            </w:pPr>
          </w:p>
          <w:p w:rsidR="001912DC" w:rsidRPr="001912DC" w:rsidRDefault="001912DC" w:rsidP="001912DC">
            <w:pPr>
              <w:keepLines w:val="0"/>
              <w:jc w:val="center"/>
              <w:rPr>
                <w:b/>
                <w:color w:val="000000"/>
                <w:lang w:val="bg-BG" w:eastAsia="bg-BG"/>
              </w:rPr>
            </w:pPr>
            <w:r w:rsidRPr="001912DC">
              <w:rPr>
                <w:b/>
                <w:color w:val="000000"/>
                <w:lang w:val="bg-BG" w:eastAsia="bg-BG"/>
              </w:rPr>
              <w:t>МОДУЛ 1</w:t>
            </w:r>
          </w:p>
          <w:p w:rsidR="001912DC" w:rsidRDefault="001912DC" w:rsidP="001912DC">
            <w:pPr>
              <w:keepLines w:val="0"/>
              <w:jc w:val="center"/>
              <w:rPr>
                <w:b/>
                <w:color w:val="000000"/>
                <w:lang w:val="en-US" w:eastAsia="bg-BG"/>
              </w:rPr>
            </w:pPr>
            <w:r w:rsidRPr="001912DC">
              <w:rPr>
                <w:b/>
                <w:color w:val="000000"/>
                <w:lang w:val="bg-BG" w:eastAsia="bg-BG"/>
              </w:rPr>
              <w:t>Обектно ориентирано проектиране и програмиране</w:t>
            </w:r>
          </w:p>
          <w:p w:rsidR="001912DC" w:rsidRPr="001912DC" w:rsidRDefault="001912DC" w:rsidP="001912DC">
            <w:pPr>
              <w:keepLines w:val="0"/>
              <w:jc w:val="center"/>
              <w:rPr>
                <w:color w:val="000000"/>
                <w:lang w:val="en-US" w:eastAsia="bg-BG"/>
              </w:rPr>
            </w:pPr>
          </w:p>
        </w:tc>
      </w:tr>
      <w:tr w:rsidR="001912DC" w:rsidRPr="001912DC" w:rsidTr="001912DC">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center"/>
              <w:rPr>
                <w:color w:val="000000"/>
                <w:lang w:val="bg-BG" w:eastAsia="bg-BG"/>
              </w:rPr>
            </w:pPr>
            <w:r w:rsidRPr="001912DC">
              <w:rPr>
                <w:color w:val="000000"/>
                <w:lang w:val="bg-BG" w:eastAsia="bg-BG"/>
              </w:rPr>
              <w:lastRenderedPageBreak/>
              <w:t>Област на компетентност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center"/>
              <w:rPr>
                <w:color w:val="000000"/>
                <w:lang w:val="bg-BG" w:eastAsia="bg-BG"/>
              </w:rPr>
            </w:pPr>
            <w:r w:rsidRPr="001912DC">
              <w:rPr>
                <w:color w:val="000000"/>
                <w:lang w:val="bg-BG" w:eastAsia="bg-BG"/>
              </w:rPr>
              <w:t>Знания, умения и отношения</w:t>
            </w:r>
          </w:p>
          <w:p w:rsidR="001912DC" w:rsidRPr="001912DC" w:rsidRDefault="001912DC" w:rsidP="001912DC">
            <w:pPr>
              <w:keepLines w:val="0"/>
              <w:jc w:val="center"/>
              <w:rPr>
                <w:color w:val="000000"/>
                <w:lang w:val="bg-BG" w:eastAsia="bg-BG"/>
              </w:rPr>
            </w:pPr>
            <w:r w:rsidRPr="001912DC">
              <w:rPr>
                <w:i/>
                <w:color w:val="000000"/>
                <w:lang w:val="bg-BG" w:eastAsia="bg-BG"/>
              </w:rPr>
              <w:t>В резултат на обучението си ученикът:</w:t>
            </w:r>
          </w:p>
        </w:tc>
      </w:tr>
      <w:tr w:rsidR="001912DC" w:rsidRPr="001912DC" w:rsidTr="001912DC">
        <w:trPr>
          <w:jc w:val="center"/>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Прилага обектно ориентиран подход при анализ на информацията и проектиране на решения за управлението.</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Използва средствата на интегрирана среда за разработване, създаване, редактиране и тестване на програма.</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Организира данните и методите за управлението им в капсулирани класове, използвайки модификатори за достъп.</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Проектира графичен интерфейс на програма, съответстващ на извършен анализ на потребителски изисквания.</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Коментира съответствието на диаграма на клас по отношение на същностите, участващи в организацията на информацията.</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Проверява съответствието на диаграма на действие по отношение на зададена последователност в управление на информацията.</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Разграничава връзки от тип "има" (has a) и "е" (is a) в организацията на информацията.</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Прилага принципите на композиция и наследственост в обектно ориентиран модел.</w:t>
            </w:r>
          </w:p>
        </w:tc>
      </w:tr>
      <w:tr w:rsidR="001912DC" w:rsidRPr="001912DC" w:rsidTr="001912DC">
        <w:trPr>
          <w:jc w:val="center"/>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center"/>
              <w:rPr>
                <w:color w:val="000000"/>
                <w:lang w:val="bg-BG" w:eastAsia="bg-BG"/>
              </w:rPr>
            </w:pPr>
            <w:r w:rsidRPr="001912DC">
              <w:rPr>
                <w:b/>
                <w:color w:val="000000"/>
                <w:lang w:val="bg-BG" w:eastAsia="bg-BG"/>
              </w:rPr>
              <w:t>Социални компетентности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Прилага добри практики при писане на програмен код в съответствие с характерните особености на даден обектно ориентиран език за програмиране.</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 xml:space="preserve">Подготвя и представя мултимедийно описание на използваните програмни средства и резултати от изпълнение на проект в условията на екипна работа. </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Открива причинно-следствени връзки за социалната значимост на дадено софтуерно приложение.</w:t>
            </w:r>
          </w:p>
        </w:tc>
      </w:tr>
      <w:tr w:rsidR="001912DC" w:rsidRPr="001912DC" w:rsidTr="001912DC">
        <w:trPr>
          <w:jc w:val="center"/>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center"/>
              <w:rPr>
                <w:color w:val="000000"/>
                <w:lang w:val="bg-BG" w:eastAsia="bg-BG"/>
              </w:rPr>
            </w:pPr>
            <w:r w:rsidRPr="001912DC">
              <w:rPr>
                <w:b/>
                <w:color w:val="000000"/>
                <w:lang w:val="bg-BG" w:eastAsia="bg-BG"/>
              </w:rPr>
              <w:t>Познавателни компетентности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Познава синтаксиса на обектно ориентиран език за програмиране.</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 xml:space="preserve">Създава програми, които включват пресмятания на аритметични и логически изрази, използване на управляващи конструкции за разклонение и повторение, деклариране и създаване на обекти и </w:t>
            </w:r>
            <w:r w:rsidRPr="001912DC">
              <w:rPr>
                <w:color w:val="000000"/>
                <w:lang w:val="bg-BG" w:eastAsia="bg-BG"/>
              </w:rPr>
              <w:lastRenderedPageBreak/>
              <w:t>предаване на съобщения към тях с коректно подаване на фактически параметри.</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Генерира програмен код по зададена диаграма на клас и клас по зададен програмен код.</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Интерпретира зададена диаграма на действие в синтактично коректен програмен код.</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Прилага подходящи визуални компоненти, задава свойствата им и дефинира събития при изграждане на графичен потребителски интерфейс.</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Разграничава нестатични и статични данни и методи.</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Използва стандартни библиотеки.</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Подбира средства за форматиране при извеждане на данни в графичен интерфейс и стандартен изход.</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Открива и отстранява грешки в синтаксиса, логиката и по време на изпълнение на програмата.</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Създава потребителски библиотеки от класове.</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Дефинира абстрактни класове и интерфейси със средствата на обектно ориентиран език.</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Прилага разширени правила за съвместимост на обекти и полиморфизъм.</w:t>
            </w:r>
          </w:p>
        </w:tc>
      </w:tr>
      <w:tr w:rsidR="001912DC" w:rsidRPr="001912DC" w:rsidTr="001912DC">
        <w:trPr>
          <w:jc w:val="center"/>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center"/>
              <w:rPr>
                <w:color w:val="000000"/>
                <w:lang w:val="bg-BG" w:eastAsia="bg-BG"/>
              </w:rPr>
            </w:pPr>
            <w:r w:rsidRPr="001912DC">
              <w:rPr>
                <w:b/>
                <w:color w:val="000000"/>
                <w:lang w:val="bg-BG" w:eastAsia="bg-BG"/>
              </w:rPr>
              <w:t>Моделиране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Умее да използва модулен подход при създаване на програми.</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Моделира решение на проблеми чрез обектно ориентиран подход, като използва помощни средства.</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Моделира и създава диаграма на клас и диаграма на действие с визуални помощни средства.</w:t>
            </w:r>
          </w:p>
        </w:tc>
      </w:tr>
      <w:tr w:rsidR="001912DC" w:rsidRPr="001912DC" w:rsidTr="001912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2DC" w:rsidRPr="001912DC" w:rsidRDefault="001912DC" w:rsidP="001912DC">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12DC" w:rsidRPr="001912DC" w:rsidRDefault="001912DC" w:rsidP="001912DC">
            <w:pPr>
              <w:keepLines w:val="0"/>
              <w:jc w:val="both"/>
              <w:rPr>
                <w:color w:val="000000"/>
                <w:lang w:val="bg-BG" w:eastAsia="bg-BG"/>
              </w:rPr>
            </w:pPr>
            <w:r w:rsidRPr="001912DC">
              <w:rPr>
                <w:color w:val="000000"/>
                <w:lang w:val="bg-BG" w:eastAsia="bg-BG"/>
              </w:rPr>
              <w:t>Моделира решение на проблеми с примери от изучавани предметни области и социални потребности.</w:t>
            </w:r>
          </w:p>
        </w:tc>
      </w:tr>
    </w:tbl>
    <w:p w:rsidR="00500A62" w:rsidRDefault="00500A62" w:rsidP="00BF3641">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55"/>
        <w:gridCol w:w="7484"/>
      </w:tblGrid>
      <w:tr w:rsidR="00AA41D5" w:rsidRPr="00AA41D5" w:rsidTr="00AA41D5">
        <w:trPr>
          <w:jc w:val="center"/>
        </w:trPr>
        <w:tc>
          <w:tcPr>
            <w:tcW w:w="0" w:type="auto"/>
            <w:gridSpan w:val="2"/>
            <w:tcBorders>
              <w:top w:val="nil"/>
              <w:left w:val="nil"/>
              <w:bottom w:val="single" w:sz="4" w:space="0" w:color="auto"/>
              <w:right w:val="nil"/>
            </w:tcBorders>
            <w:vAlign w:val="center"/>
          </w:tcPr>
          <w:p w:rsidR="00AA41D5" w:rsidRPr="00AA41D5" w:rsidRDefault="00AA41D5" w:rsidP="00AA41D5">
            <w:pPr>
              <w:keepLines w:val="0"/>
              <w:jc w:val="center"/>
              <w:rPr>
                <w:b/>
                <w:color w:val="000000"/>
                <w:lang w:val="bg-BG" w:eastAsia="bg-BG"/>
              </w:rPr>
            </w:pPr>
            <w:r w:rsidRPr="00AA41D5">
              <w:rPr>
                <w:b/>
                <w:color w:val="000000"/>
                <w:lang w:val="bg-BG" w:eastAsia="bg-BG"/>
              </w:rPr>
              <w:t>МОДУЛ 2</w:t>
            </w:r>
          </w:p>
          <w:p w:rsidR="00AA41D5" w:rsidRPr="00AA41D5" w:rsidRDefault="00AA41D5" w:rsidP="00AA41D5">
            <w:pPr>
              <w:keepLines w:val="0"/>
              <w:jc w:val="center"/>
              <w:rPr>
                <w:color w:val="000000"/>
                <w:lang w:val="bg-BG" w:eastAsia="bg-BG"/>
              </w:rPr>
            </w:pPr>
            <w:r w:rsidRPr="00AA41D5">
              <w:rPr>
                <w:b/>
                <w:color w:val="000000"/>
                <w:lang w:val="bg-BG" w:eastAsia="bg-BG"/>
              </w:rPr>
              <w:t>Структури от данни и алгоритми</w:t>
            </w:r>
          </w:p>
        </w:tc>
      </w:tr>
      <w:tr w:rsidR="00AA41D5" w:rsidRPr="00AA41D5" w:rsidTr="004D23D5">
        <w:trPr>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AA41D5" w:rsidRPr="00AA41D5" w:rsidRDefault="00AA41D5" w:rsidP="00AA41D5">
            <w:pPr>
              <w:keepLines w:val="0"/>
              <w:jc w:val="center"/>
              <w:rPr>
                <w:color w:val="000000"/>
                <w:lang w:val="bg-BG" w:eastAsia="bg-BG"/>
              </w:rPr>
            </w:pPr>
            <w:r w:rsidRPr="00AA41D5">
              <w:rPr>
                <w:color w:val="000000"/>
                <w:lang w:val="bg-BG" w:eastAsia="bg-BG"/>
              </w:rPr>
              <w:t>Област на компетентност</w:t>
            </w: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center"/>
              <w:rPr>
                <w:color w:val="000000"/>
                <w:lang w:val="bg-BG" w:eastAsia="bg-BG"/>
              </w:rPr>
            </w:pPr>
            <w:r w:rsidRPr="00AA41D5">
              <w:rPr>
                <w:color w:val="000000"/>
                <w:lang w:val="bg-BG" w:eastAsia="bg-BG"/>
              </w:rPr>
              <w:t>Знания, умения и отношения</w:t>
            </w:r>
            <w:r w:rsidRPr="00AA41D5">
              <w:rPr>
                <w:color w:val="000000"/>
                <w:lang w:val="bg-BG" w:eastAsia="bg-BG"/>
              </w:rPr>
              <w:br/>
            </w:r>
            <w:r w:rsidRPr="00AA41D5">
              <w:rPr>
                <w:i/>
                <w:iCs/>
                <w:color w:val="000000"/>
                <w:lang w:val="bg-BG" w:eastAsia="bg-BG"/>
              </w:rPr>
              <w:t>В резултат на обучението си ученикът</w:t>
            </w:r>
            <w:r w:rsidRPr="00AA41D5">
              <w:rPr>
                <w:color w:val="000000"/>
                <w:lang w:val="bg-BG" w:eastAsia="bg-BG"/>
              </w:rPr>
              <w:t>:</w:t>
            </w:r>
          </w:p>
        </w:tc>
      </w:tr>
      <w:tr w:rsidR="00AA41D5" w:rsidRPr="00AA41D5" w:rsidTr="004D23D5">
        <w:trPr>
          <w:jc w:val="center"/>
        </w:trPr>
        <w:tc>
          <w:tcPr>
            <w:tcW w:w="2155" w:type="dxa"/>
            <w:vMerge w:val="restart"/>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center"/>
              <w:rPr>
                <w:color w:val="000000"/>
                <w:lang w:val="bg-BG" w:eastAsia="bg-BG"/>
              </w:rPr>
            </w:pPr>
            <w:r w:rsidRPr="00AA41D5">
              <w:rPr>
                <w:b/>
                <w:bCs/>
                <w:color w:val="000000"/>
                <w:lang w:val="bg-BG" w:eastAsia="bg-BG"/>
              </w:rPr>
              <w:t>Организация и управление на информацията</w:t>
            </w: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both"/>
              <w:rPr>
                <w:color w:val="000000"/>
                <w:lang w:val="bg-BG" w:eastAsia="bg-BG"/>
              </w:rPr>
            </w:pPr>
            <w:r w:rsidRPr="00AA41D5">
              <w:rPr>
                <w:color w:val="000000"/>
                <w:lang w:val="bg-BG" w:eastAsia="bg-BG"/>
              </w:rPr>
              <w:t>Подбира стандартни библиотеки за решаване на даден проблем.</w:t>
            </w:r>
          </w:p>
        </w:tc>
      </w:tr>
      <w:tr w:rsidR="00AA41D5" w:rsidRPr="00AA41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AA41D5" w:rsidRPr="00AA41D5" w:rsidRDefault="00AA41D5" w:rsidP="00AA41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both"/>
              <w:rPr>
                <w:color w:val="000000"/>
                <w:lang w:val="bg-BG" w:eastAsia="bg-BG"/>
              </w:rPr>
            </w:pPr>
            <w:r w:rsidRPr="00AA41D5">
              <w:rPr>
                <w:color w:val="000000"/>
                <w:lang w:val="bg-BG" w:eastAsia="bg-BG"/>
              </w:rPr>
              <w:t>Описва логическата структура, основните операции с файлове и видовете файлове.</w:t>
            </w:r>
          </w:p>
        </w:tc>
      </w:tr>
      <w:tr w:rsidR="00AA41D5" w:rsidRPr="00AA41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AA41D5" w:rsidRPr="00AA41D5" w:rsidRDefault="00AA41D5" w:rsidP="00AA41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both"/>
              <w:rPr>
                <w:color w:val="000000"/>
                <w:lang w:val="bg-BG" w:eastAsia="bg-BG"/>
              </w:rPr>
            </w:pPr>
            <w:r w:rsidRPr="00AA41D5">
              <w:rPr>
                <w:color w:val="000000"/>
                <w:lang w:val="bg-BG" w:eastAsia="bg-BG"/>
              </w:rPr>
              <w:t>Описва етапите от жизнения цикъл на програмен продукт.</w:t>
            </w:r>
          </w:p>
        </w:tc>
      </w:tr>
      <w:tr w:rsidR="00AA41D5" w:rsidRPr="00AA41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AA41D5" w:rsidRPr="00AA41D5" w:rsidRDefault="00AA41D5" w:rsidP="00AA41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both"/>
              <w:rPr>
                <w:color w:val="000000"/>
                <w:lang w:val="bg-BG" w:eastAsia="bg-BG"/>
              </w:rPr>
            </w:pPr>
            <w:r w:rsidRPr="00AA41D5">
              <w:rPr>
                <w:color w:val="000000"/>
                <w:lang w:val="bg-BG" w:eastAsia="bg-BG"/>
              </w:rPr>
              <w:t>Структурира информация посредством абстрактни типове от данни.</w:t>
            </w:r>
          </w:p>
        </w:tc>
      </w:tr>
      <w:tr w:rsidR="00AA41D5" w:rsidRPr="00AA41D5" w:rsidTr="004D23D5">
        <w:trPr>
          <w:jc w:val="center"/>
        </w:trPr>
        <w:tc>
          <w:tcPr>
            <w:tcW w:w="2155" w:type="dxa"/>
            <w:vMerge w:val="restart"/>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center"/>
              <w:rPr>
                <w:color w:val="000000"/>
                <w:lang w:val="bg-BG" w:eastAsia="bg-BG"/>
              </w:rPr>
            </w:pPr>
            <w:r w:rsidRPr="00AA41D5">
              <w:rPr>
                <w:b/>
                <w:bCs/>
                <w:color w:val="000000"/>
                <w:lang w:val="bg-BG" w:eastAsia="bg-BG"/>
              </w:rPr>
              <w:t>Социални компетентности</w:t>
            </w: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both"/>
              <w:rPr>
                <w:color w:val="000000"/>
                <w:lang w:val="bg-BG" w:eastAsia="bg-BG"/>
              </w:rPr>
            </w:pPr>
            <w:r w:rsidRPr="00AA41D5">
              <w:rPr>
                <w:color w:val="000000"/>
                <w:lang w:val="bg-BG" w:eastAsia="bg-BG"/>
              </w:rPr>
              <w:t>Дискутира в група предимствата от приложение на диаграми, стандартни и потребителски библиотеки.</w:t>
            </w:r>
          </w:p>
        </w:tc>
      </w:tr>
      <w:tr w:rsidR="00AA41D5" w:rsidRPr="00AA41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AA41D5" w:rsidRPr="00AA41D5" w:rsidRDefault="00AA41D5" w:rsidP="00AA41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both"/>
              <w:rPr>
                <w:color w:val="000000"/>
                <w:lang w:val="bg-BG" w:eastAsia="bg-BG"/>
              </w:rPr>
            </w:pPr>
            <w:r w:rsidRPr="00AA41D5">
              <w:rPr>
                <w:color w:val="000000"/>
                <w:lang w:val="bg-BG" w:eastAsia="bg-BG"/>
              </w:rPr>
              <w:t>Търси съответствия между оценка на ефективността на алгоритмично решение и управление на личното време.</w:t>
            </w:r>
          </w:p>
        </w:tc>
      </w:tr>
      <w:tr w:rsidR="00AA41D5" w:rsidRPr="00AA41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AA41D5" w:rsidRPr="00AA41D5" w:rsidRDefault="00AA41D5" w:rsidP="00AA41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both"/>
              <w:rPr>
                <w:color w:val="000000"/>
                <w:lang w:val="bg-BG" w:eastAsia="bg-BG"/>
              </w:rPr>
            </w:pPr>
            <w:r w:rsidRPr="00AA41D5">
              <w:rPr>
                <w:color w:val="000000"/>
                <w:lang w:val="bg-BG" w:eastAsia="bg-BG"/>
              </w:rPr>
              <w:t>Илюстрира добри практики за решаване на задачи от различни предметни области със средствата на информатиката.</w:t>
            </w:r>
          </w:p>
        </w:tc>
      </w:tr>
      <w:tr w:rsidR="00AA41D5" w:rsidRPr="00AA41D5" w:rsidTr="004D23D5">
        <w:trPr>
          <w:jc w:val="center"/>
        </w:trPr>
        <w:tc>
          <w:tcPr>
            <w:tcW w:w="2155" w:type="dxa"/>
            <w:vMerge w:val="restart"/>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center"/>
              <w:rPr>
                <w:color w:val="000000"/>
                <w:lang w:val="bg-BG" w:eastAsia="bg-BG"/>
              </w:rPr>
            </w:pPr>
            <w:r w:rsidRPr="00AA41D5">
              <w:rPr>
                <w:b/>
                <w:bCs/>
                <w:color w:val="000000"/>
                <w:lang w:val="bg-BG" w:eastAsia="bg-BG"/>
              </w:rPr>
              <w:lastRenderedPageBreak/>
              <w:t>Познавателни компетентности</w:t>
            </w: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both"/>
              <w:rPr>
                <w:color w:val="000000"/>
                <w:lang w:val="bg-BG" w:eastAsia="bg-BG"/>
              </w:rPr>
            </w:pPr>
            <w:r w:rsidRPr="00AA41D5">
              <w:rPr>
                <w:color w:val="000000"/>
                <w:lang w:val="bg-BG" w:eastAsia="bg-BG"/>
              </w:rPr>
              <w:t>Класифицира изучаваните структури от данни.</w:t>
            </w:r>
          </w:p>
        </w:tc>
      </w:tr>
      <w:tr w:rsidR="00AA41D5" w:rsidRPr="00AA41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AA41D5" w:rsidRPr="00AA41D5" w:rsidRDefault="00AA41D5" w:rsidP="00AA41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both"/>
              <w:rPr>
                <w:color w:val="000000"/>
                <w:lang w:val="bg-BG" w:eastAsia="bg-BG"/>
              </w:rPr>
            </w:pPr>
            <w:r w:rsidRPr="00AA41D5">
              <w:rPr>
                <w:color w:val="000000"/>
                <w:lang w:val="bg-BG" w:eastAsia="bg-BG"/>
              </w:rPr>
              <w:t>Използва стандартни и потребителски библиотеки от класове.</w:t>
            </w:r>
          </w:p>
        </w:tc>
      </w:tr>
      <w:tr w:rsidR="00AA41D5" w:rsidRPr="00AA41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AA41D5" w:rsidRPr="00AA41D5" w:rsidRDefault="00AA41D5" w:rsidP="00AA41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both"/>
              <w:rPr>
                <w:color w:val="000000"/>
                <w:lang w:val="bg-BG" w:eastAsia="bg-BG"/>
              </w:rPr>
            </w:pPr>
            <w:r w:rsidRPr="00AA41D5">
              <w:rPr>
                <w:color w:val="000000"/>
                <w:lang w:val="bg-BG" w:eastAsia="bg-BG"/>
              </w:rPr>
              <w:t>Познава основни операции над абстрактни структури от данни.</w:t>
            </w:r>
          </w:p>
        </w:tc>
      </w:tr>
      <w:tr w:rsidR="00AA41D5" w:rsidRPr="00AA41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AA41D5" w:rsidRPr="00AA41D5" w:rsidRDefault="00AA41D5" w:rsidP="00AA41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both"/>
              <w:rPr>
                <w:color w:val="000000"/>
                <w:lang w:val="bg-BG" w:eastAsia="bg-BG"/>
              </w:rPr>
            </w:pPr>
            <w:r w:rsidRPr="00AA41D5">
              <w:rPr>
                <w:color w:val="000000"/>
                <w:lang w:val="bg-BG" w:eastAsia="bg-BG"/>
              </w:rPr>
              <w:t>Знае техники и алгоритми за търсене в структури от данни.</w:t>
            </w:r>
          </w:p>
        </w:tc>
      </w:tr>
      <w:tr w:rsidR="00AA41D5" w:rsidRPr="00AA41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AA41D5" w:rsidRPr="00AA41D5" w:rsidRDefault="00AA41D5" w:rsidP="00AA41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both"/>
              <w:rPr>
                <w:color w:val="000000"/>
                <w:lang w:val="bg-BG" w:eastAsia="bg-BG"/>
              </w:rPr>
            </w:pPr>
            <w:r w:rsidRPr="00AA41D5">
              <w:rPr>
                <w:color w:val="000000"/>
                <w:lang w:val="bg-BG" w:eastAsia="bg-BG"/>
              </w:rPr>
              <w:t>Реализира алгоритмично решение с използване на стандартни библиотеки и готови компоненти за търсене и сортиране над структури от данни.</w:t>
            </w:r>
          </w:p>
        </w:tc>
      </w:tr>
      <w:tr w:rsidR="00AA41D5" w:rsidRPr="00AA41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AA41D5" w:rsidRPr="00AA41D5" w:rsidRDefault="00AA41D5" w:rsidP="00AA41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both"/>
              <w:rPr>
                <w:color w:val="000000"/>
                <w:lang w:val="bg-BG" w:eastAsia="bg-BG"/>
              </w:rPr>
            </w:pPr>
            <w:r w:rsidRPr="00AA41D5">
              <w:rPr>
                <w:color w:val="000000"/>
                <w:lang w:val="bg-BG" w:eastAsia="bg-BG"/>
              </w:rPr>
              <w:t>Изследва различни алгоритмични решения.</w:t>
            </w:r>
          </w:p>
        </w:tc>
      </w:tr>
      <w:tr w:rsidR="00AA41D5" w:rsidRPr="00AA41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AA41D5" w:rsidRPr="00AA41D5" w:rsidRDefault="00AA41D5" w:rsidP="00AA41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both"/>
              <w:rPr>
                <w:color w:val="000000"/>
                <w:lang w:val="bg-BG" w:eastAsia="bg-BG"/>
              </w:rPr>
            </w:pPr>
            <w:r w:rsidRPr="00AA41D5">
              <w:rPr>
                <w:color w:val="000000"/>
                <w:lang w:val="bg-BG" w:eastAsia="bg-BG"/>
              </w:rPr>
              <w:t>Избира параметри за тип с класове и интерфейси при решаване на конкретен проблем.</w:t>
            </w:r>
          </w:p>
        </w:tc>
      </w:tr>
      <w:tr w:rsidR="00AA41D5" w:rsidRPr="00AA41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AA41D5" w:rsidRPr="00AA41D5" w:rsidRDefault="00AA41D5" w:rsidP="00AA41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both"/>
              <w:rPr>
                <w:color w:val="000000"/>
                <w:lang w:val="bg-BG" w:eastAsia="bg-BG"/>
              </w:rPr>
            </w:pPr>
            <w:r w:rsidRPr="00AA41D5">
              <w:rPr>
                <w:color w:val="000000"/>
                <w:lang w:val="bg-BG" w:eastAsia="bg-BG"/>
              </w:rPr>
              <w:t>Прихваща и обработва изключения със средствата на обектно ориентиран език за програмиране.</w:t>
            </w:r>
          </w:p>
        </w:tc>
      </w:tr>
      <w:tr w:rsidR="00AA41D5" w:rsidRPr="00AA41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AA41D5" w:rsidRPr="00AA41D5" w:rsidRDefault="00AA41D5" w:rsidP="00AA41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both"/>
              <w:rPr>
                <w:color w:val="000000"/>
                <w:lang w:val="bg-BG" w:eastAsia="bg-BG"/>
              </w:rPr>
            </w:pPr>
            <w:r w:rsidRPr="00AA41D5">
              <w:rPr>
                <w:color w:val="000000"/>
                <w:lang w:val="bg-BG" w:eastAsia="bg-BG"/>
              </w:rPr>
              <w:t>Използва сериализация и десериализация за запис на файл и четене от файл на обекти на даден клас.</w:t>
            </w:r>
          </w:p>
        </w:tc>
      </w:tr>
      <w:tr w:rsidR="00AA41D5" w:rsidRPr="00AA41D5" w:rsidTr="004D23D5">
        <w:trPr>
          <w:jc w:val="center"/>
        </w:trPr>
        <w:tc>
          <w:tcPr>
            <w:tcW w:w="2155" w:type="dxa"/>
            <w:vMerge w:val="restart"/>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center"/>
              <w:rPr>
                <w:color w:val="000000"/>
                <w:lang w:val="bg-BG" w:eastAsia="bg-BG"/>
              </w:rPr>
            </w:pPr>
            <w:r w:rsidRPr="00AA41D5">
              <w:rPr>
                <w:b/>
                <w:bCs/>
                <w:color w:val="000000"/>
                <w:lang w:val="bg-BG" w:eastAsia="bg-BG"/>
              </w:rPr>
              <w:t>Моделиране</w:t>
            </w: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both"/>
              <w:rPr>
                <w:color w:val="000000"/>
                <w:lang w:val="bg-BG" w:eastAsia="bg-BG"/>
              </w:rPr>
            </w:pPr>
            <w:r w:rsidRPr="00AA41D5">
              <w:rPr>
                <w:color w:val="000000"/>
                <w:lang w:val="bg-BG" w:eastAsia="bg-BG"/>
              </w:rPr>
              <w:t>Формулира регулярни изрази за търсене на текстове по шаблон.</w:t>
            </w:r>
          </w:p>
        </w:tc>
      </w:tr>
      <w:tr w:rsidR="00AA41D5" w:rsidRPr="00AA41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AA41D5" w:rsidRPr="00AA41D5" w:rsidRDefault="00AA41D5" w:rsidP="00AA41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both"/>
              <w:rPr>
                <w:color w:val="000000"/>
                <w:lang w:val="bg-BG" w:eastAsia="bg-BG"/>
              </w:rPr>
            </w:pPr>
            <w:r w:rsidRPr="00AA41D5">
              <w:rPr>
                <w:color w:val="000000"/>
                <w:lang w:val="bg-BG" w:eastAsia="bg-BG"/>
              </w:rPr>
              <w:t>Използва моделиране и симулация за представяне и изследване на естествени явления.</w:t>
            </w:r>
          </w:p>
        </w:tc>
      </w:tr>
      <w:tr w:rsidR="00AA41D5" w:rsidRPr="00AA41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AA41D5" w:rsidRPr="00AA41D5" w:rsidRDefault="00AA41D5" w:rsidP="00AA41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AA41D5" w:rsidRPr="00AA41D5" w:rsidRDefault="00AA41D5" w:rsidP="00AA41D5">
            <w:pPr>
              <w:keepLines w:val="0"/>
              <w:jc w:val="both"/>
              <w:rPr>
                <w:color w:val="000000"/>
                <w:lang w:val="bg-BG" w:eastAsia="bg-BG"/>
              </w:rPr>
            </w:pPr>
            <w:r w:rsidRPr="00AA41D5">
              <w:rPr>
                <w:color w:val="000000"/>
                <w:lang w:val="bg-BG" w:eastAsia="bg-BG"/>
              </w:rPr>
              <w:t>Сравнява в различни реализации ефективността на методи с еднаква функционалност.</w:t>
            </w:r>
          </w:p>
        </w:tc>
      </w:tr>
    </w:tbl>
    <w:p w:rsidR="00AA41D5" w:rsidRDefault="00AA41D5" w:rsidP="00BF3641">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55"/>
        <w:gridCol w:w="7484"/>
      </w:tblGrid>
      <w:tr w:rsidR="004D23D5" w:rsidRPr="004D23D5" w:rsidTr="004D23D5">
        <w:trPr>
          <w:jc w:val="center"/>
        </w:trPr>
        <w:tc>
          <w:tcPr>
            <w:tcW w:w="9639" w:type="dxa"/>
            <w:gridSpan w:val="2"/>
            <w:tcBorders>
              <w:top w:val="nil"/>
              <w:left w:val="nil"/>
              <w:bottom w:val="single" w:sz="4" w:space="0" w:color="auto"/>
              <w:right w:val="nil"/>
            </w:tcBorders>
            <w:vAlign w:val="center"/>
          </w:tcPr>
          <w:p w:rsidR="004D23D5" w:rsidRPr="004D23D5" w:rsidRDefault="004D23D5" w:rsidP="004D23D5">
            <w:pPr>
              <w:keepLines w:val="0"/>
              <w:jc w:val="center"/>
              <w:rPr>
                <w:b/>
                <w:color w:val="000000"/>
                <w:lang w:val="bg-BG" w:eastAsia="bg-BG"/>
              </w:rPr>
            </w:pPr>
            <w:r w:rsidRPr="004D23D5">
              <w:rPr>
                <w:b/>
                <w:color w:val="000000"/>
                <w:lang w:val="bg-BG" w:eastAsia="bg-BG"/>
              </w:rPr>
              <w:t>МОДУЛ 3</w:t>
            </w:r>
          </w:p>
          <w:p w:rsidR="004D23D5" w:rsidRPr="004D23D5" w:rsidRDefault="004D23D5" w:rsidP="004D23D5">
            <w:pPr>
              <w:keepLines w:val="0"/>
              <w:jc w:val="center"/>
              <w:rPr>
                <w:color w:val="000000"/>
                <w:lang w:val="bg-BG" w:eastAsia="bg-BG"/>
              </w:rPr>
            </w:pPr>
            <w:r w:rsidRPr="004D23D5">
              <w:rPr>
                <w:b/>
                <w:color w:val="000000"/>
                <w:lang w:val="bg-BG" w:eastAsia="bg-BG"/>
              </w:rPr>
              <w:t>Релационен модел на бази от данни</w:t>
            </w:r>
          </w:p>
        </w:tc>
      </w:tr>
      <w:tr w:rsidR="004D23D5" w:rsidRPr="004D23D5" w:rsidTr="004D23D5">
        <w:trPr>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center"/>
              <w:rPr>
                <w:color w:val="000000"/>
                <w:lang w:val="bg-BG" w:eastAsia="bg-BG"/>
              </w:rPr>
            </w:pPr>
            <w:r w:rsidRPr="004D23D5">
              <w:rPr>
                <w:color w:val="000000"/>
                <w:lang w:val="bg-BG" w:eastAsia="bg-BG"/>
              </w:rPr>
              <w:t>Област на компетентност</w:t>
            </w:r>
          </w:p>
        </w:tc>
        <w:tc>
          <w:tcPr>
            <w:tcW w:w="7484" w:type="dxa"/>
            <w:tcBorders>
              <w:top w:val="single" w:sz="4" w:space="0" w:color="auto"/>
              <w:left w:val="single" w:sz="4" w:space="0" w:color="auto"/>
              <w:bottom w:val="single" w:sz="4" w:space="0" w:color="auto"/>
              <w:right w:val="single" w:sz="4" w:space="0" w:color="auto"/>
            </w:tcBorders>
            <w:hideMark/>
          </w:tcPr>
          <w:p w:rsidR="004D23D5" w:rsidRPr="004D23D5" w:rsidRDefault="004D23D5" w:rsidP="004D23D5">
            <w:pPr>
              <w:keepLines w:val="0"/>
              <w:jc w:val="center"/>
              <w:rPr>
                <w:color w:val="000000"/>
                <w:lang w:val="bg-BG" w:eastAsia="bg-BG"/>
              </w:rPr>
            </w:pPr>
            <w:r w:rsidRPr="004D23D5">
              <w:rPr>
                <w:color w:val="000000"/>
                <w:lang w:val="bg-BG" w:eastAsia="bg-BG"/>
              </w:rPr>
              <w:t>Знания, умения и отношения</w:t>
            </w:r>
            <w:r w:rsidRPr="004D23D5">
              <w:rPr>
                <w:color w:val="000000"/>
                <w:lang w:val="bg-BG" w:eastAsia="bg-BG"/>
              </w:rPr>
              <w:br/>
            </w:r>
            <w:r w:rsidRPr="004D23D5">
              <w:rPr>
                <w:i/>
                <w:color w:val="000000"/>
                <w:lang w:val="bg-BG" w:eastAsia="bg-BG"/>
              </w:rPr>
              <w:t>В резултат на обучението си ученикът:</w:t>
            </w:r>
          </w:p>
        </w:tc>
      </w:tr>
      <w:tr w:rsidR="004D23D5" w:rsidRPr="004D23D5" w:rsidTr="004D23D5">
        <w:trPr>
          <w:jc w:val="center"/>
        </w:trPr>
        <w:tc>
          <w:tcPr>
            <w:tcW w:w="2155" w:type="dxa"/>
            <w:vMerge w:val="restart"/>
            <w:tcBorders>
              <w:top w:val="single" w:sz="4" w:space="0" w:color="auto"/>
              <w:left w:val="single" w:sz="4" w:space="0" w:color="auto"/>
              <w:bottom w:val="single" w:sz="4" w:space="0" w:color="auto"/>
              <w:right w:val="single" w:sz="4" w:space="0" w:color="auto"/>
            </w:tcBorders>
            <w:hideMark/>
          </w:tcPr>
          <w:p w:rsidR="004D23D5" w:rsidRPr="004D23D5" w:rsidRDefault="004D23D5" w:rsidP="004D23D5">
            <w:pPr>
              <w:keepLines w:val="0"/>
              <w:jc w:val="center"/>
              <w:rPr>
                <w:color w:val="000000"/>
                <w:lang w:val="bg-BG" w:eastAsia="bg-BG"/>
              </w:rPr>
            </w:pPr>
            <w:r w:rsidRPr="004D23D5">
              <w:rPr>
                <w:b/>
                <w:color w:val="000000"/>
                <w:lang w:val="bg-BG" w:eastAsia="bg-BG"/>
              </w:rPr>
              <w:t>Организация и управление на информацията</w:t>
            </w:r>
          </w:p>
        </w:tc>
        <w:tc>
          <w:tcPr>
            <w:tcW w:w="7484" w:type="dxa"/>
            <w:tcBorders>
              <w:top w:val="single" w:sz="4" w:space="0" w:color="auto"/>
              <w:left w:val="single" w:sz="4" w:space="0" w:color="auto"/>
              <w:bottom w:val="single" w:sz="4" w:space="0" w:color="auto"/>
              <w:right w:val="single" w:sz="4" w:space="0" w:color="auto"/>
            </w:tcBorders>
            <w:hideMark/>
          </w:tcPr>
          <w:p w:rsidR="004D23D5" w:rsidRPr="004D23D5" w:rsidRDefault="004D23D5" w:rsidP="004D23D5">
            <w:pPr>
              <w:keepLines w:val="0"/>
              <w:jc w:val="both"/>
              <w:rPr>
                <w:color w:val="000000"/>
                <w:lang w:val="bg-BG" w:eastAsia="bg-BG"/>
              </w:rPr>
            </w:pPr>
            <w:r w:rsidRPr="004D23D5">
              <w:rPr>
                <w:color w:val="000000"/>
                <w:lang w:val="bg-BG" w:eastAsia="bg-BG"/>
              </w:rPr>
              <w:t>Описва предназначението и ролята на компонентите на СУБД и основните роли на групите потребители.</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4D23D5" w:rsidRPr="004D23D5" w:rsidRDefault="004D23D5" w:rsidP="004D23D5">
            <w:pPr>
              <w:keepLines w:val="0"/>
              <w:jc w:val="both"/>
              <w:rPr>
                <w:color w:val="000000"/>
                <w:lang w:val="bg-BG" w:eastAsia="bg-BG"/>
              </w:rPr>
            </w:pPr>
            <w:r w:rsidRPr="004D23D5">
              <w:rPr>
                <w:color w:val="000000"/>
                <w:lang w:val="bg-BG" w:eastAsia="bg-BG"/>
              </w:rPr>
              <w:t>Структурира и представя данни чрез релационен модел.</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4D23D5" w:rsidRPr="004D23D5" w:rsidRDefault="004D23D5" w:rsidP="004D23D5">
            <w:pPr>
              <w:keepLines w:val="0"/>
              <w:jc w:val="both"/>
              <w:rPr>
                <w:color w:val="000000"/>
                <w:lang w:val="bg-BG" w:eastAsia="bg-BG"/>
              </w:rPr>
            </w:pPr>
            <w:r w:rsidRPr="004D23D5">
              <w:rPr>
                <w:color w:val="000000"/>
                <w:lang w:val="bg-BG" w:eastAsia="bg-BG"/>
              </w:rPr>
              <w:t>Прилага стандартен език за структурирано изпълнение на заявки за организиране и управление на информация в релационни бази от данни.</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4D23D5" w:rsidRPr="004D23D5" w:rsidRDefault="004D23D5" w:rsidP="004D23D5">
            <w:pPr>
              <w:keepLines w:val="0"/>
              <w:jc w:val="both"/>
              <w:rPr>
                <w:color w:val="000000"/>
                <w:lang w:val="bg-BG" w:eastAsia="bg-BG"/>
              </w:rPr>
            </w:pPr>
            <w:r w:rsidRPr="004D23D5">
              <w:rPr>
                <w:color w:val="000000"/>
                <w:lang w:val="bg-BG" w:eastAsia="bg-BG"/>
              </w:rPr>
              <w:t>Идентифицира приложения на параметричните заявки в СУБД.</w:t>
            </w:r>
          </w:p>
        </w:tc>
      </w:tr>
      <w:tr w:rsidR="004D23D5" w:rsidRPr="004D23D5" w:rsidTr="004D23D5">
        <w:trPr>
          <w:jc w:val="center"/>
        </w:trPr>
        <w:tc>
          <w:tcPr>
            <w:tcW w:w="2155" w:type="dxa"/>
            <w:vMerge w:val="restart"/>
            <w:tcBorders>
              <w:top w:val="single" w:sz="4" w:space="0" w:color="auto"/>
              <w:left w:val="single" w:sz="4" w:space="0" w:color="auto"/>
              <w:bottom w:val="single" w:sz="4" w:space="0" w:color="auto"/>
              <w:right w:val="single" w:sz="4" w:space="0" w:color="auto"/>
            </w:tcBorders>
            <w:hideMark/>
          </w:tcPr>
          <w:p w:rsidR="004D23D5" w:rsidRPr="004D23D5" w:rsidRDefault="004D23D5" w:rsidP="004D23D5">
            <w:pPr>
              <w:keepLines w:val="0"/>
              <w:jc w:val="center"/>
              <w:rPr>
                <w:color w:val="000000"/>
                <w:lang w:val="bg-BG" w:eastAsia="bg-BG"/>
              </w:rPr>
            </w:pPr>
            <w:r w:rsidRPr="004D23D5">
              <w:rPr>
                <w:b/>
                <w:color w:val="000000"/>
                <w:lang w:val="bg-BG" w:eastAsia="bg-BG"/>
              </w:rPr>
              <w:t>Социални компетентности</w:t>
            </w:r>
          </w:p>
        </w:tc>
        <w:tc>
          <w:tcPr>
            <w:tcW w:w="7484" w:type="dxa"/>
            <w:tcBorders>
              <w:top w:val="single" w:sz="4" w:space="0" w:color="auto"/>
              <w:left w:val="single" w:sz="4" w:space="0" w:color="auto"/>
              <w:bottom w:val="single" w:sz="4" w:space="0" w:color="auto"/>
              <w:right w:val="single" w:sz="4" w:space="0" w:color="auto"/>
            </w:tcBorders>
            <w:hideMark/>
          </w:tcPr>
          <w:p w:rsidR="004D23D5" w:rsidRPr="004D23D5" w:rsidRDefault="004D23D5" w:rsidP="004D23D5">
            <w:pPr>
              <w:keepLines w:val="0"/>
              <w:jc w:val="both"/>
              <w:rPr>
                <w:color w:val="000000"/>
                <w:lang w:val="bg-BG" w:eastAsia="bg-BG"/>
              </w:rPr>
            </w:pPr>
            <w:r w:rsidRPr="004D23D5">
              <w:rPr>
                <w:color w:val="000000"/>
                <w:lang w:val="bg-BG" w:eastAsia="bg-BG"/>
              </w:rPr>
              <w:t>Коментира приноса на обектно ориентирания подход в информатиката за развитието на информационните системи в различни сфери на обществения живот.</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4D23D5" w:rsidRPr="004D23D5" w:rsidRDefault="004D23D5" w:rsidP="004D23D5">
            <w:pPr>
              <w:keepLines w:val="0"/>
              <w:jc w:val="both"/>
              <w:rPr>
                <w:color w:val="000000"/>
                <w:lang w:val="bg-BG" w:eastAsia="bg-BG"/>
              </w:rPr>
            </w:pPr>
            <w:r w:rsidRPr="004D23D5">
              <w:rPr>
                <w:color w:val="000000"/>
                <w:lang w:val="bg-BG" w:eastAsia="bg-BG"/>
              </w:rPr>
              <w:t>Илюстрира с графични средства заявки в СУБД.</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4D23D5" w:rsidRPr="004D23D5" w:rsidRDefault="004D23D5" w:rsidP="004D23D5">
            <w:pPr>
              <w:keepLines w:val="0"/>
              <w:jc w:val="both"/>
              <w:rPr>
                <w:color w:val="000000"/>
                <w:lang w:val="bg-BG" w:eastAsia="bg-BG"/>
              </w:rPr>
            </w:pPr>
            <w:r w:rsidRPr="004D23D5">
              <w:rPr>
                <w:color w:val="000000"/>
                <w:lang w:val="bg-BG" w:eastAsia="bg-BG"/>
              </w:rPr>
              <w:t>Анализира записи от данни чрез промяна на стойностите на определени параметри на заявка.</w:t>
            </w:r>
          </w:p>
        </w:tc>
      </w:tr>
      <w:tr w:rsidR="004D23D5" w:rsidRPr="004D23D5" w:rsidTr="004D23D5">
        <w:trPr>
          <w:jc w:val="center"/>
        </w:trPr>
        <w:tc>
          <w:tcPr>
            <w:tcW w:w="2155" w:type="dxa"/>
            <w:vMerge w:val="restart"/>
            <w:tcBorders>
              <w:top w:val="single" w:sz="4" w:space="0" w:color="auto"/>
              <w:left w:val="single" w:sz="4" w:space="0" w:color="auto"/>
              <w:bottom w:val="single" w:sz="4" w:space="0" w:color="auto"/>
              <w:right w:val="single" w:sz="4" w:space="0" w:color="auto"/>
            </w:tcBorders>
            <w:hideMark/>
          </w:tcPr>
          <w:p w:rsidR="004D23D5" w:rsidRPr="004D23D5" w:rsidRDefault="004D23D5" w:rsidP="004D23D5">
            <w:pPr>
              <w:keepLines w:val="0"/>
              <w:jc w:val="center"/>
              <w:rPr>
                <w:color w:val="000000"/>
                <w:lang w:val="bg-BG" w:eastAsia="bg-BG"/>
              </w:rPr>
            </w:pPr>
            <w:r w:rsidRPr="004D23D5">
              <w:rPr>
                <w:b/>
                <w:color w:val="000000"/>
                <w:lang w:val="bg-BG" w:eastAsia="bg-BG"/>
              </w:rPr>
              <w:t>Познавателни компетентности</w:t>
            </w:r>
          </w:p>
          <w:p w:rsidR="004D23D5" w:rsidRPr="004D23D5" w:rsidRDefault="004D23D5" w:rsidP="004D23D5">
            <w:pPr>
              <w:keepLines w:val="0"/>
              <w:spacing w:before="100" w:beforeAutospacing="1" w:after="100" w:afterAutospacing="1"/>
              <w:jc w:val="center"/>
              <w:rPr>
                <w:color w:val="000000"/>
                <w:lang w:val="bg-BG" w:eastAsia="bg-BG"/>
              </w:rPr>
            </w:pPr>
            <w:r w:rsidRPr="004D23D5">
              <w:rPr>
                <w:b/>
                <w:color w:val="000000"/>
                <w:lang w:val="bg-BG" w:eastAsia="bg-BG"/>
              </w:rPr>
              <w:t> </w:t>
            </w:r>
          </w:p>
        </w:tc>
        <w:tc>
          <w:tcPr>
            <w:tcW w:w="7484" w:type="dxa"/>
            <w:tcBorders>
              <w:top w:val="single" w:sz="4" w:space="0" w:color="auto"/>
              <w:left w:val="single" w:sz="4" w:space="0" w:color="auto"/>
              <w:bottom w:val="single" w:sz="4" w:space="0" w:color="auto"/>
              <w:right w:val="single" w:sz="4" w:space="0" w:color="auto"/>
            </w:tcBorders>
            <w:hideMark/>
          </w:tcPr>
          <w:p w:rsidR="004D23D5" w:rsidRPr="004D23D5" w:rsidRDefault="004D23D5" w:rsidP="004D23D5">
            <w:pPr>
              <w:keepLines w:val="0"/>
              <w:jc w:val="both"/>
              <w:rPr>
                <w:color w:val="000000"/>
                <w:lang w:val="bg-BG" w:eastAsia="bg-BG"/>
              </w:rPr>
            </w:pPr>
            <w:r w:rsidRPr="004D23D5">
              <w:rPr>
                <w:color w:val="000000"/>
                <w:lang w:val="bg-BG" w:eastAsia="bg-BG"/>
              </w:rPr>
              <w:t>Разграничава нивата на абстракция на СУБД.</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4D23D5" w:rsidRPr="004D23D5" w:rsidRDefault="004D23D5" w:rsidP="004D23D5">
            <w:pPr>
              <w:keepLines w:val="0"/>
              <w:jc w:val="both"/>
              <w:rPr>
                <w:color w:val="000000"/>
                <w:lang w:val="bg-BG" w:eastAsia="bg-BG"/>
              </w:rPr>
            </w:pPr>
            <w:r w:rsidRPr="004D23D5">
              <w:rPr>
                <w:color w:val="000000"/>
                <w:lang w:val="bg-BG" w:eastAsia="bg-BG"/>
              </w:rPr>
              <w:t>Познава основни термини и понятия, свързани с релационен модел на база от данни.</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4D23D5" w:rsidRPr="004D23D5" w:rsidRDefault="004D23D5" w:rsidP="004D23D5">
            <w:pPr>
              <w:keepLines w:val="0"/>
              <w:jc w:val="both"/>
              <w:rPr>
                <w:color w:val="000000"/>
                <w:lang w:val="bg-BG" w:eastAsia="bg-BG"/>
              </w:rPr>
            </w:pPr>
            <w:r w:rsidRPr="004D23D5">
              <w:rPr>
                <w:color w:val="000000"/>
                <w:lang w:val="bg-BG" w:eastAsia="bg-BG"/>
              </w:rPr>
              <w:t>Обяснява основните видове релации и видовете връзки в бази от данни.</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4D23D5" w:rsidRPr="004D23D5" w:rsidRDefault="004D23D5" w:rsidP="004D23D5">
            <w:pPr>
              <w:keepLines w:val="0"/>
              <w:jc w:val="both"/>
              <w:rPr>
                <w:color w:val="000000"/>
                <w:lang w:val="bg-BG" w:eastAsia="bg-BG"/>
              </w:rPr>
            </w:pPr>
            <w:r w:rsidRPr="004D23D5">
              <w:rPr>
                <w:color w:val="000000"/>
                <w:lang w:val="bg-BG" w:eastAsia="bg-BG"/>
              </w:rPr>
              <w:t>Познава стандартен език за работа с релационни бази от данни (SQL).</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4D23D5" w:rsidRPr="004D23D5" w:rsidRDefault="004D23D5" w:rsidP="004D23D5">
            <w:pPr>
              <w:keepLines w:val="0"/>
              <w:jc w:val="both"/>
              <w:rPr>
                <w:color w:val="000000"/>
                <w:lang w:val="bg-BG" w:eastAsia="bg-BG"/>
              </w:rPr>
            </w:pPr>
            <w:r w:rsidRPr="004D23D5">
              <w:rPr>
                <w:color w:val="000000"/>
                <w:lang w:val="bg-BG" w:eastAsia="bg-BG"/>
              </w:rPr>
              <w:t xml:space="preserve">Създава, проследява изпълнението и модифицира параметрични и непараметрични заявки на стандартен език за структурирано </w:t>
            </w:r>
            <w:r w:rsidRPr="004D23D5">
              <w:rPr>
                <w:color w:val="000000"/>
                <w:lang w:val="bg-BG" w:eastAsia="bg-BG"/>
              </w:rPr>
              <w:lastRenderedPageBreak/>
              <w:t>изпълнение на заявки в интегрирана среда с визуални помощни средства.</w:t>
            </w:r>
          </w:p>
        </w:tc>
      </w:tr>
      <w:tr w:rsidR="004D23D5" w:rsidRPr="004D23D5" w:rsidTr="004D23D5">
        <w:trPr>
          <w:jc w:val="center"/>
        </w:trPr>
        <w:tc>
          <w:tcPr>
            <w:tcW w:w="2155" w:type="dxa"/>
            <w:vMerge w:val="restart"/>
            <w:tcBorders>
              <w:top w:val="single" w:sz="4" w:space="0" w:color="auto"/>
              <w:left w:val="single" w:sz="4" w:space="0" w:color="auto"/>
              <w:bottom w:val="single" w:sz="4" w:space="0" w:color="auto"/>
              <w:right w:val="single" w:sz="4" w:space="0" w:color="auto"/>
            </w:tcBorders>
            <w:hideMark/>
          </w:tcPr>
          <w:p w:rsidR="004D23D5" w:rsidRPr="004D23D5" w:rsidRDefault="004D23D5" w:rsidP="004D23D5">
            <w:pPr>
              <w:keepLines w:val="0"/>
              <w:jc w:val="center"/>
              <w:rPr>
                <w:color w:val="000000"/>
                <w:lang w:val="bg-BG" w:eastAsia="bg-BG"/>
              </w:rPr>
            </w:pPr>
            <w:r w:rsidRPr="004D23D5">
              <w:rPr>
                <w:b/>
                <w:color w:val="000000"/>
                <w:lang w:val="bg-BG" w:eastAsia="bg-BG"/>
              </w:rPr>
              <w:lastRenderedPageBreak/>
              <w:t>Моделиране</w:t>
            </w:r>
          </w:p>
        </w:tc>
        <w:tc>
          <w:tcPr>
            <w:tcW w:w="7484" w:type="dxa"/>
            <w:tcBorders>
              <w:top w:val="single" w:sz="4" w:space="0" w:color="auto"/>
              <w:left w:val="single" w:sz="4" w:space="0" w:color="auto"/>
              <w:bottom w:val="single" w:sz="4" w:space="0" w:color="auto"/>
              <w:right w:val="single" w:sz="4" w:space="0" w:color="auto"/>
            </w:tcBorders>
            <w:hideMark/>
          </w:tcPr>
          <w:p w:rsidR="004D23D5" w:rsidRPr="004D23D5" w:rsidRDefault="004D23D5" w:rsidP="004D23D5">
            <w:pPr>
              <w:keepLines w:val="0"/>
              <w:jc w:val="both"/>
              <w:rPr>
                <w:color w:val="000000"/>
                <w:lang w:val="bg-BG" w:eastAsia="bg-BG"/>
              </w:rPr>
            </w:pPr>
            <w:r w:rsidRPr="004D23D5">
              <w:rPr>
                <w:color w:val="000000"/>
                <w:lang w:val="bg-BG" w:eastAsia="bg-BG"/>
              </w:rPr>
              <w:t>Моделира диаграма на релационна база от данни с графични средства.</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hideMark/>
          </w:tcPr>
          <w:p w:rsidR="004D23D5" w:rsidRPr="004D23D5" w:rsidRDefault="004D23D5" w:rsidP="004D23D5">
            <w:pPr>
              <w:keepLines w:val="0"/>
              <w:jc w:val="both"/>
              <w:rPr>
                <w:color w:val="000000"/>
                <w:lang w:val="bg-BG" w:eastAsia="bg-BG"/>
              </w:rPr>
            </w:pPr>
            <w:r w:rsidRPr="004D23D5">
              <w:rPr>
                <w:color w:val="000000"/>
                <w:lang w:val="bg-BG" w:eastAsia="bg-BG"/>
              </w:rPr>
              <w:t>Моделира и изпълнява с графични средства заявки в база от данни.</w:t>
            </w:r>
          </w:p>
        </w:tc>
      </w:tr>
    </w:tbl>
    <w:p w:rsidR="004D23D5" w:rsidRDefault="004D23D5" w:rsidP="00BF3641">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55"/>
        <w:gridCol w:w="7484"/>
      </w:tblGrid>
      <w:tr w:rsidR="004D23D5" w:rsidRPr="004D23D5" w:rsidTr="004D23D5">
        <w:trPr>
          <w:jc w:val="center"/>
        </w:trPr>
        <w:tc>
          <w:tcPr>
            <w:tcW w:w="9639" w:type="dxa"/>
            <w:gridSpan w:val="2"/>
            <w:tcBorders>
              <w:top w:val="nil"/>
              <w:left w:val="nil"/>
              <w:bottom w:val="single" w:sz="4" w:space="0" w:color="auto"/>
              <w:right w:val="nil"/>
            </w:tcBorders>
            <w:vAlign w:val="center"/>
          </w:tcPr>
          <w:p w:rsidR="004D23D5" w:rsidRPr="004D23D5" w:rsidRDefault="004D23D5" w:rsidP="004D23D5">
            <w:pPr>
              <w:keepLines w:val="0"/>
              <w:jc w:val="center"/>
              <w:rPr>
                <w:b/>
                <w:color w:val="000000"/>
                <w:lang w:val="bg-BG" w:eastAsia="bg-BG"/>
              </w:rPr>
            </w:pPr>
            <w:r w:rsidRPr="004D23D5">
              <w:rPr>
                <w:b/>
                <w:color w:val="000000"/>
                <w:lang w:val="bg-BG" w:eastAsia="bg-BG"/>
              </w:rPr>
              <w:t>МОДУЛ 4</w:t>
            </w:r>
          </w:p>
          <w:p w:rsidR="004D23D5" w:rsidRPr="004D23D5" w:rsidRDefault="004D23D5" w:rsidP="004D23D5">
            <w:pPr>
              <w:keepLines w:val="0"/>
              <w:jc w:val="center"/>
              <w:rPr>
                <w:color w:val="000000"/>
                <w:lang w:val="bg-BG" w:eastAsia="bg-BG"/>
              </w:rPr>
            </w:pPr>
            <w:r w:rsidRPr="004D23D5">
              <w:rPr>
                <w:b/>
                <w:color w:val="000000"/>
                <w:lang w:val="bg-BG" w:eastAsia="bg-BG"/>
              </w:rPr>
              <w:t>Програмиране на информационни системи</w:t>
            </w:r>
          </w:p>
        </w:tc>
      </w:tr>
      <w:tr w:rsidR="004D23D5" w:rsidRPr="004D23D5" w:rsidTr="004D23D5">
        <w:trPr>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center"/>
              <w:rPr>
                <w:color w:val="000000"/>
                <w:lang w:val="bg-BG" w:eastAsia="bg-BG"/>
              </w:rPr>
            </w:pPr>
            <w:r w:rsidRPr="004D23D5">
              <w:rPr>
                <w:color w:val="000000"/>
                <w:lang w:val="bg-BG" w:eastAsia="bg-BG"/>
              </w:rPr>
              <w:t>Област на компетентност</w:t>
            </w:r>
          </w:p>
        </w:tc>
        <w:tc>
          <w:tcPr>
            <w:tcW w:w="7484"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center"/>
              <w:rPr>
                <w:color w:val="000000"/>
                <w:lang w:val="bg-BG" w:eastAsia="bg-BG"/>
              </w:rPr>
            </w:pPr>
            <w:r w:rsidRPr="004D23D5">
              <w:rPr>
                <w:color w:val="000000"/>
                <w:lang w:val="bg-BG" w:eastAsia="bg-BG"/>
              </w:rPr>
              <w:t>Знания, умения и отношения</w:t>
            </w:r>
            <w:r w:rsidRPr="004D23D5">
              <w:rPr>
                <w:color w:val="000000"/>
                <w:lang w:val="bg-BG" w:eastAsia="bg-BG"/>
              </w:rPr>
              <w:br/>
            </w:r>
            <w:r w:rsidRPr="004D23D5">
              <w:rPr>
                <w:i/>
                <w:iCs/>
                <w:color w:val="000000"/>
                <w:lang w:val="bg-BG" w:eastAsia="bg-BG"/>
              </w:rPr>
              <w:t>В резултат на обучението си ученикът:</w:t>
            </w:r>
          </w:p>
        </w:tc>
      </w:tr>
      <w:tr w:rsidR="004D23D5" w:rsidRPr="004D23D5" w:rsidTr="004D23D5">
        <w:trP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center"/>
              <w:rPr>
                <w:color w:val="000000"/>
                <w:lang w:val="bg-BG" w:eastAsia="bg-BG"/>
              </w:rPr>
            </w:pPr>
            <w:r w:rsidRPr="004D23D5">
              <w:rPr>
                <w:b/>
                <w:bCs/>
                <w:color w:val="000000"/>
                <w:lang w:val="bg-BG" w:eastAsia="bg-BG"/>
              </w:rPr>
              <w:t>Организация и управление на информацията</w:t>
            </w:r>
          </w:p>
        </w:tc>
        <w:tc>
          <w:tcPr>
            <w:tcW w:w="7484"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both"/>
              <w:rPr>
                <w:color w:val="000000"/>
                <w:lang w:val="bg-BG" w:eastAsia="bg-BG"/>
              </w:rPr>
            </w:pPr>
            <w:r w:rsidRPr="004D23D5">
              <w:rPr>
                <w:color w:val="000000"/>
                <w:lang w:val="bg-BG" w:eastAsia="bg-BG"/>
              </w:rPr>
              <w:t>Описва основните етапи в жизнения цикъл на информационна система.</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both"/>
              <w:rPr>
                <w:color w:val="000000"/>
                <w:lang w:val="bg-BG" w:eastAsia="bg-BG"/>
              </w:rPr>
            </w:pPr>
            <w:r w:rsidRPr="004D23D5">
              <w:rPr>
                <w:color w:val="000000"/>
                <w:lang w:val="bg-BG" w:eastAsia="bg-BG"/>
              </w:rPr>
              <w:t>Описва характерните особености и компонентите на обектно ориентиран модел на база от данни.</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both"/>
              <w:rPr>
                <w:color w:val="000000"/>
                <w:lang w:val="bg-BG" w:eastAsia="bg-BG"/>
              </w:rPr>
            </w:pPr>
            <w:r w:rsidRPr="004D23D5">
              <w:rPr>
                <w:color w:val="000000"/>
                <w:lang w:val="bg-BG" w:eastAsia="bg-BG"/>
              </w:rPr>
              <w:t>Обяснява съответствието на пример за организация и управление на информацията по отношение на зададен модел на релационни бази данни и реализация на графичен потребителски интерфейс.</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both"/>
              <w:rPr>
                <w:color w:val="000000"/>
                <w:lang w:val="bg-BG" w:eastAsia="bg-BG"/>
              </w:rPr>
            </w:pPr>
            <w:r w:rsidRPr="004D23D5">
              <w:rPr>
                <w:color w:val="000000"/>
                <w:lang w:val="bg-BG" w:eastAsia="bg-BG"/>
              </w:rPr>
              <w:t>Структурира примерно описание на информация в таблици на релационни бази данни и подбира графични контроли от графичен потребителски интерфейс за изграждане на информационна система по зададена функционалност.</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both"/>
              <w:rPr>
                <w:color w:val="000000"/>
                <w:lang w:val="bg-BG" w:eastAsia="bg-BG"/>
              </w:rPr>
            </w:pPr>
            <w:r w:rsidRPr="004D23D5">
              <w:rPr>
                <w:color w:val="000000"/>
                <w:lang w:val="bg-BG" w:eastAsia="bg-BG"/>
              </w:rPr>
              <w:t>Разработва клиент-сървър приложения на релационните бази данни с примери от изучавани предметни области и социални потребности.</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both"/>
              <w:rPr>
                <w:color w:val="000000"/>
                <w:lang w:val="bg-BG" w:eastAsia="bg-BG"/>
              </w:rPr>
            </w:pPr>
            <w:r w:rsidRPr="004D23D5">
              <w:rPr>
                <w:color w:val="000000"/>
                <w:lang w:val="bg-BG" w:eastAsia="bg-BG"/>
              </w:rPr>
              <w:t xml:space="preserve">Посочва конкретни примери за автоматизиране на информационни процеси в социалния живот чрез използването на информационни системи. </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both"/>
              <w:rPr>
                <w:color w:val="000000"/>
                <w:lang w:val="bg-BG" w:eastAsia="bg-BG"/>
              </w:rPr>
            </w:pPr>
            <w:r w:rsidRPr="004D23D5">
              <w:rPr>
                <w:color w:val="000000"/>
                <w:lang w:val="bg-BG" w:eastAsia="bg-BG"/>
              </w:rPr>
              <w:t>Създава графичен потребителски интерфейс на информационни системи, базиран на примери от изучавани предметни области и социални потребности.</w:t>
            </w:r>
          </w:p>
        </w:tc>
      </w:tr>
      <w:tr w:rsidR="004D23D5" w:rsidRPr="004D23D5" w:rsidTr="004D23D5">
        <w:trP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center"/>
              <w:rPr>
                <w:color w:val="000000"/>
                <w:lang w:val="bg-BG" w:eastAsia="bg-BG"/>
              </w:rPr>
            </w:pPr>
            <w:r w:rsidRPr="004D23D5">
              <w:rPr>
                <w:b/>
                <w:bCs/>
                <w:color w:val="000000"/>
                <w:lang w:val="bg-BG" w:eastAsia="bg-BG"/>
              </w:rPr>
              <w:t>Познавателни компетентности</w:t>
            </w:r>
          </w:p>
        </w:tc>
        <w:tc>
          <w:tcPr>
            <w:tcW w:w="7484"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both"/>
              <w:rPr>
                <w:color w:val="000000"/>
                <w:lang w:val="bg-BG" w:eastAsia="bg-BG"/>
              </w:rPr>
            </w:pPr>
            <w:r w:rsidRPr="004D23D5">
              <w:rPr>
                <w:color w:val="000000"/>
                <w:lang w:val="bg-BG" w:eastAsia="bg-BG"/>
              </w:rPr>
              <w:t>Дефинира основни термини и концепции на обектно ориентиран модел за релационни бази данни.</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both"/>
              <w:rPr>
                <w:color w:val="000000"/>
                <w:lang w:val="bg-BG" w:eastAsia="bg-BG"/>
              </w:rPr>
            </w:pPr>
            <w:r w:rsidRPr="004D23D5">
              <w:rPr>
                <w:color w:val="000000"/>
                <w:lang w:val="bg-BG" w:eastAsia="bg-BG"/>
              </w:rPr>
              <w:t>Създава връзка към примерна база данни в интегрирана среда с помощни визуални средства.</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both"/>
              <w:rPr>
                <w:color w:val="000000"/>
                <w:lang w:val="bg-BG" w:eastAsia="bg-BG"/>
              </w:rPr>
            </w:pPr>
            <w:r w:rsidRPr="004D23D5">
              <w:rPr>
                <w:color w:val="000000"/>
                <w:lang w:val="bg-BG" w:eastAsia="bg-BG"/>
              </w:rPr>
              <w:t>Описва стъпките за създаване на компонентите на обектно ориентиран модел за програмиране на бази данни, като се използват визуални помощни средства в интегрирана среда.</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both"/>
              <w:rPr>
                <w:color w:val="000000"/>
                <w:lang w:val="bg-BG" w:eastAsia="bg-BG"/>
              </w:rPr>
            </w:pPr>
            <w:r w:rsidRPr="004D23D5">
              <w:rPr>
                <w:color w:val="000000"/>
                <w:lang w:val="bg-BG" w:eastAsia="bg-BG"/>
              </w:rPr>
              <w:t>Свързва свойствата на графичните компоненти със свойствата на класовете от обектно ориентиран модел на релационни бази данни, като използва визуални помощни средства.</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both"/>
              <w:rPr>
                <w:color w:val="000000"/>
                <w:lang w:val="bg-BG" w:eastAsia="bg-BG"/>
              </w:rPr>
            </w:pPr>
            <w:r w:rsidRPr="004D23D5">
              <w:rPr>
                <w:color w:val="000000"/>
                <w:lang w:val="bg-BG" w:eastAsia="bg-BG"/>
              </w:rPr>
              <w:t>Дефинира събития на графични компоненти, при които се изпълняват заявки към обектно ориентиран модел на релационни бази данни.</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both"/>
              <w:rPr>
                <w:color w:val="000000"/>
                <w:lang w:val="bg-BG" w:eastAsia="bg-BG"/>
              </w:rPr>
            </w:pPr>
            <w:r w:rsidRPr="004D23D5">
              <w:rPr>
                <w:color w:val="000000"/>
                <w:lang w:val="bg-BG" w:eastAsia="bg-BG"/>
              </w:rPr>
              <w:t>Прилага команди на обектно ориентиран език за създаване, въвеждане, редактиране и изтриване на данни в таблица и инициализиране на параметри в заявка от релационна база данни.</w:t>
            </w:r>
          </w:p>
        </w:tc>
      </w:tr>
      <w:tr w:rsidR="004D23D5" w:rsidRPr="004D23D5" w:rsidTr="004D23D5">
        <w:trP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center"/>
              <w:rPr>
                <w:color w:val="000000"/>
                <w:lang w:val="bg-BG" w:eastAsia="bg-BG"/>
              </w:rPr>
            </w:pPr>
            <w:r w:rsidRPr="004D23D5">
              <w:rPr>
                <w:b/>
                <w:bCs/>
                <w:color w:val="000000"/>
                <w:lang w:val="bg-BG" w:eastAsia="bg-BG"/>
              </w:rPr>
              <w:t>Моделиране</w:t>
            </w:r>
          </w:p>
        </w:tc>
        <w:tc>
          <w:tcPr>
            <w:tcW w:w="7484"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both"/>
              <w:rPr>
                <w:color w:val="000000"/>
                <w:lang w:val="bg-BG" w:eastAsia="bg-BG"/>
              </w:rPr>
            </w:pPr>
            <w:r w:rsidRPr="004D23D5">
              <w:rPr>
                <w:color w:val="000000"/>
                <w:lang w:val="bg-BG" w:eastAsia="bg-BG"/>
              </w:rPr>
              <w:t>Сравнява информационни системи по зададени критерии.</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both"/>
              <w:rPr>
                <w:color w:val="000000"/>
                <w:lang w:val="bg-BG" w:eastAsia="bg-BG"/>
              </w:rPr>
            </w:pPr>
            <w:r w:rsidRPr="004D23D5">
              <w:rPr>
                <w:color w:val="000000"/>
                <w:lang w:val="bg-BG" w:eastAsia="bg-BG"/>
              </w:rPr>
              <w:t xml:space="preserve">Обяснява ролята на компонентите на обектно ориентиран модел на </w:t>
            </w:r>
            <w:r w:rsidRPr="004D23D5">
              <w:rPr>
                <w:color w:val="000000"/>
                <w:lang w:val="bg-BG" w:eastAsia="bg-BG"/>
              </w:rPr>
              <w:lastRenderedPageBreak/>
              <w:t>релационна база данни.</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both"/>
              <w:rPr>
                <w:color w:val="000000"/>
                <w:lang w:val="bg-BG" w:eastAsia="bg-BG"/>
              </w:rPr>
            </w:pPr>
            <w:r w:rsidRPr="004D23D5">
              <w:rPr>
                <w:color w:val="000000"/>
                <w:lang w:val="bg-BG" w:eastAsia="bg-BG"/>
              </w:rPr>
              <w:t>Съпоставя стандартни числови и текстови типове данни в релационна база данни на стандартни типове данни в обектно ориентиран език за програмиране.</w:t>
            </w:r>
          </w:p>
        </w:tc>
      </w:tr>
      <w:tr w:rsidR="004D23D5" w:rsidRPr="004D23D5" w:rsidTr="004D23D5">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D23D5" w:rsidRPr="004D23D5" w:rsidRDefault="004D23D5" w:rsidP="004D23D5">
            <w:pPr>
              <w:keepLines w:val="0"/>
              <w:jc w:val="both"/>
              <w:rPr>
                <w:color w:val="000000"/>
                <w:lang w:val="bg-BG" w:eastAsia="bg-BG"/>
              </w:rPr>
            </w:pPr>
            <w:r w:rsidRPr="004D23D5">
              <w:rPr>
                <w:color w:val="000000"/>
                <w:lang w:val="bg-BG" w:eastAsia="bg-BG"/>
              </w:rPr>
              <w:t>Прилага команди на обектно ориентиран модел за програмиране на бази данни чрез използване на визуални помощни средства в интегрирана среда.</w:t>
            </w:r>
          </w:p>
        </w:tc>
      </w:tr>
    </w:tbl>
    <w:p w:rsidR="00500A62" w:rsidRDefault="00500A62" w:rsidP="00BF3641">
      <w:pPr>
        <w:pStyle w:val="BodyText"/>
        <w:jc w:val="left"/>
        <w:rPr>
          <w:lang w:val="en-US"/>
        </w:rPr>
      </w:pPr>
    </w:p>
    <w:p w:rsidR="004D23D5" w:rsidRDefault="004D23D5" w:rsidP="00BF3641">
      <w:pPr>
        <w:pStyle w:val="BodyText"/>
        <w:jc w:val="left"/>
        <w:rPr>
          <w:lang w:val="en-US"/>
        </w:rPr>
      </w:pPr>
    </w:p>
    <w:p w:rsidR="00886C6A" w:rsidRPr="00886C6A" w:rsidRDefault="00886C6A" w:rsidP="00886C6A">
      <w:pPr>
        <w:pStyle w:val="Heading2"/>
        <w:jc w:val="right"/>
      </w:pPr>
      <w:r w:rsidRPr="00886C6A">
        <w:t>П</w:t>
      </w:r>
      <w:bookmarkStart w:id="95" w:name="Prilojenie_5"/>
      <w:r w:rsidRPr="00886C6A">
        <w:t>риложен</w:t>
      </w:r>
      <w:bookmarkEnd w:id="95"/>
      <w:r w:rsidRPr="00886C6A">
        <w:t>ие № 5</w:t>
      </w:r>
    </w:p>
    <w:p w:rsidR="004D23D5" w:rsidRDefault="00886C6A" w:rsidP="00886C6A">
      <w:pPr>
        <w:pStyle w:val="BodyText"/>
        <w:jc w:val="right"/>
        <w:rPr>
          <w:lang w:val="en-US"/>
        </w:rPr>
      </w:pPr>
      <w:r w:rsidRPr="00886C6A">
        <w:rPr>
          <w:lang w:val="en-US"/>
        </w:rPr>
        <w:t>към чл. 4, ал. 1, т. 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14"/>
        <w:gridCol w:w="7625"/>
      </w:tblGrid>
      <w:tr w:rsidR="00886C6A" w:rsidRPr="00886C6A" w:rsidTr="00886C6A">
        <w:trPr>
          <w:jc w:val="center"/>
        </w:trPr>
        <w:tc>
          <w:tcPr>
            <w:tcW w:w="9639" w:type="dxa"/>
            <w:gridSpan w:val="2"/>
            <w:tcBorders>
              <w:top w:val="nil"/>
              <w:left w:val="nil"/>
              <w:bottom w:val="single" w:sz="4" w:space="0" w:color="auto"/>
              <w:right w:val="nil"/>
            </w:tcBorders>
            <w:vAlign w:val="center"/>
          </w:tcPr>
          <w:p w:rsidR="00886C6A" w:rsidRPr="00886C6A" w:rsidRDefault="00886C6A" w:rsidP="00886C6A">
            <w:pPr>
              <w:keepLines w:val="0"/>
              <w:jc w:val="center"/>
              <w:rPr>
                <w:b/>
                <w:color w:val="000000"/>
                <w:lang w:val="bg-BG" w:eastAsia="bg-BG"/>
              </w:rPr>
            </w:pPr>
            <w:r w:rsidRPr="00886C6A">
              <w:rPr>
                <w:b/>
                <w:color w:val="000000"/>
                <w:lang w:val="bg-BG" w:eastAsia="bg-BG"/>
              </w:rPr>
              <w:t>ИЗИСКВАНИЯ ЗА РЕЗУЛТАТИТЕ ОТ ОБУЧЕНИЕТО ПО ИНФОРМАЦИОННИ</w:t>
            </w:r>
            <w:r w:rsidRPr="00886C6A">
              <w:rPr>
                <w:b/>
                <w:color w:val="000000"/>
                <w:lang w:val="en-US" w:eastAsia="bg-BG"/>
              </w:rPr>
              <w:t xml:space="preserve"> </w:t>
            </w:r>
            <w:r w:rsidRPr="00886C6A">
              <w:rPr>
                <w:b/>
                <w:color w:val="000000"/>
                <w:lang w:val="bg-BG" w:eastAsia="bg-BG"/>
              </w:rPr>
              <w:t>ТЕХНОЛОГИИ ЗА ПРИДОБИВАНЕ НА ПРОФИЛИРАНА ПОДГОТОВКА</w:t>
            </w:r>
          </w:p>
          <w:p w:rsidR="00886C6A" w:rsidRPr="00886C6A" w:rsidRDefault="00886C6A" w:rsidP="00886C6A">
            <w:pPr>
              <w:keepLines w:val="0"/>
              <w:rPr>
                <w:color w:val="000000"/>
                <w:lang w:val="bg-BG" w:eastAsia="bg-BG"/>
              </w:rPr>
            </w:pPr>
          </w:p>
          <w:p w:rsidR="00886C6A" w:rsidRPr="00886C6A" w:rsidRDefault="00886C6A" w:rsidP="00886C6A">
            <w:pPr>
              <w:keepLines w:val="0"/>
              <w:rPr>
                <w:color w:val="000000"/>
                <w:lang w:val="bg-BG" w:eastAsia="bg-BG"/>
              </w:rPr>
            </w:pPr>
            <w:r w:rsidRPr="00886C6A">
              <w:rPr>
                <w:color w:val="000000"/>
                <w:lang w:val="bg-BG" w:eastAsia="bg-BG"/>
              </w:rPr>
              <w:t>СПЕЦИФИЧНИ ЦЕЛИ НА ОБУЧЕНИЕТО ПО ИНФОРМАЦИОННИ ТЕХНОЛОГИИ</w:t>
            </w:r>
          </w:p>
          <w:p w:rsidR="00B14211" w:rsidRDefault="00B14211" w:rsidP="00886C6A">
            <w:pPr>
              <w:keepLines w:val="0"/>
              <w:rPr>
                <w:color w:val="000000"/>
                <w:lang w:val="en-US" w:eastAsia="bg-BG"/>
              </w:rPr>
            </w:pPr>
          </w:p>
          <w:p w:rsidR="00886C6A" w:rsidRPr="00886C6A" w:rsidRDefault="00886C6A" w:rsidP="00886C6A">
            <w:pPr>
              <w:keepLines w:val="0"/>
              <w:rPr>
                <w:color w:val="000000"/>
                <w:lang w:val="bg-BG" w:eastAsia="bg-BG"/>
              </w:rPr>
            </w:pPr>
            <w:r w:rsidRPr="00886C6A">
              <w:rPr>
                <w:color w:val="000000"/>
                <w:lang w:val="bg-BG" w:eastAsia="bg-BG"/>
              </w:rPr>
              <w:t>Осигуряване на базисна подготовка на учениците за продължаване на</w:t>
            </w:r>
            <w:r>
              <w:rPr>
                <w:color w:val="000000"/>
                <w:lang w:val="en-US" w:eastAsia="bg-BG"/>
              </w:rPr>
              <w:t xml:space="preserve"> </w:t>
            </w:r>
            <w:r w:rsidRPr="00886C6A">
              <w:rPr>
                <w:color w:val="000000"/>
                <w:lang w:val="bg-BG" w:eastAsia="bg-BG"/>
              </w:rPr>
              <w:t>обучението в университет със специализация в областта на информационните</w:t>
            </w:r>
            <w:r>
              <w:rPr>
                <w:color w:val="000000"/>
                <w:lang w:val="en-US" w:eastAsia="bg-BG"/>
              </w:rPr>
              <w:t xml:space="preserve"> </w:t>
            </w:r>
            <w:r w:rsidRPr="00886C6A">
              <w:rPr>
                <w:color w:val="000000"/>
                <w:lang w:val="bg-BG" w:eastAsia="bg-BG"/>
              </w:rPr>
              <w:t>технологии (ИТ) и/или професионална реализация в софтуерния бизнес.</w:t>
            </w:r>
          </w:p>
          <w:p w:rsidR="00886C6A" w:rsidRPr="00886C6A" w:rsidRDefault="00886C6A" w:rsidP="00886C6A">
            <w:pPr>
              <w:keepLines w:val="0"/>
              <w:rPr>
                <w:color w:val="000000"/>
                <w:lang w:val="bg-BG" w:eastAsia="bg-BG"/>
              </w:rPr>
            </w:pPr>
            <w:r w:rsidRPr="00886C6A">
              <w:rPr>
                <w:color w:val="000000"/>
                <w:lang w:val="bg-BG" w:eastAsia="bg-BG"/>
              </w:rPr>
              <w:t>Предоставяне на възможност учениците да добият увереност за прилагане на ИТ</w:t>
            </w:r>
            <w:r>
              <w:rPr>
                <w:color w:val="000000"/>
                <w:lang w:val="en-US" w:eastAsia="bg-BG"/>
              </w:rPr>
              <w:t xml:space="preserve"> </w:t>
            </w:r>
            <w:r w:rsidRPr="00886C6A">
              <w:rPr>
                <w:color w:val="000000"/>
                <w:lang w:val="bg-BG" w:eastAsia="bg-BG"/>
              </w:rPr>
              <w:t>в разнообразни ситуации, свързани с предметната област, научните изследвания,</w:t>
            </w:r>
            <w:r>
              <w:rPr>
                <w:color w:val="000000"/>
                <w:lang w:val="en-US" w:eastAsia="bg-BG"/>
              </w:rPr>
              <w:t xml:space="preserve"> </w:t>
            </w:r>
            <w:r w:rsidRPr="00886C6A">
              <w:rPr>
                <w:color w:val="000000"/>
                <w:lang w:val="bg-BG" w:eastAsia="bg-BG"/>
              </w:rPr>
              <w:t>обществото и конкретните организации.</w:t>
            </w:r>
          </w:p>
          <w:p w:rsidR="00886C6A" w:rsidRPr="00886C6A" w:rsidRDefault="00886C6A" w:rsidP="00886C6A">
            <w:pPr>
              <w:keepLines w:val="0"/>
              <w:rPr>
                <w:color w:val="000000"/>
                <w:lang w:val="bg-BG" w:eastAsia="bg-BG"/>
              </w:rPr>
            </w:pPr>
            <w:r w:rsidRPr="00886C6A">
              <w:rPr>
                <w:color w:val="000000"/>
                <w:lang w:val="bg-BG" w:eastAsia="bg-BG"/>
              </w:rPr>
              <w:t>Осигуряване на обучение, насочено предимно към придобиване на практически</w:t>
            </w:r>
            <w:r>
              <w:rPr>
                <w:color w:val="000000"/>
                <w:lang w:val="en-US" w:eastAsia="bg-BG"/>
              </w:rPr>
              <w:t xml:space="preserve"> </w:t>
            </w:r>
            <w:r w:rsidRPr="00886C6A">
              <w:rPr>
                <w:color w:val="000000"/>
                <w:lang w:val="bg-BG" w:eastAsia="bg-BG"/>
              </w:rPr>
              <w:t>знания и умения за ефективно прилагане на подходящи ИТ при решаване на</w:t>
            </w:r>
            <w:r>
              <w:rPr>
                <w:color w:val="000000"/>
                <w:lang w:val="en-US" w:eastAsia="bg-BG"/>
              </w:rPr>
              <w:t xml:space="preserve"> </w:t>
            </w:r>
            <w:r w:rsidRPr="00886C6A">
              <w:rPr>
                <w:color w:val="000000"/>
                <w:lang w:val="bg-BG" w:eastAsia="bg-BG"/>
              </w:rPr>
              <w:t>комплексни и актуални за съвременното общество задачи.</w:t>
            </w:r>
          </w:p>
          <w:p w:rsidR="00886C6A" w:rsidRPr="00886C6A" w:rsidRDefault="00886C6A" w:rsidP="00886C6A">
            <w:pPr>
              <w:keepLines w:val="0"/>
              <w:rPr>
                <w:color w:val="000000"/>
                <w:lang w:val="bg-BG" w:eastAsia="bg-BG"/>
              </w:rPr>
            </w:pPr>
            <w:r w:rsidRPr="00886C6A">
              <w:rPr>
                <w:color w:val="000000"/>
                <w:lang w:val="bg-BG" w:eastAsia="bg-BG"/>
              </w:rPr>
              <w:t>Формиране на умения за работа в екип при разработка на софтуерен проект,</w:t>
            </w:r>
            <w:r>
              <w:rPr>
                <w:color w:val="000000"/>
                <w:lang w:val="en-US" w:eastAsia="bg-BG"/>
              </w:rPr>
              <w:t xml:space="preserve"> </w:t>
            </w:r>
            <w:r w:rsidRPr="00886C6A">
              <w:rPr>
                <w:color w:val="000000"/>
                <w:lang w:val="bg-BG" w:eastAsia="bg-BG"/>
              </w:rPr>
              <w:t>чрез активно участие на всеки член на екипа при реализиране на конкретни</w:t>
            </w:r>
            <w:r>
              <w:rPr>
                <w:color w:val="000000"/>
                <w:lang w:val="en-US" w:eastAsia="bg-BG"/>
              </w:rPr>
              <w:t xml:space="preserve"> </w:t>
            </w:r>
            <w:r w:rsidRPr="00886C6A">
              <w:rPr>
                <w:color w:val="000000"/>
                <w:lang w:val="bg-BG" w:eastAsia="bg-BG"/>
              </w:rPr>
              <w:t>задачи и постигане на специфични цели.</w:t>
            </w:r>
          </w:p>
          <w:p w:rsidR="00886C6A" w:rsidRPr="00886C6A" w:rsidRDefault="00886C6A" w:rsidP="00886C6A">
            <w:pPr>
              <w:keepLines w:val="0"/>
              <w:rPr>
                <w:color w:val="000000"/>
                <w:lang w:val="bg-BG" w:eastAsia="bg-BG"/>
              </w:rPr>
            </w:pPr>
            <w:r w:rsidRPr="00886C6A">
              <w:rPr>
                <w:color w:val="000000"/>
                <w:lang w:val="bg-BG" w:eastAsia="bg-BG"/>
              </w:rPr>
              <w:t>Обучението в предложените модули осигурява:</w:t>
            </w:r>
          </w:p>
          <w:p w:rsidR="00886C6A" w:rsidRPr="00886C6A" w:rsidRDefault="00886C6A" w:rsidP="00886C6A">
            <w:pPr>
              <w:keepLines w:val="0"/>
              <w:rPr>
                <w:color w:val="000000"/>
                <w:lang w:val="bg-BG" w:eastAsia="bg-BG"/>
              </w:rPr>
            </w:pPr>
            <w:r>
              <w:rPr>
                <w:color w:val="000000"/>
                <w:lang w:val="en-US" w:eastAsia="bg-BG"/>
              </w:rPr>
              <w:t xml:space="preserve">– </w:t>
            </w:r>
            <w:r w:rsidRPr="00886C6A">
              <w:rPr>
                <w:color w:val="000000"/>
                <w:lang w:val="bg-BG" w:eastAsia="bg-BG"/>
              </w:rPr>
              <w:t>учениците да разбират и използват специализирани термини от областта на</w:t>
            </w:r>
            <w:r>
              <w:rPr>
                <w:color w:val="000000"/>
                <w:lang w:val="en-US" w:eastAsia="bg-BG"/>
              </w:rPr>
              <w:t xml:space="preserve"> </w:t>
            </w:r>
            <w:r w:rsidRPr="00886C6A">
              <w:rPr>
                <w:color w:val="000000"/>
                <w:lang w:val="bg-BG" w:eastAsia="bg-BG"/>
              </w:rPr>
              <w:t>информационните технологии (да знаят произхода на термина от чужд език и</w:t>
            </w:r>
            <w:r>
              <w:rPr>
                <w:color w:val="000000"/>
                <w:lang w:val="en-US" w:eastAsia="bg-BG"/>
              </w:rPr>
              <w:t xml:space="preserve"> </w:t>
            </w:r>
            <w:r w:rsidRPr="00886C6A">
              <w:rPr>
                <w:color w:val="000000"/>
                <w:lang w:val="bg-BG" w:eastAsia="bg-BG"/>
              </w:rPr>
              <w:t>неговия еквивалент на български език);</w:t>
            </w:r>
          </w:p>
          <w:p w:rsidR="00886C6A" w:rsidRPr="00886C6A" w:rsidRDefault="00886C6A" w:rsidP="00886C6A">
            <w:pPr>
              <w:keepLines w:val="0"/>
              <w:rPr>
                <w:color w:val="000000"/>
                <w:lang w:val="bg-BG" w:eastAsia="bg-BG"/>
              </w:rPr>
            </w:pPr>
            <w:r>
              <w:rPr>
                <w:color w:val="000000"/>
                <w:lang w:val="en-US" w:eastAsia="bg-BG"/>
              </w:rPr>
              <w:t xml:space="preserve">– </w:t>
            </w:r>
            <w:r w:rsidRPr="00886C6A">
              <w:rPr>
                <w:color w:val="000000"/>
                <w:lang w:val="bg-BG" w:eastAsia="bg-BG"/>
              </w:rPr>
              <w:t>учениците да знаят основните проблеми, свързани с авторските права, и да</w:t>
            </w:r>
            <w:r>
              <w:rPr>
                <w:color w:val="000000"/>
                <w:lang w:val="en-US" w:eastAsia="bg-BG"/>
              </w:rPr>
              <w:t xml:space="preserve"> </w:t>
            </w:r>
            <w:r w:rsidRPr="00886C6A">
              <w:rPr>
                <w:color w:val="000000"/>
                <w:lang w:val="bg-BG" w:eastAsia="bg-BG"/>
              </w:rPr>
              <w:t>могат да цитират коректно използваните източници на информация в собствени</w:t>
            </w:r>
            <w:r>
              <w:rPr>
                <w:color w:val="000000"/>
                <w:lang w:val="en-US" w:eastAsia="bg-BG"/>
              </w:rPr>
              <w:t xml:space="preserve"> </w:t>
            </w:r>
            <w:r w:rsidRPr="00886C6A">
              <w:rPr>
                <w:color w:val="000000"/>
                <w:lang w:val="bg-BG" w:eastAsia="bg-BG"/>
              </w:rPr>
              <w:t>текстове и софтуерни продукти;</w:t>
            </w:r>
          </w:p>
          <w:p w:rsidR="00886C6A" w:rsidRPr="00886C6A" w:rsidRDefault="00886C6A" w:rsidP="00886C6A">
            <w:pPr>
              <w:keepLines w:val="0"/>
              <w:rPr>
                <w:color w:val="000000"/>
                <w:lang w:val="bg-BG" w:eastAsia="bg-BG"/>
              </w:rPr>
            </w:pPr>
            <w:r>
              <w:rPr>
                <w:color w:val="000000"/>
                <w:lang w:val="en-US" w:eastAsia="bg-BG"/>
              </w:rPr>
              <w:t xml:space="preserve">– </w:t>
            </w:r>
            <w:r w:rsidRPr="00886C6A">
              <w:rPr>
                <w:color w:val="000000"/>
                <w:lang w:val="bg-BG" w:eastAsia="bg-BG"/>
              </w:rPr>
              <w:t>учениците да знаят и могат да използват основни технологии за обработка и</w:t>
            </w:r>
            <w:r>
              <w:rPr>
                <w:color w:val="000000"/>
                <w:lang w:val="en-US" w:eastAsia="bg-BG"/>
              </w:rPr>
              <w:t xml:space="preserve"> </w:t>
            </w:r>
            <w:r w:rsidRPr="00886C6A">
              <w:rPr>
                <w:color w:val="000000"/>
                <w:lang w:val="bg-BG" w:eastAsia="bg-BG"/>
              </w:rPr>
              <w:t>анализ на данни;</w:t>
            </w:r>
          </w:p>
          <w:p w:rsidR="00886C6A" w:rsidRPr="00886C6A" w:rsidRDefault="00886C6A" w:rsidP="00886C6A">
            <w:pPr>
              <w:keepLines w:val="0"/>
              <w:rPr>
                <w:color w:val="000000"/>
                <w:lang w:val="bg-BG" w:eastAsia="bg-BG"/>
              </w:rPr>
            </w:pPr>
            <w:r>
              <w:rPr>
                <w:color w:val="000000"/>
                <w:lang w:val="en-US" w:eastAsia="bg-BG"/>
              </w:rPr>
              <w:t xml:space="preserve">– </w:t>
            </w:r>
            <w:r w:rsidRPr="00886C6A">
              <w:rPr>
                <w:color w:val="000000"/>
                <w:lang w:val="bg-BG" w:eastAsia="bg-BG"/>
              </w:rPr>
              <w:t>учениците да могат да създават мултимедийни продукти;</w:t>
            </w:r>
          </w:p>
          <w:p w:rsidR="00886C6A" w:rsidRPr="00886C6A" w:rsidRDefault="00886C6A" w:rsidP="00886C6A">
            <w:pPr>
              <w:keepLines w:val="0"/>
              <w:rPr>
                <w:color w:val="000000"/>
                <w:lang w:val="bg-BG" w:eastAsia="bg-BG"/>
              </w:rPr>
            </w:pPr>
            <w:r>
              <w:rPr>
                <w:color w:val="000000"/>
                <w:lang w:val="en-US" w:eastAsia="bg-BG"/>
              </w:rPr>
              <w:t xml:space="preserve">– </w:t>
            </w:r>
            <w:r w:rsidRPr="00886C6A">
              <w:rPr>
                <w:color w:val="000000"/>
                <w:lang w:val="bg-BG" w:eastAsia="bg-BG"/>
              </w:rPr>
              <w:t>учениците да умеят да създават, анализират и оценяват съвременни уеб</w:t>
            </w:r>
            <w:r>
              <w:rPr>
                <w:color w:val="000000"/>
                <w:lang w:val="en-US" w:eastAsia="bg-BG"/>
              </w:rPr>
              <w:t xml:space="preserve"> </w:t>
            </w:r>
            <w:r w:rsidRPr="00886C6A">
              <w:rPr>
                <w:color w:val="000000"/>
                <w:lang w:val="bg-BG" w:eastAsia="bg-BG"/>
              </w:rPr>
              <w:t>приложения.</w:t>
            </w:r>
          </w:p>
          <w:p w:rsidR="00886C6A" w:rsidRPr="00886C6A" w:rsidRDefault="00886C6A" w:rsidP="00886C6A">
            <w:pPr>
              <w:keepLines w:val="0"/>
              <w:rPr>
                <w:color w:val="000000"/>
                <w:lang w:val="bg-BG" w:eastAsia="bg-BG"/>
              </w:rPr>
            </w:pPr>
          </w:p>
          <w:p w:rsidR="00886C6A" w:rsidRPr="00886C6A" w:rsidRDefault="004A34E7" w:rsidP="00886C6A">
            <w:pPr>
              <w:keepLines w:val="0"/>
              <w:rPr>
                <w:color w:val="000000"/>
                <w:lang w:val="bg-BG" w:eastAsia="bg-BG"/>
              </w:rPr>
            </w:pPr>
            <w:r w:rsidRPr="00886C6A">
              <w:rPr>
                <w:color w:val="000000"/>
                <w:lang w:val="bg-BG" w:eastAsia="bg-BG"/>
              </w:rPr>
              <w:t>ЗАДЪЛЖИТЕЛНИ МОДУЛИ:</w:t>
            </w:r>
          </w:p>
          <w:p w:rsidR="00886C6A" w:rsidRPr="00886C6A" w:rsidRDefault="00886C6A" w:rsidP="00886C6A">
            <w:pPr>
              <w:keepLines w:val="0"/>
              <w:rPr>
                <w:color w:val="000000"/>
                <w:lang w:val="bg-BG" w:eastAsia="bg-BG"/>
              </w:rPr>
            </w:pPr>
            <w:r w:rsidRPr="00886C6A">
              <w:rPr>
                <w:color w:val="000000"/>
                <w:lang w:val="bg-BG" w:eastAsia="bg-BG"/>
              </w:rPr>
              <w:t>МОДУЛ 1 – Обработка и анализ на данни (72 часа)</w:t>
            </w:r>
          </w:p>
          <w:p w:rsidR="00886C6A" w:rsidRPr="00886C6A" w:rsidRDefault="00886C6A" w:rsidP="00886C6A">
            <w:pPr>
              <w:keepLines w:val="0"/>
              <w:rPr>
                <w:color w:val="000000"/>
                <w:lang w:val="bg-BG" w:eastAsia="bg-BG"/>
              </w:rPr>
            </w:pPr>
            <w:r w:rsidRPr="00886C6A">
              <w:rPr>
                <w:color w:val="000000"/>
                <w:lang w:val="bg-BG" w:eastAsia="bg-BG"/>
              </w:rPr>
              <w:t>МОДУЛ 2 – Мултимедия (72 часа)</w:t>
            </w:r>
          </w:p>
          <w:p w:rsidR="00886C6A" w:rsidRPr="00886C6A" w:rsidRDefault="00886C6A" w:rsidP="00886C6A">
            <w:pPr>
              <w:keepLines w:val="0"/>
              <w:rPr>
                <w:color w:val="000000"/>
                <w:lang w:val="bg-BG" w:eastAsia="bg-BG"/>
              </w:rPr>
            </w:pPr>
            <w:r w:rsidRPr="00886C6A">
              <w:rPr>
                <w:color w:val="000000"/>
                <w:lang w:val="bg-BG" w:eastAsia="bg-BG"/>
              </w:rPr>
              <w:t>МОДУЛ 3 – Уеб дизайн (62 часа)</w:t>
            </w:r>
          </w:p>
          <w:p w:rsidR="00886C6A" w:rsidRPr="00886C6A" w:rsidRDefault="00886C6A" w:rsidP="00886C6A">
            <w:pPr>
              <w:keepLines w:val="0"/>
              <w:rPr>
                <w:color w:val="000000"/>
                <w:lang w:val="bg-BG" w:eastAsia="bg-BG"/>
              </w:rPr>
            </w:pPr>
            <w:r w:rsidRPr="00886C6A">
              <w:rPr>
                <w:color w:val="000000"/>
                <w:lang w:val="bg-BG" w:eastAsia="bg-BG"/>
              </w:rPr>
              <w:t>МОДУЛ 4 – Решаване на проблеми с ИКТ (62 часа)</w:t>
            </w:r>
          </w:p>
          <w:p w:rsidR="00886C6A" w:rsidRPr="00886C6A" w:rsidRDefault="00886C6A" w:rsidP="00886C6A">
            <w:pPr>
              <w:keepLines w:val="0"/>
              <w:rPr>
                <w:color w:val="000000"/>
                <w:lang w:val="en-US" w:eastAsia="bg-BG"/>
              </w:rPr>
            </w:pPr>
          </w:p>
          <w:p w:rsidR="00886C6A" w:rsidRPr="00886C6A" w:rsidRDefault="00886C6A" w:rsidP="00886C6A">
            <w:pPr>
              <w:keepLines w:val="0"/>
              <w:rPr>
                <w:color w:val="000000"/>
                <w:lang w:val="en-US" w:eastAsia="bg-BG"/>
              </w:rPr>
            </w:pPr>
          </w:p>
          <w:p w:rsidR="00886C6A" w:rsidRPr="00886C6A" w:rsidRDefault="00886C6A" w:rsidP="00886C6A">
            <w:pPr>
              <w:keepLines w:val="0"/>
              <w:jc w:val="center"/>
              <w:rPr>
                <w:b/>
                <w:color w:val="000000"/>
                <w:lang w:val="bg-BG" w:eastAsia="bg-BG"/>
              </w:rPr>
            </w:pPr>
            <w:r w:rsidRPr="00886C6A">
              <w:rPr>
                <w:b/>
                <w:color w:val="000000"/>
                <w:lang w:val="bg-BG" w:eastAsia="bg-BG"/>
              </w:rPr>
              <w:t>МОДУЛ 1</w:t>
            </w:r>
          </w:p>
          <w:p w:rsidR="00886C6A" w:rsidRPr="00886C6A" w:rsidRDefault="00886C6A" w:rsidP="00886C6A">
            <w:pPr>
              <w:keepLines w:val="0"/>
              <w:jc w:val="center"/>
              <w:rPr>
                <w:color w:val="000000"/>
                <w:lang w:val="bg-BG" w:eastAsia="bg-BG"/>
              </w:rPr>
            </w:pPr>
            <w:r w:rsidRPr="00886C6A">
              <w:rPr>
                <w:b/>
                <w:color w:val="000000"/>
                <w:lang w:val="bg-BG" w:eastAsia="bg-BG"/>
              </w:rPr>
              <w:lastRenderedPageBreak/>
              <w:t>Обработка и анализ на данни</w:t>
            </w:r>
          </w:p>
        </w:tc>
      </w:tr>
      <w:tr w:rsidR="00886C6A" w:rsidRPr="00886C6A" w:rsidTr="004A34E7">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886C6A" w:rsidRPr="00886C6A" w:rsidRDefault="00886C6A" w:rsidP="00886C6A">
            <w:pPr>
              <w:keepLines w:val="0"/>
              <w:jc w:val="center"/>
              <w:rPr>
                <w:color w:val="000000"/>
                <w:lang w:val="bg-BG" w:eastAsia="bg-BG"/>
              </w:rPr>
            </w:pPr>
            <w:r w:rsidRPr="00886C6A">
              <w:rPr>
                <w:color w:val="000000"/>
                <w:lang w:val="bg-BG" w:eastAsia="bg-BG"/>
              </w:rPr>
              <w:lastRenderedPageBreak/>
              <w:t>Област на компетентност</w:t>
            </w: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center"/>
              <w:rPr>
                <w:color w:val="000000"/>
                <w:lang w:val="bg-BG" w:eastAsia="bg-BG"/>
              </w:rPr>
            </w:pPr>
            <w:r w:rsidRPr="00886C6A">
              <w:rPr>
                <w:color w:val="000000"/>
                <w:lang w:val="bg-BG" w:eastAsia="bg-BG"/>
              </w:rPr>
              <w:t>Знания, умения и отношения</w:t>
            </w:r>
            <w:r w:rsidRPr="00886C6A">
              <w:rPr>
                <w:color w:val="000000"/>
                <w:lang w:val="bg-BG" w:eastAsia="bg-BG"/>
              </w:rPr>
              <w:br/>
            </w:r>
            <w:r w:rsidRPr="00886C6A">
              <w:rPr>
                <w:i/>
                <w:iCs/>
                <w:color w:val="000000"/>
                <w:lang w:val="bg-BG" w:eastAsia="bg-BG"/>
              </w:rPr>
              <w:t>В резултат на обучението си ученикът:</w:t>
            </w:r>
          </w:p>
        </w:tc>
      </w:tr>
      <w:tr w:rsidR="00886C6A" w:rsidRPr="00886C6A" w:rsidTr="004A34E7">
        <w:trPr>
          <w:jc w:val="center"/>
        </w:trPr>
        <w:tc>
          <w:tcPr>
            <w:tcW w:w="2014" w:type="dxa"/>
            <w:vMerge w:val="restart"/>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center"/>
              <w:rPr>
                <w:color w:val="000000"/>
                <w:lang w:val="bg-BG" w:eastAsia="bg-BG"/>
              </w:rPr>
            </w:pPr>
            <w:r w:rsidRPr="00886C6A">
              <w:rPr>
                <w:b/>
                <w:bCs/>
                <w:color w:val="000000"/>
                <w:lang w:val="bg-BG" w:eastAsia="bg-BG"/>
              </w:rPr>
              <w:t>Организация и управление на информацията</w:t>
            </w: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both"/>
              <w:rPr>
                <w:color w:val="000000"/>
                <w:lang w:val="bg-BG" w:eastAsia="bg-BG"/>
              </w:rPr>
            </w:pPr>
            <w:r w:rsidRPr="00886C6A">
              <w:rPr>
                <w:color w:val="000000"/>
                <w:lang w:val="bg-BG" w:eastAsia="bg-BG"/>
              </w:rPr>
              <w:t>Обяснява същността на информационните системи (ИС) и основните етапи, свързани с тяхната разработка и използване.</w:t>
            </w:r>
          </w:p>
        </w:tc>
      </w:tr>
      <w:tr w:rsidR="00886C6A" w:rsidRPr="00886C6A"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86C6A" w:rsidRPr="00886C6A" w:rsidRDefault="00886C6A" w:rsidP="00886C6A">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both"/>
              <w:rPr>
                <w:color w:val="000000"/>
                <w:lang w:val="bg-BG" w:eastAsia="bg-BG"/>
              </w:rPr>
            </w:pPr>
            <w:r w:rsidRPr="00886C6A">
              <w:rPr>
                <w:color w:val="000000"/>
                <w:lang w:val="bg-BG" w:eastAsia="bg-BG"/>
              </w:rPr>
              <w:t>Обработва данни с помощта на специализирани софтуерни средства.</w:t>
            </w:r>
          </w:p>
        </w:tc>
      </w:tr>
      <w:tr w:rsidR="00886C6A" w:rsidRPr="00886C6A"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86C6A" w:rsidRPr="00886C6A" w:rsidRDefault="00886C6A" w:rsidP="00886C6A">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both"/>
              <w:rPr>
                <w:color w:val="000000"/>
                <w:lang w:val="bg-BG" w:eastAsia="bg-BG"/>
              </w:rPr>
            </w:pPr>
            <w:r w:rsidRPr="00886C6A">
              <w:rPr>
                <w:color w:val="000000"/>
                <w:lang w:val="bg-BG" w:eastAsia="bg-BG"/>
              </w:rPr>
              <w:t>Познава същността на базите от данни (БД) и системите за тяхното управление (СУБД).</w:t>
            </w:r>
          </w:p>
        </w:tc>
      </w:tr>
      <w:tr w:rsidR="00886C6A" w:rsidRPr="00886C6A"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86C6A" w:rsidRPr="00886C6A" w:rsidRDefault="00886C6A" w:rsidP="00886C6A">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both"/>
              <w:rPr>
                <w:color w:val="000000"/>
                <w:lang w:val="bg-BG" w:eastAsia="bg-BG"/>
              </w:rPr>
            </w:pPr>
            <w:r w:rsidRPr="00886C6A">
              <w:rPr>
                <w:color w:val="000000"/>
                <w:lang w:val="bg-BG" w:eastAsia="bg-BG"/>
              </w:rPr>
              <w:t>Избира подходящ софтуер, свързан с анализа и обработката на големи обеми от данни.</w:t>
            </w:r>
          </w:p>
        </w:tc>
      </w:tr>
      <w:tr w:rsidR="00886C6A" w:rsidRPr="00886C6A"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86C6A" w:rsidRPr="00886C6A" w:rsidRDefault="00886C6A" w:rsidP="00886C6A">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both"/>
              <w:rPr>
                <w:color w:val="000000"/>
                <w:lang w:val="bg-BG" w:eastAsia="bg-BG"/>
              </w:rPr>
            </w:pPr>
            <w:r w:rsidRPr="00886C6A">
              <w:rPr>
                <w:color w:val="000000"/>
                <w:lang w:val="bg-BG" w:eastAsia="bg-BG"/>
              </w:rPr>
              <w:t>Посочва съвременни технологии за съхранение, обработка и анализ на големи обеми от данни.</w:t>
            </w:r>
          </w:p>
        </w:tc>
      </w:tr>
      <w:tr w:rsidR="00886C6A" w:rsidRPr="00886C6A" w:rsidTr="004A34E7">
        <w:trPr>
          <w:jc w:val="center"/>
        </w:trPr>
        <w:tc>
          <w:tcPr>
            <w:tcW w:w="2014" w:type="dxa"/>
            <w:vMerge w:val="restart"/>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center"/>
              <w:rPr>
                <w:color w:val="000000"/>
                <w:lang w:val="bg-BG" w:eastAsia="bg-BG"/>
              </w:rPr>
            </w:pPr>
            <w:r w:rsidRPr="00886C6A">
              <w:rPr>
                <w:b/>
                <w:bCs/>
                <w:color w:val="000000"/>
                <w:lang w:val="bg-BG" w:eastAsia="bg-BG"/>
              </w:rPr>
              <w:t>Социални</w:t>
            </w:r>
            <w:r w:rsidRPr="00886C6A">
              <w:rPr>
                <w:b/>
                <w:bCs/>
                <w:color w:val="000000"/>
                <w:lang w:val="bg-BG" w:eastAsia="bg-BG"/>
              </w:rPr>
              <w:br/>
              <w:t>компетентности</w:t>
            </w: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both"/>
              <w:rPr>
                <w:color w:val="000000"/>
                <w:lang w:val="bg-BG" w:eastAsia="bg-BG"/>
              </w:rPr>
            </w:pPr>
            <w:r w:rsidRPr="00886C6A">
              <w:rPr>
                <w:color w:val="000000"/>
                <w:lang w:val="bg-BG" w:eastAsia="bg-BG"/>
              </w:rPr>
              <w:t>Идентифицира основните роли и функции при създаване на информационна система чрез различни форми на комуникация с крайни потребители.</w:t>
            </w:r>
          </w:p>
        </w:tc>
      </w:tr>
      <w:tr w:rsidR="00886C6A" w:rsidRPr="00886C6A"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86C6A" w:rsidRPr="00886C6A" w:rsidRDefault="00886C6A" w:rsidP="00886C6A">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both"/>
              <w:rPr>
                <w:color w:val="000000"/>
                <w:lang w:val="bg-BG" w:eastAsia="bg-BG"/>
              </w:rPr>
            </w:pPr>
            <w:r w:rsidRPr="00886C6A">
              <w:rPr>
                <w:color w:val="000000"/>
                <w:lang w:val="bg-BG" w:eastAsia="bg-BG"/>
              </w:rPr>
              <w:t>Анализира и оценява съответствието на създаваните информационни системи с потребностите на потребителите.</w:t>
            </w:r>
          </w:p>
        </w:tc>
      </w:tr>
      <w:tr w:rsidR="00886C6A" w:rsidRPr="00886C6A"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86C6A" w:rsidRPr="00886C6A" w:rsidRDefault="00886C6A" w:rsidP="00886C6A">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both"/>
              <w:rPr>
                <w:color w:val="000000"/>
                <w:lang w:val="bg-BG" w:eastAsia="bg-BG"/>
              </w:rPr>
            </w:pPr>
            <w:r w:rsidRPr="00886C6A">
              <w:rPr>
                <w:color w:val="000000"/>
                <w:lang w:val="bg-BG" w:eastAsia="bg-BG"/>
              </w:rPr>
              <w:t>Прилага действащите нормативни документи, свързани със защита на данни, и етичните норми при тяхната обработка, както и гарантиране на сигурност при използване на ИС.</w:t>
            </w:r>
          </w:p>
        </w:tc>
      </w:tr>
      <w:tr w:rsidR="00886C6A" w:rsidRPr="00886C6A" w:rsidTr="004A34E7">
        <w:trPr>
          <w:jc w:val="center"/>
        </w:trPr>
        <w:tc>
          <w:tcPr>
            <w:tcW w:w="2014" w:type="dxa"/>
            <w:vMerge w:val="restart"/>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center"/>
              <w:rPr>
                <w:color w:val="000000"/>
                <w:lang w:val="bg-BG" w:eastAsia="bg-BG"/>
              </w:rPr>
            </w:pPr>
            <w:r w:rsidRPr="00886C6A">
              <w:rPr>
                <w:b/>
                <w:bCs/>
                <w:color w:val="000000"/>
                <w:lang w:val="bg-BG" w:eastAsia="bg-BG"/>
              </w:rPr>
              <w:t>Познавателни</w:t>
            </w:r>
            <w:r w:rsidRPr="00886C6A">
              <w:rPr>
                <w:b/>
                <w:bCs/>
                <w:color w:val="000000"/>
                <w:lang w:val="bg-BG" w:eastAsia="bg-BG"/>
              </w:rPr>
              <w:br/>
              <w:t>компетентности</w:t>
            </w: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both"/>
              <w:rPr>
                <w:color w:val="000000"/>
                <w:lang w:val="bg-BG" w:eastAsia="bg-BG"/>
              </w:rPr>
            </w:pPr>
            <w:r w:rsidRPr="00886C6A">
              <w:rPr>
                <w:color w:val="000000"/>
                <w:lang w:val="bg-BG" w:eastAsia="bg-BG"/>
              </w:rPr>
              <w:t>Анализира данни с помощта на специализирани софтуерни средства.</w:t>
            </w:r>
          </w:p>
        </w:tc>
      </w:tr>
      <w:tr w:rsidR="00886C6A" w:rsidRPr="00886C6A"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86C6A" w:rsidRPr="00886C6A" w:rsidRDefault="00886C6A" w:rsidP="00886C6A">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both"/>
              <w:rPr>
                <w:color w:val="000000"/>
                <w:lang w:val="bg-BG" w:eastAsia="bg-BG"/>
              </w:rPr>
            </w:pPr>
            <w:r w:rsidRPr="00886C6A">
              <w:rPr>
                <w:color w:val="000000"/>
                <w:lang w:val="bg-BG" w:eastAsia="bg-BG"/>
              </w:rPr>
              <w:t>Посочва различни начини за извличане на данни от БД, отговарящи на определени критерии.</w:t>
            </w:r>
          </w:p>
        </w:tc>
      </w:tr>
      <w:tr w:rsidR="00886C6A" w:rsidRPr="00886C6A"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86C6A" w:rsidRPr="00886C6A" w:rsidRDefault="00886C6A" w:rsidP="00886C6A">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both"/>
              <w:rPr>
                <w:color w:val="000000"/>
                <w:lang w:val="bg-BG" w:eastAsia="bg-BG"/>
              </w:rPr>
            </w:pPr>
            <w:r w:rsidRPr="00886C6A">
              <w:rPr>
                <w:color w:val="000000"/>
                <w:lang w:val="bg-BG" w:eastAsia="bg-BG"/>
              </w:rPr>
              <w:t>Представя данни, извлечени от БД по начин, удобен за краен потребител на ИС.</w:t>
            </w:r>
          </w:p>
        </w:tc>
      </w:tr>
      <w:tr w:rsidR="00886C6A" w:rsidRPr="00886C6A"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86C6A" w:rsidRPr="00886C6A" w:rsidRDefault="00886C6A" w:rsidP="00886C6A">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both"/>
              <w:rPr>
                <w:color w:val="000000"/>
                <w:lang w:val="bg-BG" w:eastAsia="bg-BG"/>
              </w:rPr>
            </w:pPr>
            <w:r w:rsidRPr="00886C6A">
              <w:rPr>
                <w:color w:val="000000"/>
                <w:lang w:val="bg-BG" w:eastAsia="bg-BG"/>
              </w:rPr>
              <w:t>Описва особеностите на ИС с различно предназначение – цифрови библиотеки, мултимедийни бази от данни и др.</w:t>
            </w:r>
          </w:p>
        </w:tc>
      </w:tr>
      <w:tr w:rsidR="00886C6A" w:rsidRPr="00886C6A"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86C6A" w:rsidRPr="00886C6A" w:rsidRDefault="00886C6A" w:rsidP="00886C6A">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both"/>
              <w:rPr>
                <w:color w:val="000000"/>
                <w:lang w:val="bg-BG" w:eastAsia="bg-BG"/>
              </w:rPr>
            </w:pPr>
            <w:r w:rsidRPr="00886C6A">
              <w:rPr>
                <w:color w:val="000000"/>
                <w:lang w:val="bg-BG" w:eastAsia="bg-BG"/>
              </w:rPr>
              <w:t>Знае основните етапи при създаването на една информационна система – специфициране, проектиране, създаване, внедряване и поддържане.</w:t>
            </w:r>
          </w:p>
        </w:tc>
      </w:tr>
      <w:tr w:rsidR="00886C6A" w:rsidRPr="00886C6A"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86C6A" w:rsidRPr="00886C6A" w:rsidRDefault="00886C6A" w:rsidP="00886C6A">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both"/>
              <w:rPr>
                <w:color w:val="000000"/>
                <w:lang w:val="bg-BG" w:eastAsia="bg-BG"/>
              </w:rPr>
            </w:pPr>
            <w:r w:rsidRPr="00886C6A">
              <w:rPr>
                <w:color w:val="000000"/>
                <w:lang w:val="bg-BG" w:eastAsia="bg-BG"/>
              </w:rPr>
              <w:t>Аргументира избора на софтуерни технологии за решаване на проблем, свързан с обработка и анализ на данни.</w:t>
            </w:r>
          </w:p>
        </w:tc>
      </w:tr>
      <w:tr w:rsidR="00886C6A" w:rsidRPr="00886C6A"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86C6A" w:rsidRPr="00886C6A" w:rsidRDefault="00886C6A" w:rsidP="00886C6A">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both"/>
              <w:rPr>
                <w:color w:val="000000"/>
                <w:lang w:val="bg-BG" w:eastAsia="bg-BG"/>
              </w:rPr>
            </w:pPr>
            <w:r w:rsidRPr="00886C6A">
              <w:rPr>
                <w:color w:val="000000"/>
                <w:lang w:val="bg-BG" w:eastAsia="bg-BG"/>
              </w:rPr>
              <w:t>Използва различни видове информационни системи (ИС) и бази от данни с публичен режим на достъп от национално значение – НОИ, статистически институт и др.</w:t>
            </w:r>
          </w:p>
        </w:tc>
      </w:tr>
      <w:tr w:rsidR="00886C6A" w:rsidRPr="00886C6A" w:rsidTr="004A34E7">
        <w:trPr>
          <w:jc w:val="center"/>
        </w:trPr>
        <w:tc>
          <w:tcPr>
            <w:tcW w:w="2014" w:type="dxa"/>
            <w:vMerge w:val="restart"/>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center"/>
              <w:rPr>
                <w:color w:val="000000"/>
                <w:lang w:val="bg-BG" w:eastAsia="bg-BG"/>
              </w:rPr>
            </w:pPr>
            <w:r w:rsidRPr="00886C6A">
              <w:rPr>
                <w:b/>
                <w:bCs/>
                <w:color w:val="000000"/>
                <w:lang w:val="bg-BG" w:eastAsia="bg-BG"/>
              </w:rPr>
              <w:t>Моделиране</w:t>
            </w: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both"/>
              <w:rPr>
                <w:color w:val="000000"/>
                <w:lang w:val="bg-BG" w:eastAsia="bg-BG"/>
              </w:rPr>
            </w:pPr>
            <w:r w:rsidRPr="00886C6A">
              <w:rPr>
                <w:color w:val="000000"/>
                <w:lang w:val="bg-BG" w:eastAsia="bg-BG"/>
              </w:rPr>
              <w:t>Дава примери за различни модели за описание на данните в една ИС.</w:t>
            </w:r>
          </w:p>
        </w:tc>
      </w:tr>
      <w:tr w:rsidR="00886C6A" w:rsidRPr="00886C6A"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86C6A" w:rsidRPr="00886C6A" w:rsidRDefault="00886C6A" w:rsidP="00886C6A">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both"/>
              <w:rPr>
                <w:color w:val="000000"/>
                <w:lang w:val="bg-BG" w:eastAsia="bg-BG"/>
              </w:rPr>
            </w:pPr>
            <w:r w:rsidRPr="00886C6A">
              <w:rPr>
                <w:color w:val="000000"/>
                <w:lang w:val="bg-BG" w:eastAsia="bg-BG"/>
              </w:rPr>
              <w:t>Моделира основните дейности за обработка, анализ и представяне на данни.</w:t>
            </w:r>
          </w:p>
        </w:tc>
      </w:tr>
      <w:tr w:rsidR="00886C6A" w:rsidRPr="00886C6A"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86C6A" w:rsidRPr="00886C6A" w:rsidRDefault="00886C6A" w:rsidP="00886C6A">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both"/>
              <w:rPr>
                <w:color w:val="000000"/>
                <w:lang w:val="bg-BG" w:eastAsia="bg-BG"/>
              </w:rPr>
            </w:pPr>
            <w:r w:rsidRPr="00886C6A">
              <w:rPr>
                <w:color w:val="000000"/>
                <w:lang w:val="bg-BG" w:eastAsia="bg-BG"/>
              </w:rPr>
              <w:t>Създава първоначален проект на база от данни по зададена спецификация.</w:t>
            </w:r>
          </w:p>
        </w:tc>
      </w:tr>
      <w:tr w:rsidR="00886C6A" w:rsidRPr="00886C6A"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86C6A" w:rsidRPr="00886C6A" w:rsidRDefault="00886C6A" w:rsidP="00886C6A">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886C6A" w:rsidRPr="00886C6A" w:rsidRDefault="00886C6A" w:rsidP="00886C6A">
            <w:pPr>
              <w:keepLines w:val="0"/>
              <w:jc w:val="both"/>
              <w:rPr>
                <w:color w:val="000000"/>
                <w:lang w:val="bg-BG" w:eastAsia="bg-BG"/>
              </w:rPr>
            </w:pPr>
            <w:r w:rsidRPr="00886C6A">
              <w:rPr>
                <w:color w:val="000000"/>
                <w:lang w:val="bg-BG" w:eastAsia="bg-BG"/>
              </w:rPr>
              <w:t>Дефинира потребителски групи (роли) и техни права по отношение на функциите на конкретна ИС.</w:t>
            </w:r>
          </w:p>
        </w:tc>
      </w:tr>
    </w:tbl>
    <w:p w:rsidR="00886C6A" w:rsidRDefault="00886C6A"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14"/>
        <w:gridCol w:w="7625"/>
      </w:tblGrid>
      <w:tr w:rsidR="0002188F" w:rsidRPr="0002188F" w:rsidTr="0002188F">
        <w:trPr>
          <w:jc w:val="center"/>
        </w:trPr>
        <w:tc>
          <w:tcPr>
            <w:tcW w:w="9639" w:type="dxa"/>
            <w:gridSpan w:val="2"/>
            <w:tcBorders>
              <w:top w:val="nil"/>
              <w:left w:val="nil"/>
              <w:bottom w:val="single" w:sz="4" w:space="0" w:color="auto"/>
              <w:right w:val="nil"/>
            </w:tcBorders>
            <w:vAlign w:val="center"/>
          </w:tcPr>
          <w:p w:rsidR="0002188F" w:rsidRPr="0002188F" w:rsidRDefault="0002188F" w:rsidP="0002188F">
            <w:pPr>
              <w:keepLines w:val="0"/>
              <w:jc w:val="center"/>
              <w:rPr>
                <w:b/>
                <w:color w:val="000000"/>
                <w:lang w:val="bg-BG" w:eastAsia="bg-BG"/>
              </w:rPr>
            </w:pPr>
            <w:r w:rsidRPr="0002188F">
              <w:rPr>
                <w:b/>
                <w:color w:val="000000"/>
                <w:lang w:val="bg-BG" w:eastAsia="bg-BG"/>
              </w:rPr>
              <w:t>МОДУЛ 2</w:t>
            </w:r>
          </w:p>
          <w:p w:rsidR="0002188F" w:rsidRPr="0002188F" w:rsidRDefault="0002188F" w:rsidP="0002188F">
            <w:pPr>
              <w:keepLines w:val="0"/>
              <w:jc w:val="center"/>
              <w:rPr>
                <w:color w:val="000000"/>
                <w:lang w:val="bg-BG" w:eastAsia="bg-BG"/>
              </w:rPr>
            </w:pPr>
            <w:r w:rsidRPr="0002188F">
              <w:rPr>
                <w:b/>
                <w:color w:val="000000"/>
                <w:lang w:val="bg-BG" w:eastAsia="bg-BG"/>
              </w:rPr>
              <w:t>Мултимедия</w:t>
            </w:r>
          </w:p>
        </w:tc>
      </w:tr>
      <w:tr w:rsidR="0002188F" w:rsidRPr="0002188F" w:rsidTr="004A34E7">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jc w:val="center"/>
              <w:rPr>
                <w:color w:val="000000"/>
                <w:lang w:val="bg-BG" w:eastAsia="bg-BG"/>
              </w:rPr>
            </w:pPr>
            <w:r w:rsidRPr="0002188F">
              <w:rPr>
                <w:color w:val="000000"/>
                <w:lang w:val="bg-BG" w:eastAsia="bg-BG"/>
              </w:rPr>
              <w:lastRenderedPageBreak/>
              <w:t>Област на компетентност</w:t>
            </w:r>
          </w:p>
        </w:tc>
        <w:tc>
          <w:tcPr>
            <w:tcW w:w="7625" w:type="dxa"/>
            <w:tcBorders>
              <w:top w:val="single" w:sz="4" w:space="0" w:color="auto"/>
              <w:left w:val="single" w:sz="4" w:space="0" w:color="auto"/>
              <w:bottom w:val="single" w:sz="4" w:space="0" w:color="auto"/>
              <w:right w:val="single" w:sz="4" w:space="0" w:color="auto"/>
            </w:tcBorders>
            <w:hideMark/>
          </w:tcPr>
          <w:p w:rsidR="0002188F" w:rsidRPr="0002188F" w:rsidRDefault="0002188F" w:rsidP="0002188F">
            <w:pPr>
              <w:keepLines w:val="0"/>
              <w:jc w:val="center"/>
              <w:rPr>
                <w:color w:val="000000"/>
                <w:lang w:val="bg-BG" w:eastAsia="bg-BG"/>
              </w:rPr>
            </w:pPr>
            <w:r w:rsidRPr="0002188F">
              <w:rPr>
                <w:color w:val="000000"/>
                <w:lang w:val="bg-BG" w:eastAsia="bg-BG"/>
              </w:rPr>
              <w:t>Знания, умения и отношения</w:t>
            </w:r>
            <w:r w:rsidRPr="0002188F">
              <w:rPr>
                <w:color w:val="000000"/>
                <w:lang w:val="bg-BG" w:eastAsia="bg-BG"/>
              </w:rPr>
              <w:br/>
            </w:r>
            <w:r w:rsidRPr="0002188F">
              <w:rPr>
                <w:i/>
                <w:iCs/>
                <w:color w:val="000000"/>
                <w:lang w:val="bg-BG" w:eastAsia="bg-BG"/>
              </w:rPr>
              <w:t>В резултат на обучението си ученикът:</w:t>
            </w:r>
          </w:p>
        </w:tc>
      </w:tr>
      <w:tr w:rsidR="0002188F" w:rsidRPr="0002188F" w:rsidTr="004A34E7">
        <w:trPr>
          <w:jc w:val="center"/>
        </w:trPr>
        <w:tc>
          <w:tcPr>
            <w:tcW w:w="2014" w:type="dxa"/>
            <w:vMerge w:val="restart"/>
            <w:tcBorders>
              <w:top w:val="single" w:sz="4" w:space="0" w:color="auto"/>
              <w:left w:val="single" w:sz="4" w:space="0" w:color="auto"/>
              <w:bottom w:val="single" w:sz="4" w:space="0" w:color="auto"/>
              <w:right w:val="single" w:sz="4" w:space="0" w:color="auto"/>
            </w:tcBorders>
            <w:hideMark/>
          </w:tcPr>
          <w:p w:rsidR="0002188F" w:rsidRPr="0002188F" w:rsidRDefault="0002188F" w:rsidP="004A34E7">
            <w:pPr>
              <w:keepLines w:val="0"/>
              <w:jc w:val="center"/>
              <w:rPr>
                <w:color w:val="000000"/>
                <w:lang w:val="bg-BG" w:eastAsia="bg-BG"/>
              </w:rPr>
            </w:pPr>
            <w:r w:rsidRPr="0002188F">
              <w:rPr>
                <w:b/>
                <w:bCs/>
                <w:color w:val="000000"/>
                <w:lang w:val="bg-BG" w:eastAsia="bg-BG"/>
              </w:rPr>
              <w:t>Организация и</w:t>
            </w:r>
            <w:r w:rsidR="004A34E7">
              <w:rPr>
                <w:b/>
                <w:bCs/>
                <w:color w:val="000000"/>
                <w:lang w:val="en-US" w:eastAsia="bg-BG"/>
              </w:rPr>
              <w:t xml:space="preserve"> </w:t>
            </w:r>
            <w:r w:rsidRPr="0002188F">
              <w:rPr>
                <w:b/>
                <w:bCs/>
                <w:color w:val="000000"/>
                <w:lang w:val="bg-BG" w:eastAsia="bg-BG"/>
              </w:rPr>
              <w:t>управление на информацията</w:t>
            </w:r>
          </w:p>
        </w:tc>
        <w:tc>
          <w:tcPr>
            <w:tcW w:w="7625" w:type="dxa"/>
            <w:tcBorders>
              <w:top w:val="single" w:sz="4" w:space="0" w:color="auto"/>
              <w:left w:val="single" w:sz="4" w:space="0" w:color="auto"/>
              <w:bottom w:val="single" w:sz="4" w:space="0" w:color="auto"/>
              <w:right w:val="single" w:sz="4" w:space="0" w:color="auto"/>
            </w:tcBorders>
            <w:hideMark/>
          </w:tcPr>
          <w:p w:rsidR="0002188F" w:rsidRPr="0002188F" w:rsidRDefault="0002188F" w:rsidP="0002188F">
            <w:pPr>
              <w:keepLines w:val="0"/>
              <w:jc w:val="both"/>
              <w:rPr>
                <w:color w:val="000000"/>
                <w:lang w:val="bg-BG" w:eastAsia="bg-BG"/>
              </w:rPr>
            </w:pPr>
            <w:r w:rsidRPr="0002188F">
              <w:rPr>
                <w:color w:val="000000"/>
                <w:lang w:val="bg-BG" w:eastAsia="bg-BG"/>
              </w:rPr>
              <w:t>Използва различни носители и източници на мултимедийна информация.</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02188F" w:rsidRPr="0002188F" w:rsidRDefault="0002188F" w:rsidP="0002188F">
            <w:pPr>
              <w:keepLines w:val="0"/>
              <w:jc w:val="both"/>
              <w:rPr>
                <w:color w:val="000000"/>
                <w:lang w:val="bg-BG" w:eastAsia="bg-BG"/>
              </w:rPr>
            </w:pPr>
            <w:r w:rsidRPr="0002188F">
              <w:rPr>
                <w:color w:val="000000"/>
                <w:lang w:val="bg-BG" w:eastAsia="bg-BG"/>
              </w:rPr>
              <w:t>Работи с различни технологични средства за цифровизиране на графична, звукова и видеоинформация.</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02188F" w:rsidRPr="0002188F" w:rsidRDefault="0002188F" w:rsidP="0002188F">
            <w:pPr>
              <w:keepLines w:val="0"/>
              <w:jc w:val="both"/>
              <w:rPr>
                <w:color w:val="000000"/>
                <w:lang w:val="bg-BG" w:eastAsia="bg-BG"/>
              </w:rPr>
            </w:pPr>
            <w:r w:rsidRPr="0002188F">
              <w:rPr>
                <w:color w:val="000000"/>
                <w:lang w:val="bg-BG" w:eastAsia="bg-BG"/>
              </w:rPr>
              <w:t>Посочва и сравнява различни файлови формати за съхранение на графична, звукова и видеоинформация.</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02188F" w:rsidRPr="0002188F" w:rsidRDefault="0002188F" w:rsidP="0002188F">
            <w:pPr>
              <w:keepLines w:val="0"/>
              <w:jc w:val="both"/>
              <w:rPr>
                <w:color w:val="000000"/>
                <w:lang w:val="bg-BG" w:eastAsia="bg-BG"/>
              </w:rPr>
            </w:pPr>
            <w:r w:rsidRPr="0002188F">
              <w:rPr>
                <w:color w:val="000000"/>
                <w:lang w:val="bg-BG" w:eastAsia="bg-BG"/>
              </w:rPr>
              <w:t>Създава и обработва графична, звукова и видеоинформация със средствата на специализиран софтуер.</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02188F" w:rsidRPr="0002188F" w:rsidRDefault="0002188F" w:rsidP="0002188F">
            <w:pPr>
              <w:keepLines w:val="0"/>
              <w:jc w:val="both"/>
              <w:rPr>
                <w:color w:val="000000"/>
                <w:lang w:val="bg-BG" w:eastAsia="bg-BG"/>
              </w:rPr>
            </w:pPr>
            <w:r w:rsidRPr="0002188F">
              <w:rPr>
                <w:color w:val="000000"/>
                <w:lang w:val="bg-BG" w:eastAsia="bg-BG"/>
              </w:rPr>
              <w:t>Създава мултимедиен продукт със средствата на специализиран софтуер.</w:t>
            </w:r>
          </w:p>
        </w:tc>
      </w:tr>
      <w:tr w:rsidR="0002188F" w:rsidRPr="0002188F" w:rsidTr="004A34E7">
        <w:trPr>
          <w:jc w:val="center"/>
        </w:trPr>
        <w:tc>
          <w:tcPr>
            <w:tcW w:w="2014" w:type="dxa"/>
            <w:vMerge w:val="restart"/>
            <w:tcBorders>
              <w:top w:val="single" w:sz="4" w:space="0" w:color="auto"/>
              <w:left w:val="single" w:sz="4" w:space="0" w:color="auto"/>
              <w:bottom w:val="single" w:sz="4" w:space="0" w:color="auto"/>
              <w:right w:val="single" w:sz="4" w:space="0" w:color="auto"/>
            </w:tcBorders>
            <w:hideMark/>
          </w:tcPr>
          <w:p w:rsidR="0002188F" w:rsidRPr="0002188F" w:rsidRDefault="0002188F" w:rsidP="004A34E7">
            <w:pPr>
              <w:keepLines w:val="0"/>
              <w:jc w:val="center"/>
              <w:rPr>
                <w:color w:val="000000"/>
                <w:lang w:val="bg-BG" w:eastAsia="bg-BG"/>
              </w:rPr>
            </w:pPr>
            <w:r w:rsidRPr="0002188F">
              <w:rPr>
                <w:b/>
                <w:bCs/>
                <w:color w:val="000000"/>
                <w:lang w:val="bg-BG" w:eastAsia="bg-BG"/>
              </w:rPr>
              <w:t>Социални</w:t>
            </w:r>
            <w:r w:rsidR="004A34E7">
              <w:rPr>
                <w:b/>
                <w:bCs/>
                <w:color w:val="000000"/>
                <w:lang w:val="en-US" w:eastAsia="bg-BG"/>
              </w:rPr>
              <w:t xml:space="preserve"> </w:t>
            </w:r>
            <w:r w:rsidRPr="0002188F">
              <w:rPr>
                <w:b/>
                <w:bCs/>
                <w:color w:val="000000"/>
                <w:lang w:val="bg-BG" w:eastAsia="bg-BG"/>
              </w:rPr>
              <w:t>компетентности</w:t>
            </w:r>
          </w:p>
        </w:tc>
        <w:tc>
          <w:tcPr>
            <w:tcW w:w="7625" w:type="dxa"/>
            <w:tcBorders>
              <w:top w:val="single" w:sz="4" w:space="0" w:color="auto"/>
              <w:left w:val="single" w:sz="4" w:space="0" w:color="auto"/>
              <w:bottom w:val="single" w:sz="4" w:space="0" w:color="auto"/>
              <w:right w:val="single" w:sz="4" w:space="0" w:color="auto"/>
            </w:tcBorders>
            <w:hideMark/>
          </w:tcPr>
          <w:p w:rsidR="0002188F" w:rsidRPr="0002188F" w:rsidRDefault="0002188F" w:rsidP="0002188F">
            <w:pPr>
              <w:keepLines w:val="0"/>
              <w:jc w:val="both"/>
              <w:rPr>
                <w:color w:val="000000"/>
                <w:lang w:val="bg-BG" w:eastAsia="bg-BG"/>
              </w:rPr>
            </w:pPr>
            <w:r w:rsidRPr="0002188F">
              <w:rPr>
                <w:color w:val="000000"/>
                <w:lang w:val="bg-BG" w:eastAsia="bg-BG"/>
              </w:rPr>
              <w:t>Спазва действащите нормативни документи и възприетите морални норми, свързани с използването на мултимедийна информация, чрез средствата на информационните и комуникационните технологии (ИКТ).</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02188F" w:rsidRPr="0002188F" w:rsidRDefault="0002188F" w:rsidP="0002188F">
            <w:pPr>
              <w:keepLines w:val="0"/>
              <w:jc w:val="both"/>
              <w:rPr>
                <w:color w:val="000000"/>
                <w:lang w:val="bg-BG" w:eastAsia="bg-BG"/>
              </w:rPr>
            </w:pPr>
            <w:r w:rsidRPr="0002188F">
              <w:rPr>
                <w:color w:val="000000"/>
                <w:lang w:val="bg-BG" w:eastAsia="bg-BG"/>
              </w:rPr>
              <w:t>Демонстрира естетически издържан стил при представяне на мултимедийно съдържание.</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02188F" w:rsidRPr="0002188F" w:rsidRDefault="0002188F" w:rsidP="0002188F">
            <w:pPr>
              <w:keepLines w:val="0"/>
              <w:jc w:val="both"/>
              <w:rPr>
                <w:color w:val="000000"/>
                <w:lang w:val="bg-BG" w:eastAsia="bg-BG"/>
              </w:rPr>
            </w:pPr>
            <w:r w:rsidRPr="0002188F">
              <w:rPr>
                <w:color w:val="000000"/>
                <w:lang w:val="bg-BG" w:eastAsia="bg-BG"/>
              </w:rPr>
              <w:t>Участва ангажирано и конструктивно в дискусии за обсъждане на мултимедийни продукти.</w:t>
            </w:r>
          </w:p>
        </w:tc>
      </w:tr>
      <w:tr w:rsidR="0002188F" w:rsidRPr="0002188F" w:rsidTr="004A34E7">
        <w:trPr>
          <w:jc w:val="center"/>
        </w:trPr>
        <w:tc>
          <w:tcPr>
            <w:tcW w:w="2014" w:type="dxa"/>
            <w:vMerge w:val="restart"/>
            <w:tcBorders>
              <w:top w:val="single" w:sz="4" w:space="0" w:color="auto"/>
              <w:left w:val="single" w:sz="4" w:space="0" w:color="auto"/>
              <w:bottom w:val="single" w:sz="4" w:space="0" w:color="auto"/>
              <w:right w:val="single" w:sz="4" w:space="0" w:color="auto"/>
            </w:tcBorders>
            <w:hideMark/>
          </w:tcPr>
          <w:p w:rsidR="0002188F" w:rsidRPr="0002188F" w:rsidRDefault="0002188F" w:rsidP="004A34E7">
            <w:pPr>
              <w:keepLines w:val="0"/>
              <w:jc w:val="center"/>
              <w:rPr>
                <w:color w:val="000000"/>
                <w:lang w:val="bg-BG" w:eastAsia="bg-BG"/>
              </w:rPr>
            </w:pPr>
            <w:r w:rsidRPr="0002188F">
              <w:rPr>
                <w:b/>
                <w:bCs/>
                <w:color w:val="000000"/>
                <w:lang w:val="bg-BG" w:eastAsia="bg-BG"/>
              </w:rPr>
              <w:t>Познавателни</w:t>
            </w:r>
            <w:r w:rsidR="004A34E7">
              <w:rPr>
                <w:b/>
                <w:bCs/>
                <w:color w:val="000000"/>
                <w:lang w:val="en-US" w:eastAsia="bg-BG"/>
              </w:rPr>
              <w:t xml:space="preserve"> </w:t>
            </w:r>
            <w:r w:rsidRPr="0002188F">
              <w:rPr>
                <w:b/>
                <w:bCs/>
                <w:color w:val="000000"/>
                <w:lang w:val="bg-BG" w:eastAsia="bg-BG"/>
              </w:rPr>
              <w:t>компетентности</w:t>
            </w:r>
          </w:p>
        </w:tc>
        <w:tc>
          <w:tcPr>
            <w:tcW w:w="7625" w:type="dxa"/>
            <w:tcBorders>
              <w:top w:val="single" w:sz="4" w:space="0" w:color="auto"/>
              <w:left w:val="single" w:sz="4" w:space="0" w:color="auto"/>
              <w:bottom w:val="single" w:sz="4" w:space="0" w:color="auto"/>
              <w:right w:val="single" w:sz="4" w:space="0" w:color="auto"/>
            </w:tcBorders>
            <w:hideMark/>
          </w:tcPr>
          <w:p w:rsidR="0002188F" w:rsidRPr="0002188F" w:rsidRDefault="0002188F" w:rsidP="0002188F">
            <w:pPr>
              <w:keepLines w:val="0"/>
              <w:jc w:val="both"/>
              <w:rPr>
                <w:color w:val="000000"/>
                <w:lang w:val="bg-BG" w:eastAsia="bg-BG"/>
              </w:rPr>
            </w:pPr>
            <w:r w:rsidRPr="0002188F">
              <w:rPr>
                <w:color w:val="000000"/>
                <w:lang w:val="bg-BG" w:eastAsia="bg-BG"/>
              </w:rPr>
              <w:t>Проявява индивидуален подход при създаване и обработване на мултимедийна информация по зададена тема.</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02188F" w:rsidRPr="0002188F" w:rsidRDefault="0002188F" w:rsidP="0002188F">
            <w:pPr>
              <w:keepLines w:val="0"/>
              <w:jc w:val="both"/>
              <w:rPr>
                <w:color w:val="000000"/>
                <w:lang w:val="bg-BG" w:eastAsia="bg-BG"/>
              </w:rPr>
            </w:pPr>
            <w:r w:rsidRPr="0002188F">
              <w:rPr>
                <w:color w:val="000000"/>
                <w:lang w:val="bg-BG" w:eastAsia="bg-BG"/>
              </w:rPr>
              <w:t>Посочва основни принципи при разработване на дизайна на мултимедийни продукти.</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02188F" w:rsidRPr="0002188F" w:rsidRDefault="0002188F" w:rsidP="0002188F">
            <w:pPr>
              <w:keepLines w:val="0"/>
              <w:jc w:val="both"/>
              <w:rPr>
                <w:color w:val="000000"/>
                <w:lang w:val="bg-BG" w:eastAsia="bg-BG"/>
              </w:rPr>
            </w:pPr>
            <w:r w:rsidRPr="0002188F">
              <w:rPr>
                <w:color w:val="000000"/>
                <w:lang w:val="bg-BG" w:eastAsia="bg-BG"/>
              </w:rPr>
              <w:t>Оценява критично собствени и чужди мултимедийни продукти.</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02188F" w:rsidRPr="0002188F" w:rsidRDefault="0002188F" w:rsidP="0002188F">
            <w:pPr>
              <w:keepLines w:val="0"/>
              <w:jc w:val="both"/>
              <w:rPr>
                <w:color w:val="000000"/>
                <w:lang w:val="bg-BG" w:eastAsia="bg-BG"/>
              </w:rPr>
            </w:pPr>
            <w:r w:rsidRPr="0002188F">
              <w:rPr>
                <w:color w:val="000000"/>
                <w:lang w:val="bg-BG" w:eastAsia="bg-BG"/>
              </w:rPr>
              <w:t>Използва различни технологии за представяне на мултимедийни продукти пред публика.</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02188F" w:rsidRPr="0002188F" w:rsidRDefault="0002188F" w:rsidP="0002188F">
            <w:pPr>
              <w:keepLines w:val="0"/>
              <w:jc w:val="both"/>
              <w:rPr>
                <w:color w:val="000000"/>
                <w:lang w:val="bg-BG" w:eastAsia="bg-BG"/>
              </w:rPr>
            </w:pPr>
            <w:r w:rsidRPr="0002188F">
              <w:rPr>
                <w:color w:val="000000"/>
                <w:lang w:val="bg-BG" w:eastAsia="bg-BG"/>
              </w:rPr>
              <w:t>Умее да разучава самостоятелно различни функционалности на специализиран софтуер за създаване и обработка на мултимедийна информация.</w:t>
            </w:r>
          </w:p>
        </w:tc>
      </w:tr>
      <w:tr w:rsidR="0002188F" w:rsidRPr="0002188F" w:rsidTr="004A34E7">
        <w:trPr>
          <w:jc w:val="center"/>
        </w:trPr>
        <w:tc>
          <w:tcPr>
            <w:tcW w:w="2014" w:type="dxa"/>
            <w:vMerge w:val="restart"/>
            <w:tcBorders>
              <w:top w:val="single" w:sz="4" w:space="0" w:color="auto"/>
              <w:left w:val="single" w:sz="4" w:space="0" w:color="auto"/>
              <w:bottom w:val="single" w:sz="4" w:space="0" w:color="auto"/>
              <w:right w:val="single" w:sz="4" w:space="0" w:color="auto"/>
            </w:tcBorders>
            <w:hideMark/>
          </w:tcPr>
          <w:p w:rsidR="0002188F" w:rsidRPr="0002188F" w:rsidRDefault="0002188F" w:rsidP="0002188F">
            <w:pPr>
              <w:keepLines w:val="0"/>
              <w:jc w:val="center"/>
              <w:rPr>
                <w:color w:val="000000"/>
                <w:lang w:val="bg-BG" w:eastAsia="bg-BG"/>
              </w:rPr>
            </w:pPr>
            <w:r w:rsidRPr="0002188F">
              <w:rPr>
                <w:b/>
                <w:bCs/>
                <w:color w:val="000000"/>
                <w:lang w:val="bg-BG" w:eastAsia="bg-BG"/>
              </w:rPr>
              <w:t>Моделиране</w:t>
            </w:r>
          </w:p>
        </w:tc>
        <w:tc>
          <w:tcPr>
            <w:tcW w:w="7625" w:type="dxa"/>
            <w:tcBorders>
              <w:top w:val="single" w:sz="4" w:space="0" w:color="auto"/>
              <w:left w:val="single" w:sz="4" w:space="0" w:color="auto"/>
              <w:bottom w:val="single" w:sz="4" w:space="0" w:color="auto"/>
              <w:right w:val="single" w:sz="4" w:space="0" w:color="auto"/>
            </w:tcBorders>
            <w:hideMark/>
          </w:tcPr>
          <w:p w:rsidR="0002188F" w:rsidRPr="0002188F" w:rsidRDefault="0002188F" w:rsidP="0002188F">
            <w:pPr>
              <w:keepLines w:val="0"/>
              <w:jc w:val="both"/>
              <w:rPr>
                <w:color w:val="000000"/>
                <w:lang w:val="bg-BG" w:eastAsia="bg-BG"/>
              </w:rPr>
            </w:pPr>
            <w:r w:rsidRPr="0002188F">
              <w:rPr>
                <w:color w:val="000000"/>
                <w:lang w:val="bg-BG" w:eastAsia="bg-BG"/>
              </w:rPr>
              <w:t>Създава цифров еквивалент на изображение, звук и движещ се обект от реалния свят.</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02188F" w:rsidRPr="0002188F" w:rsidRDefault="0002188F" w:rsidP="0002188F">
            <w:pPr>
              <w:keepLines w:val="0"/>
              <w:jc w:val="both"/>
              <w:rPr>
                <w:color w:val="000000"/>
                <w:lang w:val="bg-BG" w:eastAsia="bg-BG"/>
              </w:rPr>
            </w:pPr>
            <w:r w:rsidRPr="0002188F">
              <w:rPr>
                <w:color w:val="000000"/>
                <w:lang w:val="bg-BG" w:eastAsia="bg-BG"/>
              </w:rPr>
              <w:t>Създава краен (цялостен) мултимедиен продукт.</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hideMark/>
          </w:tcPr>
          <w:p w:rsidR="0002188F" w:rsidRPr="0002188F" w:rsidRDefault="0002188F" w:rsidP="0002188F">
            <w:pPr>
              <w:keepLines w:val="0"/>
              <w:jc w:val="both"/>
              <w:rPr>
                <w:color w:val="000000"/>
                <w:lang w:val="bg-BG" w:eastAsia="bg-BG"/>
              </w:rPr>
            </w:pPr>
            <w:r w:rsidRPr="0002188F">
              <w:rPr>
                <w:color w:val="000000"/>
                <w:lang w:val="bg-BG" w:eastAsia="bg-BG"/>
              </w:rPr>
              <w:t>Създава документация, описваща мултимедиен продукт.</w:t>
            </w:r>
          </w:p>
        </w:tc>
      </w:tr>
    </w:tbl>
    <w:p w:rsidR="00886C6A" w:rsidRDefault="00886C6A"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14"/>
        <w:gridCol w:w="7625"/>
      </w:tblGrid>
      <w:tr w:rsidR="0002188F" w:rsidRPr="0002188F" w:rsidTr="0002188F">
        <w:trPr>
          <w:tblHeader/>
          <w:jc w:val="center"/>
        </w:trPr>
        <w:tc>
          <w:tcPr>
            <w:tcW w:w="9639" w:type="dxa"/>
            <w:gridSpan w:val="2"/>
            <w:tcBorders>
              <w:top w:val="nil"/>
              <w:left w:val="nil"/>
              <w:bottom w:val="single" w:sz="4" w:space="0" w:color="auto"/>
              <w:right w:val="nil"/>
            </w:tcBorders>
            <w:tcMar>
              <w:top w:w="15" w:type="dxa"/>
              <w:left w:w="15" w:type="dxa"/>
              <w:bottom w:w="15" w:type="dxa"/>
              <w:right w:w="15" w:type="dxa"/>
            </w:tcMar>
            <w:vAlign w:val="center"/>
          </w:tcPr>
          <w:p w:rsidR="0002188F" w:rsidRPr="0002188F" w:rsidRDefault="0002188F" w:rsidP="0002188F">
            <w:pPr>
              <w:keepLines w:val="0"/>
              <w:jc w:val="center"/>
              <w:rPr>
                <w:b/>
                <w:color w:val="000000"/>
                <w:lang w:val="bg-BG" w:eastAsia="bg-BG"/>
              </w:rPr>
            </w:pPr>
            <w:r w:rsidRPr="0002188F">
              <w:rPr>
                <w:b/>
                <w:color w:val="000000"/>
                <w:lang w:val="bg-BG" w:eastAsia="bg-BG"/>
              </w:rPr>
              <w:t>МОДУЛ 3</w:t>
            </w:r>
          </w:p>
          <w:p w:rsidR="0002188F" w:rsidRPr="0002188F" w:rsidRDefault="0002188F" w:rsidP="0002188F">
            <w:pPr>
              <w:keepLines w:val="0"/>
              <w:jc w:val="center"/>
              <w:rPr>
                <w:color w:val="000000"/>
                <w:lang w:val="en-US" w:eastAsia="bg-BG"/>
              </w:rPr>
            </w:pPr>
            <w:r w:rsidRPr="0002188F">
              <w:rPr>
                <w:b/>
                <w:color w:val="000000"/>
                <w:lang w:val="bg-BG" w:eastAsia="bg-BG"/>
              </w:rPr>
              <w:t>Уеб дизайн</w:t>
            </w:r>
          </w:p>
        </w:tc>
      </w:tr>
      <w:tr w:rsidR="0002188F" w:rsidRPr="0002188F" w:rsidTr="004A34E7">
        <w:trPr>
          <w:tblHeader/>
          <w:jc w:val="center"/>
        </w:trPr>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center"/>
              <w:rPr>
                <w:color w:val="000000"/>
                <w:lang w:val="bg-BG" w:eastAsia="bg-BG"/>
              </w:rPr>
            </w:pPr>
            <w:r w:rsidRPr="0002188F">
              <w:rPr>
                <w:color w:val="000000"/>
                <w:lang w:val="bg-BG" w:eastAsia="bg-BG"/>
              </w:rPr>
              <w:t>Област на компетентност</w:t>
            </w: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center"/>
              <w:rPr>
                <w:color w:val="000000"/>
                <w:lang w:val="bg-BG" w:eastAsia="bg-BG"/>
              </w:rPr>
            </w:pPr>
            <w:r w:rsidRPr="0002188F">
              <w:rPr>
                <w:color w:val="000000"/>
                <w:lang w:val="bg-BG" w:eastAsia="bg-BG"/>
              </w:rPr>
              <w:t>Знания, умения и отношения</w:t>
            </w:r>
            <w:r w:rsidRPr="0002188F">
              <w:rPr>
                <w:color w:val="000000"/>
                <w:lang w:val="bg-BG" w:eastAsia="bg-BG"/>
              </w:rPr>
              <w:br/>
            </w:r>
            <w:r w:rsidRPr="0002188F">
              <w:rPr>
                <w:i/>
                <w:color w:val="000000"/>
                <w:lang w:val="bg-BG" w:eastAsia="bg-BG"/>
              </w:rPr>
              <w:t>В резултат на обучението си ученикът:</w:t>
            </w:r>
          </w:p>
        </w:tc>
      </w:tr>
      <w:tr w:rsidR="0002188F" w:rsidRPr="0002188F" w:rsidTr="004A34E7">
        <w:trPr>
          <w:jc w:val="center"/>
        </w:trPr>
        <w:tc>
          <w:tcPr>
            <w:tcW w:w="201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center"/>
              <w:rPr>
                <w:color w:val="000000"/>
                <w:lang w:val="bg-BG" w:eastAsia="bg-BG"/>
              </w:rPr>
            </w:pPr>
            <w:r w:rsidRPr="0002188F">
              <w:rPr>
                <w:b/>
                <w:color w:val="000000"/>
                <w:lang w:val="bg-BG" w:eastAsia="bg-BG"/>
              </w:rPr>
              <w:t>Организация и управление на информацията</w:t>
            </w: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Създава уеб сайт с подходящо и граматически коректно съдържание.</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Създава графичен интерфейс за уеб сайт.</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Интегрира различни мултимедийни компоненти в създаваните уеб сайтове.</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Създава, публикува, поддържа и обновява уеб сайт.</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Оптимизира уеб сайтове за мобилни устройства.</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 xml:space="preserve">Създава необходимата помощна и съпровождаща документация за уеб </w:t>
            </w:r>
            <w:r w:rsidRPr="0002188F">
              <w:rPr>
                <w:color w:val="000000"/>
                <w:lang w:val="bg-BG" w:eastAsia="bg-BG"/>
              </w:rPr>
              <w:lastRenderedPageBreak/>
              <w:t>сайт.</w:t>
            </w:r>
          </w:p>
        </w:tc>
      </w:tr>
      <w:tr w:rsidR="0002188F" w:rsidRPr="0002188F" w:rsidTr="004A34E7">
        <w:trPr>
          <w:jc w:val="center"/>
        </w:trPr>
        <w:tc>
          <w:tcPr>
            <w:tcW w:w="201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4A34E7">
            <w:pPr>
              <w:keepLines w:val="0"/>
              <w:jc w:val="center"/>
              <w:rPr>
                <w:color w:val="000000"/>
                <w:lang w:val="bg-BG" w:eastAsia="bg-BG"/>
              </w:rPr>
            </w:pPr>
            <w:r w:rsidRPr="0002188F">
              <w:rPr>
                <w:b/>
                <w:color w:val="000000"/>
                <w:lang w:val="bg-BG" w:eastAsia="bg-BG"/>
              </w:rPr>
              <w:lastRenderedPageBreak/>
              <w:t>Социални</w:t>
            </w:r>
            <w:r w:rsidR="004A34E7">
              <w:rPr>
                <w:b/>
                <w:color w:val="000000"/>
                <w:lang w:val="en-US" w:eastAsia="bg-BG"/>
              </w:rPr>
              <w:t xml:space="preserve"> </w:t>
            </w:r>
            <w:r w:rsidRPr="0002188F">
              <w:rPr>
                <w:b/>
                <w:color w:val="000000"/>
                <w:lang w:val="bg-BG" w:eastAsia="bg-BG"/>
              </w:rPr>
              <w:t>компетентности</w:t>
            </w: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Определя целите и целевата група на уеб сайт.</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Представя аргументирано създадения уеб сайт пред краен потребител.</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Популяризира уеб сайт чрез специализирани технологии.</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Интегрира различни социални услуги в разработваните уеб сайтове.</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Познава спецификата на създаване на уеб сайтове, достъпни за хора с увреждания.</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Оценява уеб сайт.</w:t>
            </w:r>
          </w:p>
        </w:tc>
      </w:tr>
      <w:tr w:rsidR="0002188F" w:rsidRPr="0002188F" w:rsidTr="004A34E7">
        <w:trPr>
          <w:jc w:val="center"/>
        </w:trPr>
        <w:tc>
          <w:tcPr>
            <w:tcW w:w="201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4A34E7">
            <w:pPr>
              <w:keepLines w:val="0"/>
              <w:jc w:val="center"/>
              <w:rPr>
                <w:color w:val="000000"/>
                <w:lang w:val="bg-BG" w:eastAsia="bg-BG"/>
              </w:rPr>
            </w:pPr>
            <w:r w:rsidRPr="0002188F">
              <w:rPr>
                <w:b/>
                <w:color w:val="000000"/>
                <w:lang w:val="bg-BG" w:eastAsia="bg-BG"/>
              </w:rPr>
              <w:t>Познавателни</w:t>
            </w:r>
            <w:r w:rsidR="004A34E7">
              <w:rPr>
                <w:b/>
                <w:color w:val="000000"/>
                <w:lang w:val="en-US" w:eastAsia="bg-BG"/>
              </w:rPr>
              <w:t xml:space="preserve"> </w:t>
            </w:r>
            <w:r w:rsidRPr="0002188F">
              <w:rPr>
                <w:b/>
                <w:color w:val="000000"/>
                <w:lang w:val="bg-BG" w:eastAsia="bg-BG"/>
              </w:rPr>
              <w:t>компетентности</w:t>
            </w: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Познава съвременните понятия, тенденции и технологии, свързани със създаването на уеб сайт (статични и динамични сайтове, отделяне на информацията от начина за нейното представяне, интерактивност и др.).</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Прилага общоприети правила за създаване на графичен интерфейс на уеб сайт.</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Познава добри практики и технологични платформи за разработка на уеб сайт.</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Подбира подходящи софтуерни техники и средства при създаване на уеб страници.</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Прилага съвременните уеб стандарти и съвременните тенденции, свързани с използване на нови технологии при създаване на уеб сайтове.</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Интегрира уеб приложения с налични бази от данни и информационни системи.</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Създава динамични уеб сайтове с използване на съвременни технологии.</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Познава различни многослойни архитектури.</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Прилага инструменти за анализ на посещаемостта на уеб сайт.</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Тества и валидира уеб сайт.</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Знае основните рискове и заплахи, свързани със защитата на информацията при създаване на уеб сайтове.</w:t>
            </w:r>
          </w:p>
        </w:tc>
      </w:tr>
      <w:tr w:rsidR="0002188F" w:rsidRPr="0002188F" w:rsidTr="004A34E7">
        <w:trPr>
          <w:jc w:val="center"/>
        </w:trPr>
        <w:tc>
          <w:tcPr>
            <w:tcW w:w="201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center"/>
              <w:rPr>
                <w:color w:val="000000"/>
                <w:lang w:val="bg-BG" w:eastAsia="bg-BG"/>
              </w:rPr>
            </w:pPr>
            <w:r w:rsidRPr="0002188F">
              <w:rPr>
                <w:b/>
                <w:color w:val="000000"/>
                <w:lang w:val="bg-BG" w:eastAsia="bg-BG"/>
              </w:rPr>
              <w:t>Моделиране</w:t>
            </w: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Проектира информационната структура, навигацията и графичния интерфейс на уеб сайт.</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Проектира уеб сайт по зададена спецификация.</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Проектира уеб сайт, използвайки многослойни архитектури.</w:t>
            </w:r>
          </w:p>
        </w:tc>
      </w:tr>
    </w:tbl>
    <w:p w:rsidR="0002188F" w:rsidRDefault="0002188F"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14"/>
        <w:gridCol w:w="7625"/>
      </w:tblGrid>
      <w:tr w:rsidR="0002188F" w:rsidRPr="0002188F" w:rsidTr="0002188F">
        <w:trPr>
          <w:tblHeader/>
          <w:jc w:val="center"/>
        </w:trPr>
        <w:tc>
          <w:tcPr>
            <w:tcW w:w="0" w:type="auto"/>
            <w:gridSpan w:val="2"/>
            <w:tcBorders>
              <w:top w:val="nil"/>
              <w:left w:val="nil"/>
              <w:bottom w:val="single" w:sz="4" w:space="0" w:color="auto"/>
              <w:right w:val="nil"/>
            </w:tcBorders>
            <w:tcMar>
              <w:top w:w="15" w:type="dxa"/>
              <w:left w:w="15" w:type="dxa"/>
              <w:bottom w:w="15" w:type="dxa"/>
              <w:right w:w="15" w:type="dxa"/>
            </w:tcMar>
            <w:vAlign w:val="center"/>
          </w:tcPr>
          <w:p w:rsidR="0002188F" w:rsidRPr="0002188F" w:rsidRDefault="0002188F" w:rsidP="0002188F">
            <w:pPr>
              <w:keepLines w:val="0"/>
              <w:jc w:val="center"/>
              <w:rPr>
                <w:b/>
                <w:color w:val="000000"/>
                <w:lang w:val="bg-BG" w:eastAsia="bg-BG"/>
              </w:rPr>
            </w:pPr>
            <w:r w:rsidRPr="0002188F">
              <w:rPr>
                <w:b/>
                <w:color w:val="000000"/>
                <w:lang w:val="bg-BG" w:eastAsia="bg-BG"/>
              </w:rPr>
              <w:t>МОДУЛ 4</w:t>
            </w:r>
          </w:p>
          <w:p w:rsidR="0002188F" w:rsidRPr="0002188F" w:rsidRDefault="0002188F" w:rsidP="0002188F">
            <w:pPr>
              <w:keepLines w:val="0"/>
              <w:jc w:val="center"/>
              <w:rPr>
                <w:color w:val="000000"/>
                <w:lang w:val="bg-BG" w:eastAsia="bg-BG"/>
              </w:rPr>
            </w:pPr>
            <w:r w:rsidRPr="0002188F">
              <w:rPr>
                <w:b/>
                <w:color w:val="000000"/>
                <w:lang w:val="bg-BG" w:eastAsia="bg-BG"/>
              </w:rPr>
              <w:t>Решаване на проблеми с ИКТ</w:t>
            </w:r>
          </w:p>
        </w:tc>
      </w:tr>
      <w:tr w:rsidR="0002188F" w:rsidRPr="0002188F" w:rsidTr="004A34E7">
        <w:trPr>
          <w:tblHeader/>
          <w:jc w:val="center"/>
        </w:trPr>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center"/>
              <w:rPr>
                <w:color w:val="000000"/>
                <w:lang w:val="bg-BG" w:eastAsia="bg-BG"/>
              </w:rPr>
            </w:pPr>
            <w:r w:rsidRPr="0002188F">
              <w:rPr>
                <w:color w:val="000000"/>
                <w:lang w:val="bg-BG" w:eastAsia="bg-BG"/>
              </w:rPr>
              <w:t>Област на</w:t>
            </w:r>
            <w:r w:rsidRPr="0002188F">
              <w:rPr>
                <w:b/>
                <w:color w:val="000000"/>
                <w:lang w:val="bg-BG" w:eastAsia="bg-BG"/>
              </w:rPr>
              <w:t xml:space="preserve"> </w:t>
            </w:r>
            <w:r w:rsidRPr="0002188F">
              <w:rPr>
                <w:color w:val="000000"/>
                <w:lang w:val="bg-BG" w:eastAsia="bg-BG"/>
              </w:rPr>
              <w:t>компетентност</w:t>
            </w: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center"/>
              <w:rPr>
                <w:color w:val="000000"/>
                <w:lang w:val="bg-BG" w:eastAsia="bg-BG"/>
              </w:rPr>
            </w:pPr>
            <w:r w:rsidRPr="0002188F">
              <w:rPr>
                <w:color w:val="000000"/>
                <w:lang w:val="bg-BG" w:eastAsia="bg-BG"/>
              </w:rPr>
              <w:t>Знания, умения и отношения</w:t>
            </w:r>
            <w:r w:rsidRPr="0002188F">
              <w:rPr>
                <w:color w:val="000000"/>
                <w:lang w:val="bg-BG" w:eastAsia="bg-BG"/>
              </w:rPr>
              <w:br/>
            </w:r>
            <w:r w:rsidRPr="0002188F">
              <w:rPr>
                <w:i/>
                <w:color w:val="000000"/>
                <w:lang w:val="bg-BG" w:eastAsia="bg-BG"/>
              </w:rPr>
              <w:t>В резултат на обучението си ученикът:</w:t>
            </w:r>
          </w:p>
        </w:tc>
      </w:tr>
      <w:tr w:rsidR="0002188F" w:rsidRPr="0002188F" w:rsidTr="004A34E7">
        <w:trPr>
          <w:jc w:val="center"/>
        </w:trPr>
        <w:tc>
          <w:tcPr>
            <w:tcW w:w="201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4A34E7">
            <w:pPr>
              <w:keepLines w:val="0"/>
              <w:jc w:val="center"/>
              <w:rPr>
                <w:color w:val="000000"/>
                <w:lang w:val="bg-BG" w:eastAsia="bg-BG"/>
              </w:rPr>
            </w:pPr>
            <w:r w:rsidRPr="0002188F">
              <w:rPr>
                <w:b/>
                <w:color w:val="000000"/>
                <w:lang w:val="bg-BG" w:eastAsia="bg-BG"/>
              </w:rPr>
              <w:t>Организация и</w:t>
            </w:r>
            <w:r w:rsidR="004A34E7">
              <w:rPr>
                <w:b/>
                <w:color w:val="000000"/>
                <w:lang w:val="en-US" w:eastAsia="bg-BG"/>
              </w:rPr>
              <w:t xml:space="preserve"> </w:t>
            </w:r>
            <w:r w:rsidRPr="0002188F">
              <w:rPr>
                <w:b/>
                <w:color w:val="000000"/>
                <w:lang w:val="bg-BG" w:eastAsia="bg-BG"/>
              </w:rPr>
              <w:t>управление на информацията</w:t>
            </w: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Познава техники за планиране на времето, ресурсите и дейностите при реализация на проект.</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 xml:space="preserve">Познава методи и техники за съхраняване и възстановяване на </w:t>
            </w:r>
            <w:r w:rsidRPr="0002188F">
              <w:rPr>
                <w:color w:val="000000"/>
                <w:lang w:val="bg-BG" w:eastAsia="bg-BG"/>
              </w:rPr>
              <w:lastRenderedPageBreak/>
              <w:t>информация.</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Оценява и сравнява софтуерни продукти с едно и също предназначение.</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Познава основни методи и техники за защита на информацията и осигуряване на нейната надеждност и достоверност.</w:t>
            </w:r>
          </w:p>
        </w:tc>
      </w:tr>
      <w:tr w:rsidR="0002188F" w:rsidRPr="0002188F" w:rsidTr="004A34E7">
        <w:trPr>
          <w:jc w:val="center"/>
        </w:trPr>
        <w:tc>
          <w:tcPr>
            <w:tcW w:w="201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4A34E7">
            <w:pPr>
              <w:keepLines w:val="0"/>
              <w:jc w:val="center"/>
              <w:rPr>
                <w:color w:val="000000"/>
                <w:lang w:val="bg-BG" w:eastAsia="bg-BG"/>
              </w:rPr>
            </w:pPr>
            <w:r w:rsidRPr="0002188F">
              <w:rPr>
                <w:b/>
                <w:color w:val="000000"/>
                <w:lang w:val="bg-BG" w:eastAsia="bg-BG"/>
              </w:rPr>
              <w:t>Социални</w:t>
            </w:r>
            <w:r w:rsidR="004A34E7">
              <w:rPr>
                <w:b/>
                <w:color w:val="000000"/>
                <w:lang w:val="en-US" w:eastAsia="bg-BG"/>
              </w:rPr>
              <w:t xml:space="preserve"> </w:t>
            </w:r>
            <w:r w:rsidRPr="0002188F">
              <w:rPr>
                <w:b/>
                <w:color w:val="000000"/>
                <w:lang w:val="bg-BG" w:eastAsia="bg-BG"/>
              </w:rPr>
              <w:t>компетентности</w:t>
            </w: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Умее да прилага различни социални техники за анализ на конкретна ситуация при реализиране на проект.</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Използва софтуерни средства за работа в екип.</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Идентифицира основните нужди и роли на потребителите на софтуерен продукт.</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Определя компютърни конфигурации и приложни програми в съответствие с потребностите на конкретните потребители.</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Познава правните аспекти за защита на интелектуалната собственост в сферата на ИКТ.</w:t>
            </w:r>
          </w:p>
        </w:tc>
      </w:tr>
      <w:tr w:rsidR="0002188F" w:rsidRPr="0002188F" w:rsidTr="004A34E7">
        <w:trPr>
          <w:jc w:val="center"/>
        </w:trPr>
        <w:tc>
          <w:tcPr>
            <w:tcW w:w="201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center"/>
              <w:rPr>
                <w:color w:val="000000"/>
                <w:lang w:val="bg-BG" w:eastAsia="bg-BG"/>
              </w:rPr>
            </w:pPr>
            <w:r w:rsidRPr="0002188F">
              <w:rPr>
                <w:b/>
                <w:color w:val="000000"/>
                <w:lang w:val="bg-BG" w:eastAsia="bg-BG"/>
              </w:rPr>
              <w:t>Познавателни компетентности</w:t>
            </w: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Инсталира, деинсталира, конфигурира и настройва софтуерни приложения.</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Интегрира (комбинира) готови компоненти (софтуер и хардуер) при проектиране на единна технологична среда за осъществяване на дадена дейност.</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Анализира информация по зададена тема във връзка с разработване на проект.</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Използва софтуерни средства за управление на проекти.</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Дефинира критерии за избор на оптимално решение.</w:t>
            </w:r>
          </w:p>
        </w:tc>
      </w:tr>
      <w:tr w:rsidR="0002188F" w:rsidRPr="0002188F" w:rsidTr="004A34E7">
        <w:trPr>
          <w:jc w:val="center"/>
        </w:trPr>
        <w:tc>
          <w:tcPr>
            <w:tcW w:w="201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center"/>
              <w:rPr>
                <w:color w:val="000000"/>
                <w:lang w:val="bg-BG" w:eastAsia="bg-BG"/>
              </w:rPr>
            </w:pPr>
            <w:r w:rsidRPr="0002188F">
              <w:rPr>
                <w:b/>
                <w:color w:val="000000"/>
                <w:lang w:val="bg-BG" w:eastAsia="bg-BG"/>
              </w:rPr>
              <w:t>Моделиране</w:t>
            </w: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Създава модел за решаване на проблем, при зададена практическа ситуация, чрез софтуерни средства.</w:t>
            </w:r>
          </w:p>
        </w:tc>
      </w:tr>
      <w:tr w:rsidR="0002188F" w:rsidRPr="0002188F" w:rsidTr="004A34E7">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2188F" w:rsidRPr="0002188F" w:rsidRDefault="0002188F" w:rsidP="0002188F">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188F" w:rsidRPr="0002188F" w:rsidRDefault="0002188F" w:rsidP="0002188F">
            <w:pPr>
              <w:keepLines w:val="0"/>
              <w:jc w:val="both"/>
              <w:rPr>
                <w:color w:val="000000"/>
                <w:lang w:val="bg-BG" w:eastAsia="bg-BG"/>
              </w:rPr>
            </w:pPr>
            <w:r w:rsidRPr="0002188F">
              <w:rPr>
                <w:color w:val="000000"/>
                <w:lang w:val="bg-BG" w:eastAsia="bg-BG"/>
              </w:rPr>
              <w:t>Определя компютърни конфигурации и комуникационни средства за реализиране на конкретен модел на софтуерен проект.</w:t>
            </w:r>
          </w:p>
        </w:tc>
      </w:tr>
    </w:tbl>
    <w:p w:rsidR="0002188F" w:rsidRDefault="0002188F" w:rsidP="00886C6A">
      <w:pPr>
        <w:pStyle w:val="BodyText"/>
        <w:jc w:val="left"/>
        <w:rPr>
          <w:lang w:val="en-US"/>
        </w:rPr>
      </w:pPr>
    </w:p>
    <w:p w:rsidR="0002188F" w:rsidRDefault="0002188F" w:rsidP="00886C6A">
      <w:pPr>
        <w:pStyle w:val="BodyText"/>
        <w:jc w:val="left"/>
        <w:rPr>
          <w:lang w:val="en-US"/>
        </w:rPr>
      </w:pPr>
    </w:p>
    <w:p w:rsidR="005070F0" w:rsidRPr="005070F0" w:rsidRDefault="005070F0" w:rsidP="005070F0">
      <w:pPr>
        <w:pStyle w:val="Heading2"/>
        <w:jc w:val="right"/>
      </w:pPr>
      <w:bookmarkStart w:id="96" w:name="Prilojenie_6"/>
      <w:r w:rsidRPr="005070F0">
        <w:t>Приложение № 6</w:t>
      </w:r>
    </w:p>
    <w:bookmarkEnd w:id="96"/>
    <w:p w:rsidR="005070F0" w:rsidRDefault="005070F0" w:rsidP="005070F0">
      <w:pPr>
        <w:pStyle w:val="BodyText"/>
        <w:jc w:val="right"/>
        <w:rPr>
          <w:lang w:val="en-US"/>
        </w:rPr>
      </w:pPr>
      <w:r w:rsidRPr="005070F0">
        <w:rPr>
          <w:lang w:val="en-US"/>
        </w:rPr>
        <w:t>към чл. 4, ал. 1, т. 6</w:t>
      </w:r>
    </w:p>
    <w:tbl>
      <w:tblPr>
        <w:tblW w:w="9639" w:type="dxa"/>
        <w:jc w:val="center"/>
        <w:tblCellMar>
          <w:top w:w="28" w:type="dxa"/>
          <w:left w:w="28" w:type="dxa"/>
          <w:bottom w:w="28" w:type="dxa"/>
          <w:right w:w="28" w:type="dxa"/>
        </w:tblCellMar>
        <w:tblLook w:val="04A0" w:firstRow="1" w:lastRow="0" w:firstColumn="1" w:lastColumn="0" w:noHBand="0" w:noVBand="1"/>
      </w:tblPr>
      <w:tblGrid>
        <w:gridCol w:w="1872"/>
        <w:gridCol w:w="7767"/>
      </w:tblGrid>
      <w:tr w:rsidR="005070F0" w:rsidRPr="005070F0" w:rsidTr="008D5761">
        <w:trPr>
          <w:trHeight w:val="209"/>
          <w:jc w:val="center"/>
        </w:trPr>
        <w:tc>
          <w:tcPr>
            <w:tcW w:w="9639" w:type="dxa"/>
            <w:gridSpan w:val="2"/>
            <w:tcBorders>
              <w:bottom w:val="single" w:sz="4" w:space="0" w:color="auto"/>
            </w:tcBorders>
            <w:tcMar>
              <w:top w:w="0" w:type="dxa"/>
              <w:left w:w="108" w:type="dxa"/>
              <w:bottom w:w="0" w:type="dxa"/>
              <w:right w:w="108" w:type="dxa"/>
            </w:tcMar>
          </w:tcPr>
          <w:p w:rsidR="005070F0" w:rsidRPr="008D5761" w:rsidRDefault="005070F0" w:rsidP="008D5761">
            <w:pPr>
              <w:keepLines w:val="0"/>
              <w:jc w:val="center"/>
              <w:rPr>
                <w:b/>
                <w:color w:val="000000"/>
                <w:lang w:val="bg-BG" w:eastAsia="bg-BG"/>
              </w:rPr>
            </w:pPr>
            <w:r w:rsidRPr="008D5761">
              <w:rPr>
                <w:b/>
                <w:color w:val="000000"/>
                <w:lang w:val="bg-BG" w:eastAsia="bg-BG"/>
              </w:rPr>
              <w:t>ИЗИСКВАНИЯ ЗА РЕЗУЛТАТИТЕ ОТ ОБУЧЕНИЕТО ПО ИСТОРИЯ И ЦИВИЛИЗАЦИИ</w:t>
            </w:r>
            <w:r w:rsidR="008D5761" w:rsidRPr="008D5761">
              <w:rPr>
                <w:b/>
                <w:color w:val="000000"/>
                <w:lang w:val="en-US" w:eastAsia="bg-BG"/>
              </w:rPr>
              <w:t xml:space="preserve"> </w:t>
            </w:r>
            <w:r w:rsidRPr="008D5761">
              <w:rPr>
                <w:b/>
                <w:color w:val="000000"/>
                <w:lang w:val="bg-BG" w:eastAsia="bg-BG"/>
              </w:rPr>
              <w:t>ЗА ПРИДОБИВАНЕ НА ПРОФИЛИРАНА ПОДГОТОВКА</w:t>
            </w:r>
          </w:p>
          <w:p w:rsidR="005070F0" w:rsidRPr="005070F0" w:rsidRDefault="005070F0" w:rsidP="005070F0">
            <w:pPr>
              <w:keepLines w:val="0"/>
              <w:rPr>
                <w:color w:val="000000"/>
                <w:lang w:val="bg-BG" w:eastAsia="bg-BG"/>
              </w:rPr>
            </w:pPr>
          </w:p>
          <w:p w:rsidR="005070F0" w:rsidRPr="005070F0" w:rsidRDefault="005070F0" w:rsidP="005070F0">
            <w:pPr>
              <w:keepLines w:val="0"/>
              <w:rPr>
                <w:color w:val="000000"/>
                <w:lang w:val="bg-BG" w:eastAsia="bg-BG"/>
              </w:rPr>
            </w:pPr>
            <w:r w:rsidRPr="005070F0">
              <w:rPr>
                <w:color w:val="000000"/>
                <w:lang w:val="bg-BG" w:eastAsia="bg-BG"/>
              </w:rPr>
              <w:t>СПЕЦИФИЧНИ ЦЕЛИ НА ОБУЧЕНИЕТО ПО ИСТОРИЯ И ЦИВИЛИЗАЦИИ</w:t>
            </w:r>
          </w:p>
          <w:p w:rsidR="005070F0" w:rsidRPr="005070F0" w:rsidRDefault="005070F0" w:rsidP="005070F0">
            <w:pPr>
              <w:keepLines w:val="0"/>
              <w:rPr>
                <w:color w:val="000000"/>
                <w:lang w:val="bg-BG" w:eastAsia="bg-BG"/>
              </w:rPr>
            </w:pPr>
          </w:p>
          <w:p w:rsidR="005070F0" w:rsidRPr="005070F0" w:rsidRDefault="005070F0" w:rsidP="005070F0">
            <w:pPr>
              <w:keepLines w:val="0"/>
              <w:rPr>
                <w:color w:val="000000"/>
                <w:lang w:val="bg-BG" w:eastAsia="bg-BG"/>
              </w:rPr>
            </w:pPr>
            <w:r w:rsidRPr="005070F0">
              <w:rPr>
                <w:color w:val="000000"/>
                <w:lang w:val="bg-BG" w:eastAsia="bg-BG"/>
              </w:rPr>
              <w:t>Да задълбочи разбирането за единството и многообразието на света.</w:t>
            </w:r>
          </w:p>
          <w:p w:rsidR="005070F0" w:rsidRPr="005070F0" w:rsidRDefault="005070F0" w:rsidP="005070F0">
            <w:pPr>
              <w:keepLines w:val="0"/>
              <w:rPr>
                <w:color w:val="000000"/>
                <w:lang w:val="bg-BG" w:eastAsia="bg-BG"/>
              </w:rPr>
            </w:pPr>
            <w:r w:rsidRPr="005070F0">
              <w:rPr>
                <w:color w:val="000000"/>
                <w:lang w:val="bg-BG" w:eastAsia="bg-BG"/>
              </w:rPr>
              <w:t>Да затвърди разбирането за ролята на човека в историческите процеси.</w:t>
            </w:r>
          </w:p>
          <w:p w:rsidR="005070F0" w:rsidRPr="005070F0" w:rsidRDefault="005070F0" w:rsidP="005070F0">
            <w:pPr>
              <w:keepLines w:val="0"/>
              <w:rPr>
                <w:color w:val="000000"/>
                <w:lang w:val="bg-BG" w:eastAsia="bg-BG"/>
              </w:rPr>
            </w:pPr>
            <w:r w:rsidRPr="005070F0">
              <w:rPr>
                <w:color w:val="000000"/>
                <w:lang w:val="bg-BG" w:eastAsia="bg-BG"/>
              </w:rPr>
              <w:t>Да затвърди познанията за българскат</w:t>
            </w:r>
            <w:r w:rsidR="008D5761">
              <w:rPr>
                <w:color w:val="000000"/>
                <w:lang w:val="bg-BG" w:eastAsia="bg-BG"/>
              </w:rPr>
              <w:t>а история като неделима част от</w:t>
            </w:r>
            <w:r w:rsidR="008D5761">
              <w:rPr>
                <w:color w:val="000000"/>
                <w:lang w:val="en-US" w:eastAsia="bg-BG"/>
              </w:rPr>
              <w:t xml:space="preserve"> </w:t>
            </w:r>
            <w:r w:rsidRPr="005070F0">
              <w:rPr>
                <w:color w:val="000000"/>
                <w:lang w:val="bg-BG" w:eastAsia="bg-BG"/>
              </w:rPr>
              <w:t>световната история.</w:t>
            </w:r>
          </w:p>
          <w:p w:rsidR="005070F0" w:rsidRPr="005070F0" w:rsidRDefault="005070F0" w:rsidP="005070F0">
            <w:pPr>
              <w:keepLines w:val="0"/>
              <w:rPr>
                <w:color w:val="000000"/>
                <w:lang w:val="bg-BG" w:eastAsia="bg-BG"/>
              </w:rPr>
            </w:pPr>
            <w:r w:rsidRPr="005070F0">
              <w:rPr>
                <w:color w:val="000000"/>
                <w:lang w:val="bg-BG" w:eastAsia="bg-BG"/>
              </w:rPr>
              <w:t>Да усъвършенства уменията за критично мислене.</w:t>
            </w:r>
            <w:r w:rsidR="008D5761">
              <w:rPr>
                <w:color w:val="000000"/>
                <w:lang w:val="en-US" w:eastAsia="bg-BG"/>
              </w:rPr>
              <w:t xml:space="preserve"> </w:t>
            </w:r>
          </w:p>
          <w:p w:rsidR="005070F0" w:rsidRPr="005070F0" w:rsidRDefault="005070F0" w:rsidP="005070F0">
            <w:pPr>
              <w:keepLines w:val="0"/>
              <w:rPr>
                <w:color w:val="000000"/>
                <w:lang w:val="bg-BG" w:eastAsia="bg-BG"/>
              </w:rPr>
            </w:pPr>
            <w:r w:rsidRPr="005070F0">
              <w:rPr>
                <w:color w:val="000000"/>
                <w:lang w:val="bg-BG" w:eastAsia="bg-BG"/>
              </w:rPr>
              <w:t>Да формира активно отношение към ценностите на демократичното общество.</w:t>
            </w:r>
          </w:p>
          <w:p w:rsidR="005070F0" w:rsidRPr="005070F0" w:rsidRDefault="005070F0" w:rsidP="005070F0">
            <w:pPr>
              <w:keepLines w:val="0"/>
              <w:rPr>
                <w:color w:val="000000"/>
                <w:lang w:val="bg-BG" w:eastAsia="bg-BG"/>
              </w:rPr>
            </w:pPr>
          </w:p>
          <w:p w:rsidR="005070F0" w:rsidRPr="005070F0" w:rsidRDefault="004A34E7" w:rsidP="005070F0">
            <w:pPr>
              <w:keepLines w:val="0"/>
              <w:rPr>
                <w:color w:val="000000"/>
                <w:lang w:val="bg-BG" w:eastAsia="bg-BG"/>
              </w:rPr>
            </w:pPr>
            <w:r w:rsidRPr="005070F0">
              <w:rPr>
                <w:color w:val="000000"/>
                <w:lang w:val="bg-BG" w:eastAsia="bg-BG"/>
              </w:rPr>
              <w:lastRenderedPageBreak/>
              <w:t>ЗАДЪЛЖИТЕЛНИ МОДУЛИ:</w:t>
            </w:r>
          </w:p>
          <w:p w:rsidR="005070F0" w:rsidRPr="005070F0" w:rsidRDefault="005070F0" w:rsidP="005070F0">
            <w:pPr>
              <w:keepLines w:val="0"/>
              <w:rPr>
                <w:color w:val="000000"/>
                <w:lang w:val="bg-BG" w:eastAsia="bg-BG"/>
              </w:rPr>
            </w:pPr>
            <w:r w:rsidRPr="005070F0">
              <w:rPr>
                <w:color w:val="000000"/>
                <w:lang w:val="bg-BG" w:eastAsia="bg-BG"/>
              </w:rPr>
              <w:t>МОДУЛ 1 – Власт и институции (103 часа)</w:t>
            </w:r>
          </w:p>
          <w:p w:rsidR="005070F0" w:rsidRPr="005070F0" w:rsidRDefault="005070F0" w:rsidP="005070F0">
            <w:pPr>
              <w:keepLines w:val="0"/>
              <w:rPr>
                <w:color w:val="000000"/>
                <w:lang w:val="bg-BG" w:eastAsia="bg-BG"/>
              </w:rPr>
            </w:pPr>
            <w:r w:rsidRPr="005070F0">
              <w:rPr>
                <w:color w:val="000000"/>
                <w:lang w:val="bg-BG" w:eastAsia="bg-BG"/>
              </w:rPr>
              <w:t>МОДУЛ 2 – Култура и духовност (67 часа)</w:t>
            </w:r>
          </w:p>
          <w:p w:rsidR="005070F0" w:rsidRPr="005070F0" w:rsidRDefault="005070F0" w:rsidP="005070F0">
            <w:pPr>
              <w:keepLines w:val="0"/>
              <w:rPr>
                <w:color w:val="000000"/>
                <w:lang w:val="bg-BG" w:eastAsia="bg-BG"/>
              </w:rPr>
            </w:pPr>
            <w:r w:rsidRPr="005070F0">
              <w:rPr>
                <w:color w:val="000000"/>
                <w:lang w:val="bg-BG" w:eastAsia="bg-BG"/>
              </w:rPr>
              <w:t>МОДУЛ 3 – Човек и общество (98 часа)</w:t>
            </w:r>
          </w:p>
          <w:p w:rsidR="005070F0" w:rsidRPr="005070F0" w:rsidRDefault="005070F0" w:rsidP="005070F0">
            <w:pPr>
              <w:keepLines w:val="0"/>
              <w:rPr>
                <w:color w:val="000000"/>
                <w:lang w:val="bg-BG" w:eastAsia="bg-BG"/>
              </w:rPr>
            </w:pPr>
          </w:p>
          <w:p w:rsidR="005070F0" w:rsidRPr="005070F0" w:rsidRDefault="005070F0" w:rsidP="005070F0">
            <w:pPr>
              <w:keepLines w:val="0"/>
              <w:rPr>
                <w:color w:val="000000"/>
                <w:lang w:val="bg-BG" w:eastAsia="bg-BG"/>
              </w:rPr>
            </w:pPr>
          </w:p>
          <w:p w:rsidR="005070F0" w:rsidRPr="008D5761" w:rsidRDefault="005070F0" w:rsidP="008D5761">
            <w:pPr>
              <w:keepLines w:val="0"/>
              <w:jc w:val="center"/>
              <w:rPr>
                <w:b/>
                <w:color w:val="000000"/>
                <w:lang w:val="bg-BG" w:eastAsia="bg-BG"/>
              </w:rPr>
            </w:pPr>
            <w:r w:rsidRPr="008D5761">
              <w:rPr>
                <w:b/>
                <w:color w:val="000000"/>
                <w:lang w:val="bg-BG" w:eastAsia="bg-BG"/>
              </w:rPr>
              <w:t>МОДУЛ 1</w:t>
            </w:r>
          </w:p>
          <w:p w:rsidR="005070F0" w:rsidRPr="005070F0" w:rsidRDefault="005070F0" w:rsidP="008D5761">
            <w:pPr>
              <w:keepLines w:val="0"/>
              <w:jc w:val="center"/>
              <w:rPr>
                <w:color w:val="000000"/>
                <w:lang w:val="bg-BG" w:eastAsia="bg-BG"/>
              </w:rPr>
            </w:pPr>
            <w:r w:rsidRPr="008D5761">
              <w:rPr>
                <w:b/>
                <w:color w:val="000000"/>
                <w:lang w:val="bg-BG" w:eastAsia="bg-BG"/>
              </w:rPr>
              <w:t>Власт и институции</w:t>
            </w:r>
          </w:p>
        </w:tc>
      </w:tr>
      <w:tr w:rsidR="005070F0" w:rsidRPr="005070F0" w:rsidTr="004A34E7">
        <w:trPr>
          <w:trHeight w:val="209"/>
          <w:jc w:val="center"/>
        </w:trPr>
        <w:tc>
          <w:tcPr>
            <w:tcW w:w="187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0F0" w:rsidRPr="005070F0" w:rsidRDefault="005070F0" w:rsidP="005070F0">
            <w:pPr>
              <w:keepLines w:val="0"/>
              <w:jc w:val="center"/>
              <w:rPr>
                <w:color w:val="000000"/>
                <w:lang w:val="bg-BG" w:eastAsia="bg-BG"/>
              </w:rPr>
            </w:pPr>
            <w:r w:rsidRPr="005070F0">
              <w:rPr>
                <w:color w:val="000000"/>
                <w:lang w:val="bg-BG" w:eastAsia="bg-BG"/>
              </w:rPr>
              <w:lastRenderedPageBreak/>
              <w:t xml:space="preserve">Област на компетентност </w:t>
            </w:r>
          </w:p>
        </w:tc>
        <w:tc>
          <w:tcPr>
            <w:tcW w:w="77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070F0" w:rsidRPr="005070F0" w:rsidRDefault="005070F0" w:rsidP="005070F0">
            <w:pPr>
              <w:keepLines w:val="0"/>
              <w:jc w:val="center"/>
              <w:rPr>
                <w:color w:val="000000"/>
                <w:lang w:val="bg-BG" w:eastAsia="bg-BG"/>
              </w:rPr>
            </w:pPr>
            <w:r w:rsidRPr="005070F0">
              <w:rPr>
                <w:color w:val="000000"/>
                <w:lang w:val="bg-BG" w:eastAsia="bg-BG"/>
              </w:rPr>
              <w:t xml:space="preserve">Знания, умения и отношения </w:t>
            </w:r>
            <w:r w:rsidRPr="005070F0">
              <w:rPr>
                <w:color w:val="000000"/>
                <w:lang w:val="bg-BG" w:eastAsia="bg-BG"/>
              </w:rPr>
              <w:br/>
            </w:r>
            <w:r w:rsidRPr="005070F0">
              <w:rPr>
                <w:i/>
                <w:iCs/>
                <w:color w:val="000000"/>
                <w:lang w:val="bg-BG" w:eastAsia="bg-BG"/>
              </w:rPr>
              <w:t xml:space="preserve">В резултат на обучението си ученикът: </w:t>
            </w:r>
          </w:p>
        </w:tc>
      </w:tr>
      <w:tr w:rsidR="005070F0" w:rsidRPr="005070F0" w:rsidTr="004A34E7">
        <w:trPr>
          <w:trHeight w:val="597"/>
          <w:jc w:val="center"/>
        </w:trPr>
        <w:tc>
          <w:tcPr>
            <w:tcW w:w="187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0F0" w:rsidRPr="005070F0" w:rsidRDefault="005070F0" w:rsidP="004A34E7">
            <w:pPr>
              <w:keepLines w:val="0"/>
              <w:jc w:val="center"/>
              <w:rPr>
                <w:color w:val="000000"/>
                <w:lang w:val="bg-BG" w:eastAsia="bg-BG"/>
              </w:rPr>
            </w:pPr>
            <w:r w:rsidRPr="005070F0">
              <w:rPr>
                <w:b/>
                <w:bCs/>
                <w:color w:val="000000"/>
                <w:lang w:val="bg-BG" w:eastAsia="bg-BG"/>
              </w:rPr>
              <w:t>Фундаментите на</w:t>
            </w:r>
            <w:r w:rsidR="004A34E7">
              <w:rPr>
                <w:color w:val="000000"/>
                <w:lang w:val="en-US" w:eastAsia="bg-BG"/>
              </w:rPr>
              <w:t xml:space="preserve"> </w:t>
            </w:r>
            <w:r w:rsidRPr="005070F0">
              <w:rPr>
                <w:b/>
                <w:bCs/>
                <w:color w:val="000000"/>
                <w:lang w:val="bg-BG" w:eastAsia="bg-BG"/>
              </w:rPr>
              <w:t>съвременния свят</w:t>
            </w:r>
          </w:p>
        </w:tc>
        <w:tc>
          <w:tcPr>
            <w:tcW w:w="7767" w:type="dxa"/>
            <w:tcBorders>
              <w:top w:val="nil"/>
              <w:left w:val="nil"/>
              <w:bottom w:val="single" w:sz="8" w:space="0" w:color="auto"/>
              <w:right w:val="single" w:sz="8" w:space="0" w:color="auto"/>
            </w:tcBorders>
            <w:tcMar>
              <w:top w:w="0" w:type="dxa"/>
              <w:left w:w="108" w:type="dxa"/>
              <w:bottom w:w="0" w:type="dxa"/>
              <w:right w:w="108" w:type="dxa"/>
            </w:tcMar>
            <w:hideMark/>
          </w:tcPr>
          <w:p w:rsidR="005070F0" w:rsidRPr="005070F0" w:rsidRDefault="005070F0" w:rsidP="005070F0">
            <w:pPr>
              <w:keepLines w:val="0"/>
              <w:jc w:val="both"/>
              <w:rPr>
                <w:color w:val="000000"/>
                <w:lang w:val="bg-BG" w:eastAsia="bg-BG"/>
              </w:rPr>
            </w:pPr>
            <w:r w:rsidRPr="005070F0">
              <w:rPr>
                <w:color w:val="000000"/>
                <w:lang w:val="bg-BG" w:eastAsia="bg-BG"/>
              </w:rPr>
              <w:t xml:space="preserve">Обяснява връзката между политически, стопански, идейни и социални промени. </w:t>
            </w:r>
          </w:p>
        </w:tc>
      </w:tr>
      <w:tr w:rsidR="005070F0" w:rsidRPr="005070F0" w:rsidTr="004A34E7">
        <w:trPr>
          <w:trHeight w:val="107"/>
          <w:jc w:val="center"/>
        </w:trPr>
        <w:tc>
          <w:tcPr>
            <w:tcW w:w="1872" w:type="dxa"/>
            <w:vMerge/>
            <w:tcBorders>
              <w:top w:val="nil"/>
              <w:left w:val="single" w:sz="8" w:space="0" w:color="auto"/>
              <w:bottom w:val="single" w:sz="8" w:space="0" w:color="auto"/>
              <w:right w:val="single" w:sz="8" w:space="0" w:color="auto"/>
            </w:tcBorders>
            <w:vAlign w:val="center"/>
            <w:hideMark/>
          </w:tcPr>
          <w:p w:rsidR="005070F0" w:rsidRPr="005070F0" w:rsidRDefault="005070F0" w:rsidP="005070F0">
            <w:pPr>
              <w:keepLines w:val="0"/>
              <w:rPr>
                <w:color w:val="000000"/>
                <w:lang w:val="bg-BG" w:eastAsia="bg-BG"/>
              </w:rPr>
            </w:pPr>
          </w:p>
        </w:tc>
        <w:tc>
          <w:tcPr>
            <w:tcW w:w="7767" w:type="dxa"/>
            <w:tcBorders>
              <w:top w:val="nil"/>
              <w:left w:val="nil"/>
              <w:bottom w:val="single" w:sz="8" w:space="0" w:color="auto"/>
              <w:right w:val="single" w:sz="8" w:space="0" w:color="auto"/>
            </w:tcBorders>
            <w:tcMar>
              <w:top w:w="0" w:type="dxa"/>
              <w:left w:w="108" w:type="dxa"/>
              <w:bottom w:w="0" w:type="dxa"/>
              <w:right w:w="108" w:type="dxa"/>
            </w:tcMar>
            <w:hideMark/>
          </w:tcPr>
          <w:p w:rsidR="005070F0" w:rsidRPr="005070F0" w:rsidRDefault="005070F0" w:rsidP="005070F0">
            <w:pPr>
              <w:keepLines w:val="0"/>
              <w:spacing w:line="107" w:lineRule="atLeast"/>
              <w:jc w:val="both"/>
              <w:rPr>
                <w:color w:val="000000"/>
                <w:lang w:val="bg-BG" w:eastAsia="bg-BG"/>
              </w:rPr>
            </w:pPr>
            <w:r w:rsidRPr="005070F0">
              <w:rPr>
                <w:color w:val="000000"/>
                <w:lang w:val="bg-BG" w:eastAsia="bg-BG"/>
              </w:rPr>
              <w:t xml:space="preserve">Характеризира основни политически модели на управление. </w:t>
            </w:r>
          </w:p>
        </w:tc>
      </w:tr>
      <w:tr w:rsidR="005070F0" w:rsidRPr="005070F0" w:rsidTr="004A34E7">
        <w:trPr>
          <w:trHeight w:val="107"/>
          <w:jc w:val="center"/>
        </w:trPr>
        <w:tc>
          <w:tcPr>
            <w:tcW w:w="1872" w:type="dxa"/>
            <w:vMerge/>
            <w:tcBorders>
              <w:top w:val="nil"/>
              <w:left w:val="single" w:sz="8" w:space="0" w:color="auto"/>
              <w:bottom w:val="single" w:sz="8" w:space="0" w:color="auto"/>
              <w:right w:val="single" w:sz="8" w:space="0" w:color="auto"/>
            </w:tcBorders>
            <w:vAlign w:val="center"/>
            <w:hideMark/>
          </w:tcPr>
          <w:p w:rsidR="005070F0" w:rsidRPr="005070F0" w:rsidRDefault="005070F0" w:rsidP="005070F0">
            <w:pPr>
              <w:keepLines w:val="0"/>
              <w:rPr>
                <w:color w:val="000000"/>
                <w:lang w:val="bg-BG" w:eastAsia="bg-BG"/>
              </w:rPr>
            </w:pPr>
          </w:p>
        </w:tc>
        <w:tc>
          <w:tcPr>
            <w:tcW w:w="7767" w:type="dxa"/>
            <w:tcBorders>
              <w:top w:val="nil"/>
              <w:left w:val="nil"/>
              <w:bottom w:val="single" w:sz="8" w:space="0" w:color="auto"/>
              <w:right w:val="single" w:sz="8" w:space="0" w:color="auto"/>
            </w:tcBorders>
            <w:tcMar>
              <w:top w:w="0" w:type="dxa"/>
              <w:left w:w="108" w:type="dxa"/>
              <w:bottom w:w="0" w:type="dxa"/>
              <w:right w:w="108" w:type="dxa"/>
            </w:tcMar>
            <w:hideMark/>
          </w:tcPr>
          <w:p w:rsidR="005070F0" w:rsidRPr="005070F0" w:rsidRDefault="005070F0" w:rsidP="005070F0">
            <w:pPr>
              <w:keepLines w:val="0"/>
              <w:spacing w:line="107" w:lineRule="atLeast"/>
              <w:jc w:val="both"/>
              <w:rPr>
                <w:color w:val="000000"/>
                <w:lang w:val="bg-BG" w:eastAsia="bg-BG"/>
              </w:rPr>
            </w:pPr>
            <w:r w:rsidRPr="005070F0">
              <w:rPr>
                <w:color w:val="000000"/>
                <w:lang w:val="bg-BG" w:eastAsia="bg-BG"/>
              </w:rPr>
              <w:t xml:space="preserve">Сравнява политически системи. </w:t>
            </w:r>
          </w:p>
        </w:tc>
      </w:tr>
      <w:tr w:rsidR="005070F0" w:rsidRPr="005070F0" w:rsidTr="004A34E7">
        <w:trPr>
          <w:trHeight w:val="209"/>
          <w:jc w:val="center"/>
        </w:trPr>
        <w:tc>
          <w:tcPr>
            <w:tcW w:w="1872" w:type="dxa"/>
            <w:vMerge/>
            <w:tcBorders>
              <w:top w:val="nil"/>
              <w:left w:val="single" w:sz="8" w:space="0" w:color="auto"/>
              <w:bottom w:val="single" w:sz="8" w:space="0" w:color="auto"/>
              <w:right w:val="single" w:sz="8" w:space="0" w:color="auto"/>
            </w:tcBorders>
            <w:vAlign w:val="center"/>
            <w:hideMark/>
          </w:tcPr>
          <w:p w:rsidR="005070F0" w:rsidRPr="005070F0" w:rsidRDefault="005070F0" w:rsidP="005070F0">
            <w:pPr>
              <w:keepLines w:val="0"/>
              <w:rPr>
                <w:color w:val="000000"/>
                <w:lang w:val="bg-BG" w:eastAsia="bg-BG"/>
              </w:rPr>
            </w:pPr>
          </w:p>
        </w:tc>
        <w:tc>
          <w:tcPr>
            <w:tcW w:w="7767" w:type="dxa"/>
            <w:tcBorders>
              <w:top w:val="nil"/>
              <w:left w:val="nil"/>
              <w:bottom w:val="single" w:sz="8" w:space="0" w:color="auto"/>
              <w:right w:val="single" w:sz="8" w:space="0" w:color="auto"/>
            </w:tcBorders>
            <w:tcMar>
              <w:top w:w="0" w:type="dxa"/>
              <w:left w:w="108" w:type="dxa"/>
              <w:bottom w:w="0" w:type="dxa"/>
              <w:right w:w="108" w:type="dxa"/>
            </w:tcMar>
            <w:hideMark/>
          </w:tcPr>
          <w:p w:rsidR="005070F0" w:rsidRPr="005070F0" w:rsidRDefault="005070F0" w:rsidP="005070F0">
            <w:pPr>
              <w:keepLines w:val="0"/>
              <w:jc w:val="both"/>
              <w:rPr>
                <w:color w:val="000000"/>
                <w:lang w:val="bg-BG" w:eastAsia="bg-BG"/>
              </w:rPr>
            </w:pPr>
            <w:r w:rsidRPr="005070F0">
              <w:rPr>
                <w:color w:val="000000"/>
                <w:lang w:val="bg-BG" w:eastAsia="bg-BG"/>
              </w:rPr>
              <w:t xml:space="preserve">Свързва идеи за промяна на обществото с обществените и политическите движения, които ги представляват. </w:t>
            </w:r>
          </w:p>
        </w:tc>
      </w:tr>
      <w:tr w:rsidR="005070F0" w:rsidRPr="005070F0" w:rsidTr="004A34E7">
        <w:trPr>
          <w:trHeight w:val="107"/>
          <w:jc w:val="center"/>
        </w:trPr>
        <w:tc>
          <w:tcPr>
            <w:tcW w:w="1872" w:type="dxa"/>
            <w:vMerge/>
            <w:tcBorders>
              <w:top w:val="nil"/>
              <w:left w:val="single" w:sz="8" w:space="0" w:color="auto"/>
              <w:bottom w:val="single" w:sz="8" w:space="0" w:color="auto"/>
              <w:right w:val="single" w:sz="8" w:space="0" w:color="auto"/>
            </w:tcBorders>
            <w:vAlign w:val="center"/>
            <w:hideMark/>
          </w:tcPr>
          <w:p w:rsidR="005070F0" w:rsidRPr="005070F0" w:rsidRDefault="005070F0" w:rsidP="005070F0">
            <w:pPr>
              <w:keepLines w:val="0"/>
              <w:rPr>
                <w:color w:val="000000"/>
                <w:lang w:val="bg-BG" w:eastAsia="bg-BG"/>
              </w:rPr>
            </w:pPr>
          </w:p>
        </w:tc>
        <w:tc>
          <w:tcPr>
            <w:tcW w:w="7767" w:type="dxa"/>
            <w:tcBorders>
              <w:top w:val="nil"/>
              <w:left w:val="nil"/>
              <w:bottom w:val="single" w:sz="8" w:space="0" w:color="auto"/>
              <w:right w:val="single" w:sz="8" w:space="0" w:color="auto"/>
            </w:tcBorders>
            <w:tcMar>
              <w:top w:w="0" w:type="dxa"/>
              <w:left w:w="108" w:type="dxa"/>
              <w:bottom w:w="0" w:type="dxa"/>
              <w:right w:w="108" w:type="dxa"/>
            </w:tcMar>
            <w:hideMark/>
          </w:tcPr>
          <w:p w:rsidR="005070F0" w:rsidRPr="005070F0" w:rsidRDefault="005070F0" w:rsidP="005070F0">
            <w:pPr>
              <w:keepLines w:val="0"/>
              <w:spacing w:line="107" w:lineRule="atLeast"/>
              <w:jc w:val="both"/>
              <w:rPr>
                <w:color w:val="000000"/>
                <w:lang w:val="bg-BG" w:eastAsia="bg-BG"/>
              </w:rPr>
            </w:pPr>
            <w:r w:rsidRPr="005070F0">
              <w:rPr>
                <w:color w:val="000000"/>
                <w:lang w:val="bg-BG" w:eastAsia="bg-BG"/>
              </w:rPr>
              <w:t xml:space="preserve">Разграничава исторически факти от аргументи и оценки за тях. </w:t>
            </w:r>
          </w:p>
        </w:tc>
      </w:tr>
      <w:tr w:rsidR="005070F0" w:rsidRPr="005070F0" w:rsidTr="004A34E7">
        <w:trPr>
          <w:trHeight w:val="107"/>
          <w:jc w:val="center"/>
        </w:trPr>
        <w:tc>
          <w:tcPr>
            <w:tcW w:w="1872" w:type="dxa"/>
            <w:vMerge/>
            <w:tcBorders>
              <w:top w:val="nil"/>
              <w:left w:val="single" w:sz="8" w:space="0" w:color="auto"/>
              <w:bottom w:val="single" w:sz="8" w:space="0" w:color="auto"/>
              <w:right w:val="single" w:sz="8" w:space="0" w:color="auto"/>
            </w:tcBorders>
            <w:vAlign w:val="center"/>
            <w:hideMark/>
          </w:tcPr>
          <w:p w:rsidR="005070F0" w:rsidRPr="005070F0" w:rsidRDefault="005070F0" w:rsidP="005070F0">
            <w:pPr>
              <w:keepLines w:val="0"/>
              <w:rPr>
                <w:color w:val="000000"/>
                <w:lang w:val="bg-BG" w:eastAsia="bg-BG"/>
              </w:rPr>
            </w:pPr>
          </w:p>
        </w:tc>
        <w:tc>
          <w:tcPr>
            <w:tcW w:w="7767" w:type="dxa"/>
            <w:tcBorders>
              <w:top w:val="nil"/>
              <w:left w:val="nil"/>
              <w:bottom w:val="single" w:sz="8" w:space="0" w:color="auto"/>
              <w:right w:val="single" w:sz="8" w:space="0" w:color="auto"/>
            </w:tcBorders>
            <w:tcMar>
              <w:top w:w="0" w:type="dxa"/>
              <w:left w:w="108" w:type="dxa"/>
              <w:bottom w:w="0" w:type="dxa"/>
              <w:right w:w="108" w:type="dxa"/>
            </w:tcMar>
            <w:hideMark/>
          </w:tcPr>
          <w:p w:rsidR="005070F0" w:rsidRPr="005070F0" w:rsidRDefault="005070F0" w:rsidP="005070F0">
            <w:pPr>
              <w:keepLines w:val="0"/>
              <w:spacing w:line="107" w:lineRule="atLeast"/>
              <w:jc w:val="both"/>
              <w:rPr>
                <w:color w:val="000000"/>
                <w:lang w:val="bg-BG" w:eastAsia="bg-BG"/>
              </w:rPr>
            </w:pPr>
            <w:r w:rsidRPr="005070F0">
              <w:rPr>
                <w:color w:val="000000"/>
                <w:lang w:val="bg-BG" w:eastAsia="bg-BG"/>
              </w:rPr>
              <w:t xml:space="preserve">Проследява развитието на възгледите за демокрация и политическо представителство. </w:t>
            </w:r>
          </w:p>
        </w:tc>
      </w:tr>
      <w:tr w:rsidR="005070F0" w:rsidRPr="005070F0" w:rsidTr="004A34E7">
        <w:trPr>
          <w:trHeight w:val="107"/>
          <w:jc w:val="center"/>
        </w:trPr>
        <w:tc>
          <w:tcPr>
            <w:tcW w:w="1872" w:type="dxa"/>
            <w:vMerge/>
            <w:tcBorders>
              <w:top w:val="nil"/>
              <w:left w:val="single" w:sz="8" w:space="0" w:color="auto"/>
              <w:bottom w:val="single" w:sz="8" w:space="0" w:color="auto"/>
              <w:right w:val="single" w:sz="8" w:space="0" w:color="auto"/>
            </w:tcBorders>
            <w:vAlign w:val="center"/>
            <w:hideMark/>
          </w:tcPr>
          <w:p w:rsidR="005070F0" w:rsidRPr="005070F0" w:rsidRDefault="005070F0" w:rsidP="005070F0">
            <w:pPr>
              <w:keepLines w:val="0"/>
              <w:rPr>
                <w:color w:val="000000"/>
                <w:lang w:val="bg-BG" w:eastAsia="bg-BG"/>
              </w:rPr>
            </w:pPr>
          </w:p>
        </w:tc>
        <w:tc>
          <w:tcPr>
            <w:tcW w:w="7767" w:type="dxa"/>
            <w:tcBorders>
              <w:top w:val="nil"/>
              <w:left w:val="nil"/>
              <w:bottom w:val="single" w:sz="8" w:space="0" w:color="auto"/>
              <w:right w:val="single" w:sz="8" w:space="0" w:color="auto"/>
            </w:tcBorders>
            <w:tcMar>
              <w:top w:w="0" w:type="dxa"/>
              <w:left w:w="108" w:type="dxa"/>
              <w:bottom w:w="0" w:type="dxa"/>
              <w:right w:w="108" w:type="dxa"/>
            </w:tcMar>
            <w:hideMark/>
          </w:tcPr>
          <w:p w:rsidR="005070F0" w:rsidRPr="005070F0" w:rsidRDefault="005070F0" w:rsidP="005070F0">
            <w:pPr>
              <w:keepLines w:val="0"/>
              <w:spacing w:line="107" w:lineRule="atLeast"/>
              <w:jc w:val="both"/>
              <w:rPr>
                <w:color w:val="000000"/>
                <w:lang w:val="bg-BG" w:eastAsia="bg-BG"/>
              </w:rPr>
            </w:pPr>
            <w:r w:rsidRPr="005070F0">
              <w:rPr>
                <w:color w:val="000000"/>
                <w:lang w:val="bg-BG" w:eastAsia="bg-BG"/>
              </w:rPr>
              <w:t xml:space="preserve">Обяснява функционирането на съвременните демократични институции. </w:t>
            </w:r>
          </w:p>
        </w:tc>
      </w:tr>
      <w:tr w:rsidR="005070F0" w:rsidRPr="005070F0" w:rsidTr="004A34E7">
        <w:trPr>
          <w:trHeight w:val="209"/>
          <w:jc w:val="center"/>
        </w:trPr>
        <w:tc>
          <w:tcPr>
            <w:tcW w:w="1872" w:type="dxa"/>
            <w:vMerge/>
            <w:tcBorders>
              <w:top w:val="nil"/>
              <w:left w:val="single" w:sz="8" w:space="0" w:color="auto"/>
              <w:bottom w:val="single" w:sz="8" w:space="0" w:color="auto"/>
              <w:right w:val="single" w:sz="8" w:space="0" w:color="auto"/>
            </w:tcBorders>
            <w:vAlign w:val="center"/>
            <w:hideMark/>
          </w:tcPr>
          <w:p w:rsidR="005070F0" w:rsidRPr="005070F0" w:rsidRDefault="005070F0" w:rsidP="005070F0">
            <w:pPr>
              <w:keepLines w:val="0"/>
              <w:rPr>
                <w:color w:val="000000"/>
                <w:lang w:val="bg-BG" w:eastAsia="bg-BG"/>
              </w:rPr>
            </w:pPr>
          </w:p>
        </w:tc>
        <w:tc>
          <w:tcPr>
            <w:tcW w:w="7767" w:type="dxa"/>
            <w:tcBorders>
              <w:top w:val="nil"/>
              <w:left w:val="nil"/>
              <w:bottom w:val="single" w:sz="8" w:space="0" w:color="auto"/>
              <w:right w:val="single" w:sz="8" w:space="0" w:color="auto"/>
            </w:tcBorders>
            <w:tcMar>
              <w:top w:w="0" w:type="dxa"/>
              <w:left w:w="108" w:type="dxa"/>
              <w:bottom w:w="0" w:type="dxa"/>
              <w:right w:w="108" w:type="dxa"/>
            </w:tcMar>
            <w:hideMark/>
          </w:tcPr>
          <w:p w:rsidR="005070F0" w:rsidRPr="005070F0" w:rsidRDefault="005070F0" w:rsidP="005070F0">
            <w:pPr>
              <w:keepLines w:val="0"/>
              <w:jc w:val="both"/>
              <w:rPr>
                <w:color w:val="000000"/>
                <w:lang w:val="bg-BG" w:eastAsia="bg-BG"/>
              </w:rPr>
            </w:pPr>
            <w:r w:rsidRPr="005070F0">
              <w:rPr>
                <w:color w:val="000000"/>
                <w:lang w:val="bg-BG" w:eastAsia="bg-BG"/>
              </w:rPr>
              <w:t xml:space="preserve">Свързва международни институции с основни документи, регламентиращи международните отношения. </w:t>
            </w:r>
          </w:p>
        </w:tc>
      </w:tr>
      <w:tr w:rsidR="005070F0" w:rsidRPr="005070F0" w:rsidTr="004A34E7">
        <w:trPr>
          <w:trHeight w:val="107"/>
          <w:jc w:val="center"/>
        </w:trPr>
        <w:tc>
          <w:tcPr>
            <w:tcW w:w="1872" w:type="dxa"/>
            <w:vMerge/>
            <w:tcBorders>
              <w:top w:val="nil"/>
              <w:left w:val="single" w:sz="8" w:space="0" w:color="auto"/>
              <w:bottom w:val="single" w:sz="8" w:space="0" w:color="auto"/>
              <w:right w:val="single" w:sz="8" w:space="0" w:color="auto"/>
            </w:tcBorders>
            <w:vAlign w:val="center"/>
            <w:hideMark/>
          </w:tcPr>
          <w:p w:rsidR="005070F0" w:rsidRPr="005070F0" w:rsidRDefault="005070F0" w:rsidP="005070F0">
            <w:pPr>
              <w:keepLines w:val="0"/>
              <w:rPr>
                <w:color w:val="000000"/>
                <w:lang w:val="bg-BG" w:eastAsia="bg-BG"/>
              </w:rPr>
            </w:pPr>
          </w:p>
        </w:tc>
        <w:tc>
          <w:tcPr>
            <w:tcW w:w="7767" w:type="dxa"/>
            <w:tcBorders>
              <w:top w:val="nil"/>
              <w:left w:val="nil"/>
              <w:bottom w:val="single" w:sz="8" w:space="0" w:color="auto"/>
              <w:right w:val="single" w:sz="8" w:space="0" w:color="auto"/>
            </w:tcBorders>
            <w:tcMar>
              <w:top w:w="0" w:type="dxa"/>
              <w:left w:w="108" w:type="dxa"/>
              <w:bottom w:w="0" w:type="dxa"/>
              <w:right w:w="108" w:type="dxa"/>
            </w:tcMar>
            <w:hideMark/>
          </w:tcPr>
          <w:p w:rsidR="005070F0" w:rsidRPr="005070F0" w:rsidRDefault="005070F0" w:rsidP="005070F0">
            <w:pPr>
              <w:keepLines w:val="0"/>
              <w:spacing w:line="107" w:lineRule="atLeast"/>
              <w:jc w:val="both"/>
              <w:rPr>
                <w:color w:val="000000"/>
                <w:lang w:val="bg-BG" w:eastAsia="bg-BG"/>
              </w:rPr>
            </w:pPr>
            <w:r w:rsidRPr="005070F0">
              <w:rPr>
                <w:color w:val="000000"/>
                <w:lang w:val="bg-BG" w:eastAsia="bg-BG"/>
              </w:rPr>
              <w:t xml:space="preserve">Представя развитието на идеята за обединена Европа и институциите на ЕС. </w:t>
            </w:r>
          </w:p>
        </w:tc>
      </w:tr>
      <w:tr w:rsidR="005070F0" w:rsidRPr="005070F0" w:rsidTr="004A34E7">
        <w:trPr>
          <w:trHeight w:val="209"/>
          <w:jc w:val="center"/>
        </w:trPr>
        <w:tc>
          <w:tcPr>
            <w:tcW w:w="1872" w:type="dxa"/>
            <w:vMerge/>
            <w:tcBorders>
              <w:top w:val="nil"/>
              <w:left w:val="single" w:sz="8" w:space="0" w:color="auto"/>
              <w:bottom w:val="single" w:sz="8" w:space="0" w:color="auto"/>
              <w:right w:val="single" w:sz="8" w:space="0" w:color="auto"/>
            </w:tcBorders>
            <w:vAlign w:val="center"/>
            <w:hideMark/>
          </w:tcPr>
          <w:p w:rsidR="005070F0" w:rsidRPr="005070F0" w:rsidRDefault="005070F0" w:rsidP="005070F0">
            <w:pPr>
              <w:keepLines w:val="0"/>
              <w:rPr>
                <w:color w:val="000000"/>
                <w:lang w:val="bg-BG" w:eastAsia="bg-BG"/>
              </w:rPr>
            </w:pPr>
          </w:p>
        </w:tc>
        <w:tc>
          <w:tcPr>
            <w:tcW w:w="7767" w:type="dxa"/>
            <w:tcBorders>
              <w:top w:val="nil"/>
              <w:left w:val="nil"/>
              <w:bottom w:val="single" w:sz="8" w:space="0" w:color="auto"/>
              <w:right w:val="single" w:sz="8" w:space="0" w:color="auto"/>
            </w:tcBorders>
            <w:tcMar>
              <w:top w:w="0" w:type="dxa"/>
              <w:left w:w="108" w:type="dxa"/>
              <w:bottom w:w="0" w:type="dxa"/>
              <w:right w:w="108" w:type="dxa"/>
            </w:tcMar>
            <w:hideMark/>
          </w:tcPr>
          <w:p w:rsidR="005070F0" w:rsidRPr="005070F0" w:rsidRDefault="005070F0" w:rsidP="005070F0">
            <w:pPr>
              <w:keepLines w:val="0"/>
              <w:jc w:val="both"/>
              <w:rPr>
                <w:color w:val="000000"/>
                <w:lang w:val="bg-BG" w:eastAsia="bg-BG"/>
              </w:rPr>
            </w:pPr>
            <w:r w:rsidRPr="005070F0">
              <w:rPr>
                <w:color w:val="000000"/>
                <w:lang w:val="bg-BG" w:eastAsia="bg-BG"/>
              </w:rPr>
              <w:t>Подбира и използва основни понятия при описание, сравнение и анализ на полити</w:t>
            </w:r>
            <w:r w:rsidRPr="005070F0">
              <w:rPr>
                <w:color w:val="000000"/>
                <w:lang w:val="bg-BG" w:eastAsia="bg-BG"/>
              </w:rPr>
              <w:softHyphen/>
              <w:t xml:space="preserve">чески събития и процеси. </w:t>
            </w:r>
          </w:p>
        </w:tc>
      </w:tr>
      <w:tr w:rsidR="005070F0" w:rsidRPr="005070F0" w:rsidTr="004A34E7">
        <w:trPr>
          <w:trHeight w:val="107"/>
          <w:jc w:val="center"/>
        </w:trPr>
        <w:tc>
          <w:tcPr>
            <w:tcW w:w="1872" w:type="dxa"/>
            <w:vMerge/>
            <w:tcBorders>
              <w:top w:val="nil"/>
              <w:left w:val="single" w:sz="8" w:space="0" w:color="auto"/>
              <w:bottom w:val="single" w:sz="8" w:space="0" w:color="auto"/>
              <w:right w:val="single" w:sz="8" w:space="0" w:color="auto"/>
            </w:tcBorders>
            <w:vAlign w:val="center"/>
            <w:hideMark/>
          </w:tcPr>
          <w:p w:rsidR="005070F0" w:rsidRPr="005070F0" w:rsidRDefault="005070F0" w:rsidP="005070F0">
            <w:pPr>
              <w:keepLines w:val="0"/>
              <w:rPr>
                <w:color w:val="000000"/>
                <w:lang w:val="bg-BG" w:eastAsia="bg-BG"/>
              </w:rPr>
            </w:pPr>
          </w:p>
        </w:tc>
        <w:tc>
          <w:tcPr>
            <w:tcW w:w="7767" w:type="dxa"/>
            <w:tcBorders>
              <w:top w:val="nil"/>
              <w:left w:val="nil"/>
              <w:bottom w:val="single" w:sz="8" w:space="0" w:color="auto"/>
              <w:right w:val="single" w:sz="8" w:space="0" w:color="auto"/>
            </w:tcBorders>
            <w:tcMar>
              <w:top w:w="0" w:type="dxa"/>
              <w:left w:w="108" w:type="dxa"/>
              <w:bottom w:w="0" w:type="dxa"/>
              <w:right w:w="108" w:type="dxa"/>
            </w:tcMar>
            <w:hideMark/>
          </w:tcPr>
          <w:p w:rsidR="005070F0" w:rsidRPr="005070F0" w:rsidRDefault="005070F0" w:rsidP="005070F0">
            <w:pPr>
              <w:keepLines w:val="0"/>
              <w:spacing w:line="107" w:lineRule="atLeast"/>
              <w:jc w:val="both"/>
              <w:rPr>
                <w:color w:val="000000"/>
                <w:lang w:val="bg-BG" w:eastAsia="bg-BG"/>
              </w:rPr>
            </w:pPr>
            <w:r w:rsidRPr="005070F0">
              <w:rPr>
                <w:color w:val="000000"/>
                <w:lang w:val="bg-BG" w:eastAsia="bg-BG"/>
              </w:rPr>
              <w:t xml:space="preserve">Проследява развитието на държавността в българското историческо развитие. </w:t>
            </w:r>
          </w:p>
        </w:tc>
      </w:tr>
      <w:tr w:rsidR="005070F0" w:rsidRPr="005070F0" w:rsidTr="004A34E7">
        <w:trPr>
          <w:trHeight w:val="227"/>
          <w:jc w:val="center"/>
        </w:trPr>
        <w:tc>
          <w:tcPr>
            <w:tcW w:w="187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5761" w:rsidRDefault="005070F0" w:rsidP="008D5761">
            <w:pPr>
              <w:keepLines w:val="0"/>
              <w:jc w:val="center"/>
              <w:rPr>
                <w:color w:val="000000"/>
                <w:lang w:val="en-US" w:eastAsia="bg-BG"/>
              </w:rPr>
            </w:pPr>
            <w:r w:rsidRPr="005070F0">
              <w:rPr>
                <w:b/>
                <w:bCs/>
                <w:color w:val="000000"/>
                <w:lang w:val="bg-BG" w:eastAsia="bg-BG"/>
              </w:rPr>
              <w:t>Източници (извори) на историята.</w:t>
            </w:r>
          </w:p>
          <w:p w:rsidR="005070F0" w:rsidRPr="005070F0" w:rsidRDefault="005070F0" w:rsidP="008D5761">
            <w:pPr>
              <w:keepLines w:val="0"/>
              <w:jc w:val="center"/>
              <w:rPr>
                <w:color w:val="000000"/>
                <w:lang w:val="bg-BG" w:eastAsia="bg-BG"/>
              </w:rPr>
            </w:pPr>
            <w:r w:rsidRPr="005070F0">
              <w:rPr>
                <w:b/>
                <w:bCs/>
                <w:color w:val="000000"/>
                <w:lang w:val="bg-BG" w:eastAsia="bg-BG"/>
              </w:rPr>
              <w:t>Създаване на писмен текст</w:t>
            </w:r>
          </w:p>
        </w:tc>
        <w:tc>
          <w:tcPr>
            <w:tcW w:w="7767" w:type="dxa"/>
            <w:tcBorders>
              <w:top w:val="nil"/>
              <w:left w:val="nil"/>
              <w:bottom w:val="single" w:sz="8" w:space="0" w:color="auto"/>
              <w:right w:val="single" w:sz="8" w:space="0" w:color="auto"/>
            </w:tcBorders>
            <w:tcMar>
              <w:top w:w="0" w:type="dxa"/>
              <w:left w:w="108" w:type="dxa"/>
              <w:bottom w:w="0" w:type="dxa"/>
              <w:right w:w="108" w:type="dxa"/>
            </w:tcMar>
            <w:hideMark/>
          </w:tcPr>
          <w:p w:rsidR="005070F0" w:rsidRPr="005070F0" w:rsidRDefault="005070F0" w:rsidP="005070F0">
            <w:pPr>
              <w:keepLines w:val="0"/>
              <w:jc w:val="both"/>
              <w:rPr>
                <w:color w:val="000000"/>
                <w:lang w:val="bg-BG" w:eastAsia="bg-BG"/>
              </w:rPr>
            </w:pPr>
            <w:r w:rsidRPr="005070F0">
              <w:rPr>
                <w:color w:val="000000"/>
                <w:lang w:val="bg-BG" w:eastAsia="bg-BG"/>
              </w:rPr>
              <w:t xml:space="preserve">Сравнява представянето на едни и същи събития в различни източници. </w:t>
            </w:r>
          </w:p>
        </w:tc>
      </w:tr>
      <w:tr w:rsidR="005070F0" w:rsidRPr="005070F0" w:rsidTr="004A34E7">
        <w:trPr>
          <w:trHeight w:val="107"/>
          <w:jc w:val="center"/>
        </w:trPr>
        <w:tc>
          <w:tcPr>
            <w:tcW w:w="1872" w:type="dxa"/>
            <w:vMerge/>
            <w:tcBorders>
              <w:top w:val="nil"/>
              <w:left w:val="single" w:sz="8" w:space="0" w:color="auto"/>
              <w:bottom w:val="single" w:sz="8" w:space="0" w:color="auto"/>
              <w:right w:val="single" w:sz="8" w:space="0" w:color="auto"/>
            </w:tcBorders>
            <w:vAlign w:val="center"/>
            <w:hideMark/>
          </w:tcPr>
          <w:p w:rsidR="005070F0" w:rsidRPr="005070F0" w:rsidRDefault="005070F0" w:rsidP="005070F0">
            <w:pPr>
              <w:keepLines w:val="0"/>
              <w:rPr>
                <w:color w:val="000000"/>
                <w:lang w:val="bg-BG" w:eastAsia="bg-BG"/>
              </w:rPr>
            </w:pPr>
          </w:p>
        </w:tc>
        <w:tc>
          <w:tcPr>
            <w:tcW w:w="7767" w:type="dxa"/>
            <w:tcBorders>
              <w:top w:val="nil"/>
              <w:left w:val="nil"/>
              <w:bottom w:val="single" w:sz="8" w:space="0" w:color="auto"/>
              <w:right w:val="single" w:sz="8" w:space="0" w:color="auto"/>
            </w:tcBorders>
            <w:tcMar>
              <w:top w:w="0" w:type="dxa"/>
              <w:left w:w="108" w:type="dxa"/>
              <w:bottom w:w="0" w:type="dxa"/>
              <w:right w:w="108" w:type="dxa"/>
            </w:tcMar>
            <w:hideMark/>
          </w:tcPr>
          <w:p w:rsidR="005070F0" w:rsidRPr="005070F0" w:rsidRDefault="005070F0" w:rsidP="005070F0">
            <w:pPr>
              <w:keepLines w:val="0"/>
              <w:spacing w:line="107" w:lineRule="atLeast"/>
              <w:jc w:val="both"/>
              <w:rPr>
                <w:color w:val="000000"/>
                <w:lang w:val="bg-BG" w:eastAsia="bg-BG"/>
              </w:rPr>
            </w:pPr>
            <w:r w:rsidRPr="005070F0">
              <w:rPr>
                <w:color w:val="000000"/>
                <w:lang w:val="bg-BG" w:eastAsia="bg-BG"/>
              </w:rPr>
              <w:t xml:space="preserve">Интерпретира и преструктурира информация от разнообразни исторически източници. </w:t>
            </w:r>
          </w:p>
        </w:tc>
      </w:tr>
      <w:tr w:rsidR="005070F0" w:rsidRPr="005070F0" w:rsidTr="004A34E7">
        <w:trPr>
          <w:trHeight w:val="107"/>
          <w:jc w:val="center"/>
        </w:trPr>
        <w:tc>
          <w:tcPr>
            <w:tcW w:w="1872" w:type="dxa"/>
            <w:vMerge/>
            <w:tcBorders>
              <w:top w:val="nil"/>
              <w:left w:val="single" w:sz="8" w:space="0" w:color="auto"/>
              <w:bottom w:val="single" w:sz="8" w:space="0" w:color="auto"/>
              <w:right w:val="single" w:sz="8" w:space="0" w:color="auto"/>
            </w:tcBorders>
            <w:vAlign w:val="center"/>
            <w:hideMark/>
          </w:tcPr>
          <w:p w:rsidR="005070F0" w:rsidRPr="005070F0" w:rsidRDefault="005070F0" w:rsidP="005070F0">
            <w:pPr>
              <w:keepLines w:val="0"/>
              <w:rPr>
                <w:color w:val="000000"/>
                <w:lang w:val="bg-BG" w:eastAsia="bg-BG"/>
              </w:rPr>
            </w:pPr>
          </w:p>
        </w:tc>
        <w:tc>
          <w:tcPr>
            <w:tcW w:w="7767" w:type="dxa"/>
            <w:tcBorders>
              <w:top w:val="nil"/>
              <w:left w:val="nil"/>
              <w:bottom w:val="single" w:sz="8" w:space="0" w:color="auto"/>
              <w:right w:val="single" w:sz="8" w:space="0" w:color="auto"/>
            </w:tcBorders>
            <w:tcMar>
              <w:top w:w="0" w:type="dxa"/>
              <w:left w:w="108" w:type="dxa"/>
              <w:bottom w:w="0" w:type="dxa"/>
              <w:right w:w="108" w:type="dxa"/>
            </w:tcMar>
            <w:hideMark/>
          </w:tcPr>
          <w:p w:rsidR="005070F0" w:rsidRPr="005070F0" w:rsidRDefault="005070F0" w:rsidP="005070F0">
            <w:pPr>
              <w:keepLines w:val="0"/>
              <w:spacing w:line="107" w:lineRule="atLeast"/>
              <w:jc w:val="both"/>
              <w:rPr>
                <w:color w:val="000000"/>
                <w:lang w:val="bg-BG" w:eastAsia="bg-BG"/>
              </w:rPr>
            </w:pPr>
            <w:r w:rsidRPr="005070F0">
              <w:rPr>
                <w:color w:val="000000"/>
                <w:lang w:val="bg-BG" w:eastAsia="bg-BG"/>
              </w:rPr>
              <w:t xml:space="preserve">Критично оценява достоверността на информацията, която използва. </w:t>
            </w:r>
          </w:p>
        </w:tc>
      </w:tr>
      <w:tr w:rsidR="005070F0" w:rsidRPr="005070F0" w:rsidTr="004A34E7">
        <w:trPr>
          <w:trHeight w:val="209"/>
          <w:jc w:val="center"/>
        </w:trPr>
        <w:tc>
          <w:tcPr>
            <w:tcW w:w="1872" w:type="dxa"/>
            <w:vMerge/>
            <w:tcBorders>
              <w:top w:val="nil"/>
              <w:left w:val="single" w:sz="8" w:space="0" w:color="auto"/>
              <w:bottom w:val="single" w:sz="8" w:space="0" w:color="auto"/>
              <w:right w:val="single" w:sz="8" w:space="0" w:color="auto"/>
            </w:tcBorders>
            <w:vAlign w:val="center"/>
            <w:hideMark/>
          </w:tcPr>
          <w:p w:rsidR="005070F0" w:rsidRPr="005070F0" w:rsidRDefault="005070F0" w:rsidP="005070F0">
            <w:pPr>
              <w:keepLines w:val="0"/>
              <w:rPr>
                <w:color w:val="000000"/>
                <w:lang w:val="bg-BG" w:eastAsia="bg-BG"/>
              </w:rPr>
            </w:pPr>
          </w:p>
        </w:tc>
        <w:tc>
          <w:tcPr>
            <w:tcW w:w="7767" w:type="dxa"/>
            <w:tcBorders>
              <w:top w:val="nil"/>
              <w:left w:val="nil"/>
              <w:bottom w:val="single" w:sz="8" w:space="0" w:color="auto"/>
              <w:right w:val="single" w:sz="8" w:space="0" w:color="auto"/>
            </w:tcBorders>
            <w:tcMar>
              <w:top w:w="0" w:type="dxa"/>
              <w:left w:w="108" w:type="dxa"/>
              <w:bottom w:w="0" w:type="dxa"/>
              <w:right w:w="108" w:type="dxa"/>
            </w:tcMar>
            <w:hideMark/>
          </w:tcPr>
          <w:p w:rsidR="005070F0" w:rsidRPr="005070F0" w:rsidRDefault="005070F0" w:rsidP="005070F0">
            <w:pPr>
              <w:keepLines w:val="0"/>
              <w:jc w:val="both"/>
              <w:rPr>
                <w:color w:val="000000"/>
                <w:lang w:val="bg-BG" w:eastAsia="bg-BG"/>
              </w:rPr>
            </w:pPr>
            <w:r w:rsidRPr="005070F0">
              <w:rPr>
                <w:color w:val="000000"/>
                <w:lang w:val="bg-BG" w:eastAsia="bg-BG"/>
              </w:rPr>
              <w:t xml:space="preserve">Служи си с ресурсите на ИКТ за самостоятелно набавяне, представяне, аргументиране и анализ на информация. </w:t>
            </w:r>
          </w:p>
        </w:tc>
      </w:tr>
      <w:tr w:rsidR="005070F0" w:rsidRPr="005070F0" w:rsidTr="004A34E7">
        <w:trPr>
          <w:trHeight w:val="209"/>
          <w:jc w:val="center"/>
        </w:trPr>
        <w:tc>
          <w:tcPr>
            <w:tcW w:w="1872" w:type="dxa"/>
            <w:vMerge/>
            <w:tcBorders>
              <w:top w:val="nil"/>
              <w:left w:val="single" w:sz="8" w:space="0" w:color="auto"/>
              <w:bottom w:val="single" w:sz="8" w:space="0" w:color="auto"/>
              <w:right w:val="single" w:sz="8" w:space="0" w:color="auto"/>
            </w:tcBorders>
            <w:vAlign w:val="center"/>
            <w:hideMark/>
          </w:tcPr>
          <w:p w:rsidR="005070F0" w:rsidRPr="005070F0" w:rsidRDefault="005070F0" w:rsidP="005070F0">
            <w:pPr>
              <w:keepLines w:val="0"/>
              <w:rPr>
                <w:color w:val="000000"/>
                <w:lang w:val="bg-BG" w:eastAsia="bg-BG"/>
              </w:rPr>
            </w:pPr>
          </w:p>
        </w:tc>
        <w:tc>
          <w:tcPr>
            <w:tcW w:w="7767" w:type="dxa"/>
            <w:tcBorders>
              <w:top w:val="nil"/>
              <w:left w:val="nil"/>
              <w:bottom w:val="single" w:sz="8" w:space="0" w:color="auto"/>
              <w:right w:val="single" w:sz="8" w:space="0" w:color="auto"/>
            </w:tcBorders>
            <w:tcMar>
              <w:top w:w="0" w:type="dxa"/>
              <w:left w:w="108" w:type="dxa"/>
              <w:bottom w:w="0" w:type="dxa"/>
              <w:right w:w="108" w:type="dxa"/>
            </w:tcMar>
            <w:hideMark/>
          </w:tcPr>
          <w:p w:rsidR="005070F0" w:rsidRPr="005070F0" w:rsidRDefault="005070F0" w:rsidP="005070F0">
            <w:pPr>
              <w:keepLines w:val="0"/>
              <w:jc w:val="both"/>
              <w:rPr>
                <w:color w:val="000000"/>
                <w:lang w:val="bg-BG" w:eastAsia="bg-BG"/>
              </w:rPr>
            </w:pPr>
            <w:r w:rsidRPr="005070F0">
              <w:rPr>
                <w:color w:val="000000"/>
                <w:lang w:val="bg-BG" w:eastAsia="bg-BG"/>
              </w:rPr>
              <w:t xml:space="preserve">Изработва резюме и план-тезис, създава писмен отговор на научен въпрос по исторически проблем и отговор на научен въпрос върху исторически източници. </w:t>
            </w:r>
          </w:p>
        </w:tc>
      </w:tr>
    </w:tbl>
    <w:p w:rsidR="0002188F" w:rsidRDefault="0002188F"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72"/>
        <w:gridCol w:w="7767"/>
      </w:tblGrid>
      <w:tr w:rsidR="008D5761" w:rsidRPr="008D5761" w:rsidTr="008D5761">
        <w:trPr>
          <w:tblHeader/>
          <w:jc w:val="center"/>
        </w:trPr>
        <w:tc>
          <w:tcPr>
            <w:tcW w:w="9639" w:type="dxa"/>
            <w:gridSpan w:val="2"/>
            <w:tcBorders>
              <w:top w:val="nil"/>
              <w:left w:val="nil"/>
              <w:bottom w:val="single" w:sz="4" w:space="0" w:color="auto"/>
              <w:right w:val="nil"/>
            </w:tcBorders>
            <w:tcMar>
              <w:top w:w="15" w:type="dxa"/>
              <w:left w:w="15" w:type="dxa"/>
              <w:bottom w:w="15" w:type="dxa"/>
              <w:right w:w="15" w:type="dxa"/>
            </w:tcMar>
            <w:vAlign w:val="center"/>
          </w:tcPr>
          <w:p w:rsidR="008D5761" w:rsidRPr="008D5761" w:rsidRDefault="008D5761" w:rsidP="008D5761">
            <w:pPr>
              <w:keepLines w:val="0"/>
              <w:jc w:val="center"/>
              <w:rPr>
                <w:b/>
                <w:color w:val="000000"/>
                <w:lang w:val="bg-BG" w:eastAsia="bg-BG"/>
              </w:rPr>
            </w:pPr>
            <w:r w:rsidRPr="008D5761">
              <w:rPr>
                <w:b/>
                <w:color w:val="000000"/>
                <w:lang w:val="bg-BG" w:eastAsia="bg-BG"/>
              </w:rPr>
              <w:t>МОДУЛ 2</w:t>
            </w:r>
          </w:p>
          <w:p w:rsidR="008D5761" w:rsidRPr="008D5761" w:rsidRDefault="008D5761" w:rsidP="008D5761">
            <w:pPr>
              <w:keepLines w:val="0"/>
              <w:jc w:val="center"/>
              <w:rPr>
                <w:color w:val="000000"/>
                <w:lang w:val="bg-BG" w:eastAsia="bg-BG"/>
              </w:rPr>
            </w:pPr>
            <w:r w:rsidRPr="008D5761">
              <w:rPr>
                <w:b/>
                <w:color w:val="000000"/>
                <w:lang w:val="bg-BG" w:eastAsia="bg-BG"/>
              </w:rPr>
              <w:t>Култура и духовност</w:t>
            </w:r>
          </w:p>
        </w:tc>
      </w:tr>
      <w:tr w:rsidR="008D5761" w:rsidRPr="008D5761" w:rsidTr="004A34E7">
        <w:trPr>
          <w:tblHeader/>
          <w:jc w:val="center"/>
        </w:trPr>
        <w:tc>
          <w:tcPr>
            <w:tcW w:w="1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center"/>
              <w:rPr>
                <w:color w:val="000000"/>
                <w:lang w:val="bg-BG" w:eastAsia="bg-BG"/>
              </w:rPr>
            </w:pPr>
            <w:r w:rsidRPr="008D5761">
              <w:rPr>
                <w:color w:val="000000"/>
                <w:lang w:val="bg-BG" w:eastAsia="bg-BG"/>
              </w:rPr>
              <w:t>Област на компетентност</w:t>
            </w: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center"/>
              <w:rPr>
                <w:color w:val="000000"/>
                <w:lang w:val="bg-BG" w:eastAsia="bg-BG"/>
              </w:rPr>
            </w:pPr>
            <w:r w:rsidRPr="008D5761">
              <w:rPr>
                <w:color w:val="000000"/>
                <w:lang w:val="bg-BG" w:eastAsia="bg-BG"/>
              </w:rPr>
              <w:t>Знания, умения и отношения</w:t>
            </w:r>
            <w:r w:rsidRPr="008D5761">
              <w:rPr>
                <w:color w:val="000000"/>
                <w:lang w:val="bg-BG" w:eastAsia="bg-BG"/>
              </w:rPr>
              <w:br/>
            </w:r>
            <w:r w:rsidRPr="008D5761">
              <w:rPr>
                <w:i/>
                <w:color w:val="000000"/>
                <w:lang w:val="bg-BG" w:eastAsia="bg-BG"/>
              </w:rPr>
              <w:t>В резултат на обучението си ученикът:</w:t>
            </w:r>
          </w:p>
        </w:tc>
      </w:tr>
      <w:tr w:rsidR="008D5761" w:rsidRPr="008D5761" w:rsidTr="004A34E7">
        <w:trPr>
          <w:jc w:val="center"/>
        </w:trPr>
        <w:tc>
          <w:tcPr>
            <w:tcW w:w="187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center"/>
              <w:rPr>
                <w:color w:val="000000"/>
                <w:lang w:val="bg-BG" w:eastAsia="bg-BG"/>
              </w:rPr>
            </w:pPr>
            <w:r w:rsidRPr="008D5761">
              <w:rPr>
                <w:b/>
                <w:color w:val="000000"/>
                <w:lang w:val="bg-BG" w:eastAsia="bg-BG"/>
              </w:rPr>
              <w:t xml:space="preserve">Национално и световно историческо и </w:t>
            </w:r>
            <w:r w:rsidRPr="008D5761">
              <w:rPr>
                <w:b/>
                <w:color w:val="000000"/>
                <w:lang w:val="bg-BG" w:eastAsia="bg-BG"/>
              </w:rPr>
              <w:lastRenderedPageBreak/>
              <w:t>културно наследство</w:t>
            </w: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lastRenderedPageBreak/>
              <w:t>Обяснява ролята на световни религии в развитието на цивилизациите.</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Дава примери за самобитност, приемственост и взаимни влияния между култури и цивилизации.</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Установява синхронност, асинхронност, регионални особености в историческото и културното развитие на различните общества.</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Сравнява по зададени показатели паметници и традиции, принадлежащи на различни култури.</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Оценява приноси в световното културно наследство.</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Подбира и използва основни понятия при описание, сравнение и анализ на културни и духовни събития и процеси.</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Аргументира ролята на България в значими културни процеси.</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Оценява значението на културното многообразие във всекидневния живот.</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Свързва паметници и творби със съответстващите им художествени стилове и/или традиции.</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Обяснява връзката между исторически събития и тяхното художествено пресъздаване.</w:t>
            </w:r>
          </w:p>
        </w:tc>
      </w:tr>
      <w:tr w:rsidR="008D5761" w:rsidRPr="008D5761" w:rsidTr="004A34E7">
        <w:trPr>
          <w:jc w:val="center"/>
        </w:trPr>
        <w:tc>
          <w:tcPr>
            <w:tcW w:w="187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center"/>
              <w:rPr>
                <w:color w:val="000000"/>
                <w:lang w:val="bg-BG" w:eastAsia="bg-BG"/>
              </w:rPr>
            </w:pPr>
            <w:r w:rsidRPr="008D5761">
              <w:rPr>
                <w:b/>
                <w:color w:val="000000"/>
                <w:lang w:val="bg-BG" w:eastAsia="bg-BG"/>
              </w:rPr>
              <w:t>Източници (извори) на историята.</w:t>
            </w:r>
          </w:p>
          <w:p w:rsidR="008D5761" w:rsidRPr="008D5761" w:rsidRDefault="008D5761" w:rsidP="008D5761">
            <w:pPr>
              <w:keepLines w:val="0"/>
              <w:jc w:val="center"/>
              <w:rPr>
                <w:color w:val="000000"/>
                <w:lang w:val="bg-BG" w:eastAsia="bg-BG"/>
              </w:rPr>
            </w:pPr>
            <w:r w:rsidRPr="008D5761">
              <w:rPr>
                <w:b/>
                <w:color w:val="000000"/>
                <w:lang w:val="bg-BG" w:eastAsia="bg-BG"/>
              </w:rPr>
              <w:t>Създаване на писмен тект</w:t>
            </w: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Интерпретира и преструктурира информация от разнообразни исторически източници.</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Служи си с ресурсите на ИКТ за самостоятелно набавяне, представяне, аргументиране и анализ на информация.</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Критично оценява достоверността на информацията, която използва.</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Изработва резюме и план-тезис, създава писмен отговор на научен въпрос по исторически проблем и отговор на научен въпрос върху исторически източници.</w:t>
            </w:r>
          </w:p>
        </w:tc>
      </w:tr>
    </w:tbl>
    <w:p w:rsidR="0002188F" w:rsidRDefault="0002188F"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72"/>
        <w:gridCol w:w="7767"/>
      </w:tblGrid>
      <w:tr w:rsidR="008D5761" w:rsidRPr="008D5761" w:rsidTr="008D5761">
        <w:trPr>
          <w:jc w:val="center"/>
        </w:trPr>
        <w:tc>
          <w:tcPr>
            <w:tcW w:w="9639" w:type="dxa"/>
            <w:gridSpan w:val="2"/>
            <w:tcBorders>
              <w:top w:val="nil"/>
              <w:left w:val="nil"/>
              <w:bottom w:val="single" w:sz="4" w:space="0" w:color="auto"/>
              <w:right w:val="nil"/>
            </w:tcBorders>
            <w:tcMar>
              <w:top w:w="15" w:type="dxa"/>
              <w:left w:w="15" w:type="dxa"/>
              <w:bottom w:w="15" w:type="dxa"/>
              <w:right w:w="15" w:type="dxa"/>
            </w:tcMar>
            <w:vAlign w:val="center"/>
          </w:tcPr>
          <w:p w:rsidR="008D5761" w:rsidRPr="008D5761" w:rsidRDefault="008D5761" w:rsidP="008D5761">
            <w:pPr>
              <w:keepLines w:val="0"/>
              <w:jc w:val="center"/>
              <w:rPr>
                <w:b/>
                <w:color w:val="000000"/>
                <w:lang w:val="bg-BG" w:eastAsia="bg-BG"/>
              </w:rPr>
            </w:pPr>
            <w:r w:rsidRPr="008D5761">
              <w:rPr>
                <w:b/>
                <w:color w:val="000000"/>
                <w:lang w:val="bg-BG" w:eastAsia="bg-BG"/>
              </w:rPr>
              <w:t>МОДУЛ 3</w:t>
            </w:r>
          </w:p>
          <w:p w:rsidR="008D5761" w:rsidRPr="008D5761" w:rsidRDefault="008D5761" w:rsidP="008D5761">
            <w:pPr>
              <w:keepLines w:val="0"/>
              <w:jc w:val="center"/>
              <w:rPr>
                <w:color w:val="000000"/>
                <w:lang w:val="bg-BG" w:eastAsia="bg-BG"/>
              </w:rPr>
            </w:pPr>
            <w:r w:rsidRPr="008D5761">
              <w:rPr>
                <w:b/>
                <w:color w:val="000000"/>
                <w:lang w:val="bg-BG" w:eastAsia="bg-BG"/>
              </w:rPr>
              <w:t>Човек и общество</w:t>
            </w:r>
          </w:p>
        </w:tc>
      </w:tr>
      <w:tr w:rsidR="008D5761" w:rsidRPr="008D5761" w:rsidTr="004A34E7">
        <w:trPr>
          <w:jc w:val="center"/>
        </w:trPr>
        <w:tc>
          <w:tcPr>
            <w:tcW w:w="18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center"/>
              <w:rPr>
                <w:color w:val="000000"/>
                <w:lang w:val="bg-BG" w:eastAsia="bg-BG"/>
              </w:rPr>
            </w:pPr>
            <w:r w:rsidRPr="008D5761">
              <w:rPr>
                <w:color w:val="000000"/>
                <w:lang w:val="bg-BG" w:eastAsia="bg-BG"/>
              </w:rPr>
              <w:t>Област на компетентност</w:t>
            </w: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center"/>
              <w:rPr>
                <w:color w:val="000000"/>
                <w:lang w:val="bg-BG" w:eastAsia="bg-BG"/>
              </w:rPr>
            </w:pPr>
            <w:r w:rsidRPr="008D5761">
              <w:rPr>
                <w:color w:val="000000"/>
                <w:lang w:val="bg-BG" w:eastAsia="bg-BG"/>
              </w:rPr>
              <w:t>Знания, умения и отношения</w:t>
            </w:r>
            <w:r w:rsidRPr="008D5761">
              <w:rPr>
                <w:color w:val="000000"/>
                <w:lang w:val="bg-BG" w:eastAsia="bg-BG"/>
              </w:rPr>
              <w:br/>
            </w:r>
            <w:r w:rsidRPr="008D5761">
              <w:rPr>
                <w:i/>
                <w:color w:val="000000"/>
                <w:lang w:val="bg-BG" w:eastAsia="bg-BG"/>
              </w:rPr>
              <w:t>В резултат на обучението си ученикът:</w:t>
            </w:r>
          </w:p>
        </w:tc>
      </w:tr>
      <w:tr w:rsidR="008D5761" w:rsidRPr="008D5761" w:rsidTr="004A34E7">
        <w:trPr>
          <w:jc w:val="center"/>
        </w:trPr>
        <w:tc>
          <w:tcPr>
            <w:tcW w:w="187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center"/>
              <w:rPr>
                <w:color w:val="000000"/>
                <w:lang w:val="bg-BG" w:eastAsia="bg-BG"/>
              </w:rPr>
            </w:pPr>
            <w:r w:rsidRPr="008D5761">
              <w:rPr>
                <w:b/>
                <w:color w:val="000000"/>
                <w:lang w:val="bg-BG" w:eastAsia="bg-BG"/>
              </w:rPr>
              <w:t>Човекът в историята</w:t>
            </w: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Проследява развитието на възгледите за гражданство и граждански права.</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Съпоставя еволюцията на правата и свободите на гражданите в различните общества.</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Подбира и използва основни понятия при описание, сравнение и анализ на процеси в обществото.</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Обяснява сходства и различия в начините на живот и в ценностите на отделни общества и групи.</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Обяснява последици от откритията на науката, техниката и технологиите.</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Оценява идеи и действия на личности в историята.</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Дава примери за глобални проблеми на човечеството и подходи за разрешаването им.</w:t>
            </w:r>
          </w:p>
        </w:tc>
      </w:tr>
      <w:tr w:rsidR="008D5761" w:rsidRPr="008D5761" w:rsidTr="004A34E7">
        <w:trPr>
          <w:jc w:val="center"/>
        </w:trPr>
        <w:tc>
          <w:tcPr>
            <w:tcW w:w="187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center"/>
              <w:rPr>
                <w:color w:val="000000"/>
                <w:lang w:val="bg-BG" w:eastAsia="bg-BG"/>
              </w:rPr>
            </w:pPr>
            <w:r w:rsidRPr="008D5761">
              <w:rPr>
                <w:b/>
                <w:color w:val="000000"/>
                <w:lang w:val="bg-BG" w:eastAsia="bg-BG"/>
              </w:rPr>
              <w:t>Източници (извори) на историята.</w:t>
            </w:r>
          </w:p>
          <w:p w:rsidR="008D5761" w:rsidRPr="008D5761" w:rsidRDefault="008D5761" w:rsidP="008D5761">
            <w:pPr>
              <w:keepLines w:val="0"/>
              <w:jc w:val="center"/>
              <w:rPr>
                <w:color w:val="000000"/>
                <w:lang w:val="bg-BG" w:eastAsia="bg-BG"/>
              </w:rPr>
            </w:pPr>
            <w:r w:rsidRPr="008D5761">
              <w:rPr>
                <w:b/>
                <w:color w:val="000000"/>
                <w:lang w:val="bg-BG" w:eastAsia="bg-BG"/>
              </w:rPr>
              <w:lastRenderedPageBreak/>
              <w:t>Създаване на писмен текст</w:t>
            </w: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lastRenderedPageBreak/>
              <w:t>Разграничава исторически факти от аргументи и оценки за тях.</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Интерпретира и преструктурира информация от разнообразни исторически източници (извори).</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Критично оценява достоверността на информацията, която използва.</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Прави заключения въз основа на съпоставяне на информация от различни исторически източници.</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Служи си с ресурсите на ИКТ за самостоятелно набавяне, представяне, аргументиране и анализ на информация.</w:t>
            </w:r>
          </w:p>
        </w:tc>
      </w:tr>
      <w:tr w:rsidR="008D5761" w:rsidRPr="008D5761" w:rsidTr="004A34E7">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D5761" w:rsidRPr="008D5761" w:rsidRDefault="008D5761" w:rsidP="008D5761">
            <w:pPr>
              <w:keepLines w:val="0"/>
              <w:rPr>
                <w:color w:val="000000"/>
                <w:lang w:val="bg-BG" w:eastAsia="bg-BG"/>
              </w:rPr>
            </w:pPr>
          </w:p>
        </w:tc>
        <w:tc>
          <w:tcPr>
            <w:tcW w:w="7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5761" w:rsidRPr="008D5761" w:rsidRDefault="008D5761" w:rsidP="008D5761">
            <w:pPr>
              <w:keepLines w:val="0"/>
              <w:jc w:val="both"/>
              <w:rPr>
                <w:color w:val="000000"/>
                <w:lang w:val="bg-BG" w:eastAsia="bg-BG"/>
              </w:rPr>
            </w:pPr>
            <w:r w:rsidRPr="008D5761">
              <w:rPr>
                <w:color w:val="000000"/>
                <w:lang w:val="bg-BG" w:eastAsia="bg-BG"/>
              </w:rPr>
              <w:t>Изработва резюме и план-тезис, създава писмен отговор на научен въпрос по исторически проблем и отговор на научен въпрос върху исторически източници.</w:t>
            </w:r>
          </w:p>
        </w:tc>
      </w:tr>
    </w:tbl>
    <w:p w:rsidR="008D5761" w:rsidRDefault="008D5761" w:rsidP="00886C6A">
      <w:pPr>
        <w:pStyle w:val="BodyText"/>
        <w:jc w:val="left"/>
        <w:rPr>
          <w:lang w:val="en-US"/>
        </w:rPr>
      </w:pPr>
    </w:p>
    <w:p w:rsidR="008D5761" w:rsidRDefault="008D5761" w:rsidP="00886C6A">
      <w:pPr>
        <w:pStyle w:val="BodyText"/>
        <w:jc w:val="left"/>
        <w:rPr>
          <w:lang w:val="en-US"/>
        </w:rPr>
      </w:pPr>
    </w:p>
    <w:p w:rsidR="003A35B2" w:rsidRPr="003A35B2" w:rsidRDefault="003A35B2" w:rsidP="003A35B2">
      <w:pPr>
        <w:pStyle w:val="Heading2"/>
        <w:jc w:val="right"/>
      </w:pPr>
      <w:bookmarkStart w:id="97" w:name="Prilojenie_7"/>
      <w:r w:rsidRPr="003A35B2">
        <w:t>Приложение № 7</w:t>
      </w:r>
    </w:p>
    <w:bookmarkEnd w:id="97"/>
    <w:p w:rsidR="008D5761" w:rsidRDefault="003A35B2" w:rsidP="003A35B2">
      <w:pPr>
        <w:pStyle w:val="BodyText"/>
        <w:jc w:val="right"/>
        <w:rPr>
          <w:lang w:val="en-US"/>
        </w:rPr>
      </w:pPr>
      <w:r w:rsidRPr="003A35B2">
        <w:rPr>
          <w:lang w:val="en-US"/>
        </w:rPr>
        <w:t>към чл. 4, ал. 1, т. 7</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50"/>
        <w:gridCol w:w="7989"/>
      </w:tblGrid>
      <w:tr w:rsidR="003A35B2" w:rsidRPr="003A35B2" w:rsidTr="003A35B2">
        <w:trPr>
          <w:jc w:val="center"/>
        </w:trPr>
        <w:tc>
          <w:tcPr>
            <w:tcW w:w="0" w:type="auto"/>
            <w:gridSpan w:val="2"/>
            <w:tcBorders>
              <w:top w:val="nil"/>
              <w:left w:val="nil"/>
              <w:bottom w:val="single" w:sz="4" w:space="0" w:color="auto"/>
              <w:right w:val="nil"/>
            </w:tcBorders>
            <w:vAlign w:val="center"/>
          </w:tcPr>
          <w:p w:rsidR="003A35B2" w:rsidRPr="003A35B2" w:rsidRDefault="003A35B2" w:rsidP="003A35B2">
            <w:pPr>
              <w:keepLines w:val="0"/>
              <w:jc w:val="center"/>
              <w:rPr>
                <w:b/>
                <w:color w:val="000000"/>
                <w:lang w:val="bg-BG" w:eastAsia="bg-BG"/>
              </w:rPr>
            </w:pPr>
            <w:r w:rsidRPr="003A35B2">
              <w:rPr>
                <w:b/>
                <w:color w:val="000000"/>
                <w:lang w:val="bg-BG" w:eastAsia="bg-BG"/>
              </w:rPr>
              <w:t>ИЗИСКВАНИЯ ЗА РЕЗУЛТАТИТЕ ОТ ОБУЧЕНИЕТО ПО ГЕОГРАФИЯ И ИКОНОМИКА ЗА ПРИДОБИВАНЕ НА ПРОФИЛИРАНА ПОДГОТОВКА</w:t>
            </w:r>
          </w:p>
          <w:p w:rsidR="003A35B2" w:rsidRPr="003A35B2" w:rsidRDefault="003A35B2" w:rsidP="003A35B2">
            <w:pPr>
              <w:keepLines w:val="0"/>
              <w:rPr>
                <w:color w:val="000000"/>
                <w:lang w:val="bg-BG" w:eastAsia="bg-BG"/>
              </w:rPr>
            </w:pPr>
          </w:p>
          <w:p w:rsidR="003A35B2" w:rsidRPr="003A35B2" w:rsidRDefault="003A35B2" w:rsidP="003A35B2">
            <w:pPr>
              <w:keepLines w:val="0"/>
              <w:rPr>
                <w:color w:val="000000"/>
                <w:lang w:val="bg-BG" w:eastAsia="bg-BG"/>
              </w:rPr>
            </w:pPr>
            <w:r w:rsidRPr="003A35B2">
              <w:rPr>
                <w:color w:val="000000"/>
                <w:lang w:val="bg-BG" w:eastAsia="bg-BG"/>
              </w:rPr>
              <w:t>СПЕЦИФИЧНИ ЦЕЛИ НА ОБУЧЕНИЕТО ПО ГЕОГРАФИЯ И ИКОНОМИКА</w:t>
            </w:r>
          </w:p>
          <w:p w:rsidR="003A35B2" w:rsidRDefault="003A35B2" w:rsidP="003A35B2">
            <w:pPr>
              <w:keepLines w:val="0"/>
              <w:rPr>
                <w:color w:val="000000"/>
                <w:lang w:val="en-US" w:eastAsia="bg-BG"/>
              </w:rPr>
            </w:pPr>
          </w:p>
          <w:p w:rsidR="003A35B2" w:rsidRPr="003A35B2" w:rsidRDefault="003A35B2" w:rsidP="003A35B2">
            <w:pPr>
              <w:keepLines w:val="0"/>
              <w:rPr>
                <w:color w:val="000000"/>
                <w:lang w:val="bg-BG" w:eastAsia="bg-BG"/>
              </w:rPr>
            </w:pPr>
            <w:r w:rsidRPr="003A35B2">
              <w:rPr>
                <w:color w:val="000000"/>
                <w:lang w:val="bg-BG" w:eastAsia="bg-BG"/>
              </w:rPr>
              <w:t>Да разшири и задълбочи знанията и уменията на учениците за природни, демографски, геополитически, икономически и обществени явления и процеси.</w:t>
            </w:r>
          </w:p>
          <w:p w:rsidR="003A35B2" w:rsidRPr="003A35B2" w:rsidRDefault="003A35B2" w:rsidP="003A35B2">
            <w:pPr>
              <w:keepLines w:val="0"/>
              <w:rPr>
                <w:color w:val="000000"/>
                <w:lang w:val="bg-BG" w:eastAsia="bg-BG"/>
              </w:rPr>
            </w:pPr>
            <w:r w:rsidRPr="003A35B2">
              <w:rPr>
                <w:color w:val="000000"/>
                <w:lang w:val="bg-BG" w:eastAsia="bg-BG"/>
              </w:rPr>
              <w:t>Да развие географската култура за разбиране и разумна дейност в</w:t>
            </w:r>
            <w:r>
              <w:rPr>
                <w:color w:val="000000"/>
                <w:lang w:val="en-US" w:eastAsia="bg-BG"/>
              </w:rPr>
              <w:t xml:space="preserve"> </w:t>
            </w:r>
            <w:r w:rsidRPr="003A35B2">
              <w:rPr>
                <w:color w:val="000000"/>
                <w:lang w:val="bg-BG" w:eastAsia="bg-BG"/>
              </w:rPr>
              <w:t>географското пространство.</w:t>
            </w:r>
          </w:p>
          <w:p w:rsidR="003A35B2" w:rsidRPr="003A35B2" w:rsidRDefault="003A35B2" w:rsidP="003A35B2">
            <w:pPr>
              <w:keepLines w:val="0"/>
              <w:rPr>
                <w:color w:val="000000"/>
                <w:lang w:val="bg-BG" w:eastAsia="bg-BG"/>
              </w:rPr>
            </w:pPr>
            <w:r w:rsidRPr="003A35B2">
              <w:rPr>
                <w:color w:val="000000"/>
                <w:lang w:val="bg-BG" w:eastAsia="bg-BG"/>
              </w:rPr>
              <w:t>Да формира модели на поведение за активна гражданска позиция на ученика.</w:t>
            </w:r>
          </w:p>
          <w:p w:rsidR="003A35B2" w:rsidRPr="003A35B2" w:rsidRDefault="003A35B2" w:rsidP="003A35B2">
            <w:pPr>
              <w:keepLines w:val="0"/>
              <w:rPr>
                <w:color w:val="000000"/>
                <w:lang w:val="bg-BG" w:eastAsia="bg-BG"/>
              </w:rPr>
            </w:pPr>
          </w:p>
          <w:p w:rsidR="003A35B2" w:rsidRPr="003A35B2" w:rsidRDefault="004A34E7" w:rsidP="003A35B2">
            <w:pPr>
              <w:keepLines w:val="0"/>
              <w:rPr>
                <w:color w:val="000000"/>
                <w:lang w:val="bg-BG" w:eastAsia="bg-BG"/>
              </w:rPr>
            </w:pPr>
            <w:r w:rsidRPr="003A35B2">
              <w:rPr>
                <w:color w:val="000000"/>
                <w:lang w:val="bg-BG" w:eastAsia="bg-BG"/>
              </w:rPr>
              <w:t>ЗАДЪЛЖИТЕЛНИ МОДУЛИ:</w:t>
            </w:r>
          </w:p>
          <w:p w:rsidR="003A35B2" w:rsidRPr="003A35B2" w:rsidRDefault="003A35B2" w:rsidP="003A35B2">
            <w:pPr>
              <w:keepLines w:val="0"/>
              <w:rPr>
                <w:color w:val="000000"/>
                <w:lang w:val="bg-BG" w:eastAsia="bg-BG"/>
              </w:rPr>
            </w:pPr>
            <w:r w:rsidRPr="003A35B2">
              <w:rPr>
                <w:color w:val="000000"/>
                <w:lang w:val="bg-BG" w:eastAsia="bg-BG"/>
              </w:rPr>
              <w:t>МОДУЛ 1 – Природноресурсен потенциал. Устойчиво развитие (36 часа)</w:t>
            </w:r>
          </w:p>
          <w:p w:rsidR="003A35B2" w:rsidRPr="003A35B2" w:rsidRDefault="003A35B2" w:rsidP="003A35B2">
            <w:pPr>
              <w:keepLines w:val="0"/>
              <w:rPr>
                <w:color w:val="000000"/>
                <w:lang w:val="bg-BG" w:eastAsia="bg-BG"/>
              </w:rPr>
            </w:pPr>
            <w:r w:rsidRPr="003A35B2">
              <w:rPr>
                <w:color w:val="000000"/>
                <w:lang w:val="bg-BG" w:eastAsia="bg-BG"/>
              </w:rPr>
              <w:t>МОДУЛ 2 – Геополитическа и обществена култура (36 часа)</w:t>
            </w:r>
          </w:p>
          <w:p w:rsidR="003A35B2" w:rsidRPr="003A35B2" w:rsidRDefault="003A35B2" w:rsidP="003A35B2">
            <w:pPr>
              <w:keepLines w:val="0"/>
              <w:rPr>
                <w:color w:val="000000"/>
                <w:lang w:val="bg-BG" w:eastAsia="bg-BG"/>
              </w:rPr>
            </w:pPr>
            <w:r w:rsidRPr="003A35B2">
              <w:rPr>
                <w:color w:val="000000"/>
                <w:lang w:val="bg-BG" w:eastAsia="bg-BG"/>
              </w:rPr>
              <w:t>МОДУЛ 3 – Съвременно икономическо развитие (36 часа)</w:t>
            </w:r>
          </w:p>
          <w:p w:rsidR="003A35B2" w:rsidRPr="003A35B2" w:rsidRDefault="003A35B2" w:rsidP="003A35B2">
            <w:pPr>
              <w:keepLines w:val="0"/>
              <w:rPr>
                <w:color w:val="000000"/>
                <w:lang w:val="bg-BG" w:eastAsia="bg-BG"/>
              </w:rPr>
            </w:pPr>
            <w:r w:rsidRPr="003A35B2">
              <w:rPr>
                <w:color w:val="000000"/>
                <w:lang w:val="bg-BG" w:eastAsia="bg-BG"/>
              </w:rPr>
              <w:t>МОДУЛ 4 – Европа, Азия и България (36 часа)</w:t>
            </w:r>
          </w:p>
          <w:p w:rsidR="003A35B2" w:rsidRPr="003A35B2" w:rsidRDefault="003A35B2" w:rsidP="003A35B2">
            <w:pPr>
              <w:keepLines w:val="0"/>
              <w:rPr>
                <w:color w:val="000000"/>
                <w:lang w:val="bg-BG" w:eastAsia="bg-BG"/>
              </w:rPr>
            </w:pPr>
            <w:r w:rsidRPr="003A35B2">
              <w:rPr>
                <w:color w:val="000000"/>
                <w:lang w:val="bg-BG" w:eastAsia="bg-BG"/>
              </w:rPr>
              <w:t>МОДУЛ 5 – България и регионална политика (62 часа)</w:t>
            </w:r>
          </w:p>
          <w:p w:rsidR="003A35B2" w:rsidRPr="003A35B2" w:rsidRDefault="003A35B2" w:rsidP="003A35B2">
            <w:pPr>
              <w:keepLines w:val="0"/>
              <w:rPr>
                <w:color w:val="000000"/>
                <w:lang w:val="bg-BG" w:eastAsia="bg-BG"/>
              </w:rPr>
            </w:pPr>
            <w:r w:rsidRPr="003A35B2">
              <w:rPr>
                <w:color w:val="000000"/>
                <w:lang w:val="bg-BG" w:eastAsia="bg-BG"/>
              </w:rPr>
              <w:t>МОДУЛ 6 – Географска и икономическа информация (62 часа)</w:t>
            </w:r>
          </w:p>
          <w:p w:rsidR="003A35B2" w:rsidRPr="003A35B2" w:rsidRDefault="003A35B2" w:rsidP="003A35B2">
            <w:pPr>
              <w:keepLines w:val="0"/>
              <w:rPr>
                <w:color w:val="000000"/>
                <w:lang w:val="bg-BG" w:eastAsia="bg-BG"/>
              </w:rPr>
            </w:pPr>
            <w:r w:rsidRPr="003A35B2">
              <w:rPr>
                <w:color w:val="000000"/>
                <w:lang w:val="bg-BG" w:eastAsia="bg-BG"/>
              </w:rPr>
              <w:t xml:space="preserve"> </w:t>
            </w:r>
          </w:p>
          <w:p w:rsidR="003A35B2" w:rsidRPr="003A35B2" w:rsidRDefault="003A35B2" w:rsidP="003A35B2">
            <w:pPr>
              <w:keepLines w:val="0"/>
              <w:rPr>
                <w:color w:val="000000"/>
                <w:lang w:val="bg-BG" w:eastAsia="bg-BG"/>
              </w:rPr>
            </w:pPr>
          </w:p>
          <w:p w:rsidR="003A35B2" w:rsidRPr="003A35B2" w:rsidRDefault="003A35B2" w:rsidP="003A35B2">
            <w:pPr>
              <w:keepLines w:val="0"/>
              <w:jc w:val="center"/>
              <w:rPr>
                <w:b/>
                <w:color w:val="000000"/>
                <w:lang w:val="bg-BG" w:eastAsia="bg-BG"/>
              </w:rPr>
            </w:pPr>
            <w:r w:rsidRPr="003A35B2">
              <w:rPr>
                <w:b/>
                <w:color w:val="000000"/>
                <w:lang w:val="bg-BG" w:eastAsia="bg-BG"/>
              </w:rPr>
              <w:t>МОДУЛ 1</w:t>
            </w:r>
          </w:p>
          <w:p w:rsidR="003A35B2" w:rsidRPr="003A35B2" w:rsidRDefault="003A35B2" w:rsidP="003A35B2">
            <w:pPr>
              <w:keepLines w:val="0"/>
              <w:jc w:val="center"/>
              <w:rPr>
                <w:color w:val="000000"/>
                <w:lang w:val="bg-BG" w:eastAsia="bg-BG"/>
              </w:rPr>
            </w:pPr>
            <w:r w:rsidRPr="003A35B2">
              <w:rPr>
                <w:b/>
                <w:color w:val="000000"/>
                <w:lang w:val="bg-BG" w:eastAsia="bg-BG"/>
              </w:rPr>
              <w:t>Природноресурсен потенциал. Устойчиво развитие</w:t>
            </w:r>
          </w:p>
        </w:tc>
      </w:tr>
      <w:tr w:rsidR="003A35B2" w:rsidRPr="003A35B2" w:rsidTr="003A35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35B2" w:rsidRPr="003A35B2" w:rsidRDefault="003A35B2" w:rsidP="003A35B2">
            <w:pPr>
              <w:keepLines w:val="0"/>
              <w:jc w:val="center"/>
              <w:rPr>
                <w:color w:val="000000"/>
                <w:lang w:val="bg-BG" w:eastAsia="bg-BG"/>
              </w:rPr>
            </w:pPr>
            <w:r w:rsidRPr="003A35B2">
              <w:rPr>
                <w:color w:val="000000"/>
                <w:lang w:val="bg-BG" w:eastAsia="bg-BG"/>
              </w:rPr>
              <w:t>Област на</w:t>
            </w:r>
            <w:r w:rsidRPr="003A35B2">
              <w:rPr>
                <w:color w:val="000000"/>
                <w:lang w:val="bg-BG" w:eastAsia="bg-BG"/>
              </w:rPr>
              <w:br/>
              <w:t>компетентност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3A35B2" w:rsidRPr="003A35B2" w:rsidRDefault="003A35B2" w:rsidP="003A35B2">
            <w:pPr>
              <w:keepLines w:val="0"/>
              <w:jc w:val="center"/>
              <w:rPr>
                <w:color w:val="000000"/>
                <w:lang w:val="bg-BG" w:eastAsia="bg-BG"/>
              </w:rPr>
            </w:pPr>
            <w:r w:rsidRPr="003A35B2">
              <w:rPr>
                <w:color w:val="000000"/>
                <w:lang w:val="bg-BG" w:eastAsia="bg-BG"/>
              </w:rPr>
              <w:t>Знания, умения и отношения</w:t>
            </w:r>
            <w:r w:rsidRPr="003A35B2">
              <w:rPr>
                <w:color w:val="000000"/>
                <w:lang w:val="bg-BG" w:eastAsia="bg-BG"/>
              </w:rPr>
              <w:br/>
            </w:r>
            <w:r w:rsidRPr="003A35B2">
              <w:rPr>
                <w:i/>
                <w:color w:val="000000"/>
                <w:lang w:val="bg-BG" w:eastAsia="bg-BG"/>
              </w:rPr>
              <w:t>В резултат на обучението си ученикът:</w:t>
            </w:r>
          </w:p>
        </w:tc>
      </w:tr>
      <w:tr w:rsidR="003A35B2" w:rsidRPr="003A35B2" w:rsidTr="003A35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35B2" w:rsidRPr="003A35B2" w:rsidRDefault="003A35B2" w:rsidP="003A35B2">
            <w:pPr>
              <w:keepLines w:val="0"/>
              <w:jc w:val="both"/>
              <w:rPr>
                <w:color w:val="000000"/>
                <w:lang w:val="bg-BG" w:eastAsia="bg-BG"/>
              </w:rPr>
            </w:pPr>
            <w:r w:rsidRPr="003A35B2">
              <w:rPr>
                <w:b/>
                <w:color w:val="000000"/>
                <w:lang w:val="bg-BG" w:eastAsia="bg-BG"/>
              </w:rPr>
              <w:t>География на</w:t>
            </w:r>
            <w:r w:rsidRPr="003A35B2">
              <w:rPr>
                <w:b/>
                <w:color w:val="000000"/>
                <w:lang w:val="bg-BG" w:eastAsia="bg-BG"/>
              </w:rPr>
              <w:br/>
              <w:t>природата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35B2" w:rsidRDefault="003A35B2" w:rsidP="003A35B2">
            <w:pPr>
              <w:keepLines w:val="0"/>
              <w:rPr>
                <w:color w:val="000000"/>
                <w:lang w:val="en-US" w:eastAsia="bg-BG"/>
              </w:rPr>
            </w:pPr>
            <w:r w:rsidRPr="003A35B2">
              <w:rPr>
                <w:color w:val="000000"/>
                <w:lang w:val="bg-BG" w:eastAsia="bg-BG"/>
              </w:rPr>
              <w:t>Обяснява възможности за опазване и възстановяване на природноресурсния потенциал на Земята.</w:t>
            </w:r>
          </w:p>
          <w:p w:rsidR="003A35B2" w:rsidRDefault="003A35B2" w:rsidP="003A35B2">
            <w:pPr>
              <w:keepLines w:val="0"/>
              <w:rPr>
                <w:color w:val="000000"/>
                <w:lang w:val="en-US" w:eastAsia="bg-BG"/>
              </w:rPr>
            </w:pPr>
            <w:r w:rsidRPr="003A35B2">
              <w:rPr>
                <w:color w:val="000000"/>
                <w:lang w:val="bg-BG" w:eastAsia="bg-BG"/>
              </w:rPr>
              <w:t>Проследява еволюцията на идеята за устойчиво развитие на планетата. Познава основни методи за географско изследване.</w:t>
            </w:r>
          </w:p>
          <w:p w:rsidR="003A35B2" w:rsidRDefault="003A35B2" w:rsidP="003A35B2">
            <w:pPr>
              <w:keepLines w:val="0"/>
              <w:rPr>
                <w:color w:val="000000"/>
                <w:lang w:val="en-US" w:eastAsia="bg-BG"/>
              </w:rPr>
            </w:pPr>
            <w:r w:rsidRPr="003A35B2">
              <w:rPr>
                <w:color w:val="000000"/>
                <w:lang w:val="bg-BG" w:eastAsia="bg-BG"/>
              </w:rPr>
              <w:t>Доказва взаимовръзката между природни, демографски и социални процеси. Изследва природни, демографски и социални проблеми.</w:t>
            </w:r>
          </w:p>
          <w:p w:rsidR="003A35B2" w:rsidRDefault="003A35B2" w:rsidP="003A35B2">
            <w:pPr>
              <w:keepLines w:val="0"/>
              <w:rPr>
                <w:color w:val="000000"/>
                <w:lang w:val="en-US" w:eastAsia="bg-BG"/>
              </w:rPr>
            </w:pPr>
            <w:r w:rsidRPr="003A35B2">
              <w:rPr>
                <w:color w:val="000000"/>
                <w:lang w:val="bg-BG" w:eastAsia="bg-BG"/>
              </w:rPr>
              <w:t>Посочва примери за приложение на концепцията за устойчиво развитие.</w:t>
            </w:r>
          </w:p>
          <w:p w:rsidR="003A35B2" w:rsidRDefault="003A35B2" w:rsidP="003A35B2">
            <w:pPr>
              <w:keepLines w:val="0"/>
              <w:rPr>
                <w:color w:val="000000"/>
                <w:lang w:val="en-US" w:eastAsia="bg-BG"/>
              </w:rPr>
            </w:pPr>
            <w:r w:rsidRPr="003A35B2">
              <w:rPr>
                <w:color w:val="000000"/>
                <w:lang w:val="bg-BG" w:eastAsia="bg-BG"/>
              </w:rPr>
              <w:t xml:space="preserve">Оценява природноресурсния потенциал като фактор за развитие на стопанска дейност. </w:t>
            </w:r>
          </w:p>
          <w:p w:rsidR="003A35B2" w:rsidRPr="003A35B2" w:rsidRDefault="003A35B2" w:rsidP="003A35B2">
            <w:pPr>
              <w:keepLines w:val="0"/>
              <w:rPr>
                <w:color w:val="000000"/>
                <w:lang w:val="bg-BG" w:eastAsia="bg-BG"/>
              </w:rPr>
            </w:pPr>
            <w:r w:rsidRPr="003A35B2">
              <w:rPr>
                <w:color w:val="000000"/>
                <w:lang w:val="bg-BG" w:eastAsia="bg-BG"/>
              </w:rPr>
              <w:t>Дискутира проблеми на устойчивото развитие в контекста на политиките на ЕС.</w:t>
            </w:r>
          </w:p>
        </w:tc>
      </w:tr>
    </w:tbl>
    <w:p w:rsidR="008D5761" w:rsidRDefault="008D5761"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85"/>
        <w:gridCol w:w="8054"/>
      </w:tblGrid>
      <w:tr w:rsidR="003A35B2" w:rsidRPr="003A35B2" w:rsidTr="003A35B2">
        <w:trPr>
          <w:jc w:val="center"/>
        </w:trPr>
        <w:tc>
          <w:tcPr>
            <w:tcW w:w="0" w:type="auto"/>
            <w:gridSpan w:val="2"/>
            <w:tcBorders>
              <w:top w:val="nil"/>
              <w:left w:val="nil"/>
              <w:bottom w:val="single" w:sz="4" w:space="0" w:color="auto"/>
              <w:right w:val="nil"/>
            </w:tcBorders>
            <w:vAlign w:val="center"/>
          </w:tcPr>
          <w:p w:rsidR="003A35B2" w:rsidRPr="003A35B2" w:rsidRDefault="003A35B2" w:rsidP="003A35B2">
            <w:pPr>
              <w:keepLines w:val="0"/>
              <w:jc w:val="center"/>
              <w:rPr>
                <w:b/>
                <w:color w:val="000000"/>
                <w:lang w:val="bg-BG" w:eastAsia="bg-BG"/>
              </w:rPr>
            </w:pPr>
            <w:r w:rsidRPr="003A35B2">
              <w:rPr>
                <w:b/>
                <w:color w:val="000000"/>
                <w:lang w:val="bg-BG" w:eastAsia="bg-BG"/>
              </w:rPr>
              <w:t>МОДУЛ 2</w:t>
            </w:r>
          </w:p>
          <w:p w:rsidR="003A35B2" w:rsidRPr="003A35B2" w:rsidRDefault="003A35B2" w:rsidP="003A35B2">
            <w:pPr>
              <w:keepLines w:val="0"/>
              <w:jc w:val="center"/>
              <w:rPr>
                <w:color w:val="000000"/>
                <w:lang w:val="bg-BG" w:eastAsia="bg-BG"/>
              </w:rPr>
            </w:pPr>
            <w:r w:rsidRPr="003A35B2">
              <w:rPr>
                <w:b/>
                <w:color w:val="000000"/>
                <w:lang w:val="bg-BG" w:eastAsia="bg-BG"/>
              </w:rPr>
              <w:t>Геополитическа и обществена култура</w:t>
            </w:r>
          </w:p>
        </w:tc>
      </w:tr>
      <w:tr w:rsidR="003A35B2" w:rsidRPr="003A35B2" w:rsidTr="003A35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35B2" w:rsidRPr="003A35B2" w:rsidRDefault="003A35B2" w:rsidP="003A35B2">
            <w:pPr>
              <w:keepLines w:val="0"/>
              <w:jc w:val="center"/>
              <w:rPr>
                <w:color w:val="000000"/>
                <w:lang w:val="bg-BG" w:eastAsia="bg-BG"/>
              </w:rPr>
            </w:pPr>
            <w:r w:rsidRPr="003A35B2">
              <w:rPr>
                <w:color w:val="000000"/>
                <w:lang w:val="bg-BG" w:eastAsia="bg-BG"/>
              </w:rPr>
              <w:t>Област на</w:t>
            </w:r>
            <w:r w:rsidRPr="003A35B2">
              <w:rPr>
                <w:color w:val="000000"/>
                <w:lang w:val="bg-BG" w:eastAsia="bg-BG"/>
              </w:rPr>
              <w:br/>
              <w:t>компетентност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3A35B2" w:rsidRPr="003A35B2" w:rsidRDefault="003A35B2" w:rsidP="003A35B2">
            <w:pPr>
              <w:keepLines w:val="0"/>
              <w:jc w:val="center"/>
              <w:rPr>
                <w:color w:val="000000"/>
                <w:lang w:val="bg-BG" w:eastAsia="bg-BG"/>
              </w:rPr>
            </w:pPr>
            <w:r w:rsidRPr="003A35B2">
              <w:rPr>
                <w:color w:val="000000"/>
                <w:lang w:val="bg-BG" w:eastAsia="bg-BG"/>
              </w:rPr>
              <w:t>Знания, умения и отношения</w:t>
            </w:r>
            <w:r w:rsidRPr="003A35B2">
              <w:rPr>
                <w:color w:val="000000"/>
                <w:lang w:val="bg-BG" w:eastAsia="bg-BG"/>
              </w:rPr>
              <w:br/>
            </w:r>
            <w:r w:rsidRPr="003A35B2">
              <w:rPr>
                <w:i/>
                <w:color w:val="000000"/>
                <w:lang w:val="bg-BG" w:eastAsia="bg-BG"/>
              </w:rPr>
              <w:t>В резултат на обучението си ученикът:</w:t>
            </w:r>
          </w:p>
        </w:tc>
      </w:tr>
      <w:tr w:rsidR="003A35B2" w:rsidRPr="003A35B2" w:rsidTr="003A35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35B2" w:rsidRPr="003A35B2" w:rsidRDefault="003A35B2" w:rsidP="004A34E7">
            <w:pPr>
              <w:keepLines w:val="0"/>
              <w:jc w:val="center"/>
              <w:rPr>
                <w:color w:val="000000"/>
                <w:lang w:val="bg-BG" w:eastAsia="bg-BG"/>
              </w:rPr>
            </w:pPr>
            <w:r w:rsidRPr="003A35B2">
              <w:rPr>
                <w:b/>
                <w:color w:val="000000"/>
                <w:lang w:val="bg-BG" w:eastAsia="bg-BG"/>
              </w:rPr>
              <w:t>География на</w:t>
            </w:r>
            <w:r w:rsidRPr="003A35B2">
              <w:rPr>
                <w:b/>
                <w:color w:val="000000"/>
                <w:lang w:val="bg-BG" w:eastAsia="bg-BG"/>
              </w:rPr>
              <w:br/>
              <w:t>обществото</w:t>
            </w:r>
          </w:p>
        </w:tc>
        <w:tc>
          <w:tcPr>
            <w:tcW w:w="0" w:type="auto"/>
            <w:tcBorders>
              <w:top w:val="single" w:sz="4" w:space="0" w:color="auto"/>
              <w:left w:val="single" w:sz="4" w:space="0" w:color="auto"/>
              <w:bottom w:val="single" w:sz="4" w:space="0" w:color="auto"/>
              <w:right w:val="single" w:sz="4" w:space="0" w:color="auto"/>
            </w:tcBorders>
            <w:vAlign w:val="center"/>
            <w:hideMark/>
          </w:tcPr>
          <w:p w:rsidR="003A35B2" w:rsidRDefault="003A35B2" w:rsidP="003A35B2">
            <w:pPr>
              <w:keepLines w:val="0"/>
              <w:rPr>
                <w:color w:val="000000"/>
                <w:lang w:val="en-US" w:eastAsia="bg-BG"/>
              </w:rPr>
            </w:pPr>
            <w:r w:rsidRPr="003A35B2">
              <w:rPr>
                <w:color w:val="000000"/>
                <w:lang w:val="bg-BG" w:eastAsia="bg-BG"/>
              </w:rPr>
              <w:t>Познава геополитически и икономически кон</w:t>
            </w:r>
            <w:r>
              <w:rPr>
                <w:color w:val="000000"/>
                <w:lang w:val="bg-BG" w:eastAsia="bg-BG"/>
              </w:rPr>
              <w:t>цепции за развитието на общест</w:t>
            </w:r>
            <w:r w:rsidRPr="003A35B2">
              <w:rPr>
                <w:color w:val="000000"/>
                <w:lang w:val="bg-BG" w:eastAsia="bg-BG"/>
              </w:rPr>
              <w:t>вото.</w:t>
            </w:r>
          </w:p>
          <w:p w:rsidR="003A35B2" w:rsidRDefault="003A35B2" w:rsidP="003A35B2">
            <w:pPr>
              <w:keepLines w:val="0"/>
              <w:rPr>
                <w:color w:val="000000"/>
                <w:lang w:val="en-US" w:eastAsia="bg-BG"/>
              </w:rPr>
            </w:pPr>
            <w:r w:rsidRPr="003A35B2">
              <w:rPr>
                <w:color w:val="000000"/>
                <w:lang w:val="bg-BG" w:eastAsia="bg-BG"/>
              </w:rPr>
              <w:t>Дава примери за влиянието на геополитиката върху икономическото развитие.</w:t>
            </w:r>
          </w:p>
          <w:p w:rsidR="003A35B2" w:rsidRDefault="003A35B2" w:rsidP="003A35B2">
            <w:pPr>
              <w:keepLines w:val="0"/>
              <w:rPr>
                <w:color w:val="000000"/>
                <w:lang w:val="en-US" w:eastAsia="bg-BG"/>
              </w:rPr>
            </w:pPr>
            <w:r w:rsidRPr="003A35B2">
              <w:rPr>
                <w:color w:val="000000"/>
                <w:lang w:val="bg-BG" w:eastAsia="bg-BG"/>
              </w:rPr>
              <w:t>Диференцира тенденции в демографското и в геополитическото развитие на глобално и регионално равнище.</w:t>
            </w:r>
          </w:p>
          <w:p w:rsidR="003A35B2" w:rsidRDefault="003A35B2" w:rsidP="003A35B2">
            <w:pPr>
              <w:keepLines w:val="0"/>
              <w:rPr>
                <w:color w:val="000000"/>
                <w:lang w:val="en-US" w:eastAsia="bg-BG"/>
              </w:rPr>
            </w:pPr>
            <w:r w:rsidRPr="003A35B2">
              <w:rPr>
                <w:color w:val="000000"/>
                <w:lang w:val="bg-BG" w:eastAsia="bg-BG"/>
              </w:rPr>
              <w:t>Подбира и систематизира информация за демографско и селищно развитие.</w:t>
            </w:r>
          </w:p>
          <w:p w:rsidR="003A35B2" w:rsidRDefault="003A35B2" w:rsidP="003A35B2">
            <w:pPr>
              <w:keepLines w:val="0"/>
              <w:rPr>
                <w:color w:val="000000"/>
                <w:lang w:val="en-US" w:eastAsia="bg-BG"/>
              </w:rPr>
            </w:pPr>
            <w:r w:rsidRPr="003A35B2">
              <w:rPr>
                <w:color w:val="000000"/>
                <w:lang w:val="bg-BG" w:eastAsia="bg-BG"/>
              </w:rPr>
              <w:t xml:space="preserve">Изразява мнение за демографски проблеми и за демографска политика на глобално и регионално равнище. </w:t>
            </w:r>
          </w:p>
          <w:p w:rsidR="003A35B2" w:rsidRDefault="003A35B2" w:rsidP="003A35B2">
            <w:pPr>
              <w:keepLines w:val="0"/>
              <w:rPr>
                <w:color w:val="000000"/>
                <w:lang w:val="en-US" w:eastAsia="bg-BG"/>
              </w:rPr>
            </w:pPr>
            <w:r w:rsidRPr="003A35B2">
              <w:rPr>
                <w:color w:val="000000"/>
                <w:lang w:val="bg-BG" w:eastAsia="bg-BG"/>
              </w:rPr>
              <w:t>Коментира хипотези за геополитическото развитие на света.</w:t>
            </w:r>
          </w:p>
          <w:p w:rsidR="003A35B2" w:rsidRPr="003A35B2" w:rsidRDefault="003A35B2" w:rsidP="003A35B2">
            <w:pPr>
              <w:keepLines w:val="0"/>
              <w:rPr>
                <w:color w:val="000000"/>
                <w:lang w:val="bg-BG" w:eastAsia="bg-BG"/>
              </w:rPr>
            </w:pPr>
            <w:r w:rsidRPr="003A35B2">
              <w:rPr>
                <w:color w:val="000000"/>
                <w:lang w:val="bg-BG" w:eastAsia="bg-BG"/>
              </w:rPr>
              <w:t>Избира модел на активна гражданска позиция при решаване на значим обществен проблем.</w:t>
            </w:r>
          </w:p>
        </w:tc>
      </w:tr>
      <w:tr w:rsidR="003A35B2" w:rsidRPr="003A35B2" w:rsidTr="003A35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35B2" w:rsidRPr="003A35B2" w:rsidRDefault="003A35B2" w:rsidP="004A34E7">
            <w:pPr>
              <w:keepLines w:val="0"/>
              <w:jc w:val="center"/>
              <w:rPr>
                <w:color w:val="000000"/>
                <w:lang w:val="bg-BG" w:eastAsia="bg-BG"/>
              </w:rPr>
            </w:pPr>
            <w:r w:rsidRPr="003A35B2">
              <w:rPr>
                <w:b/>
                <w:color w:val="000000"/>
                <w:lang w:val="bg-BG" w:eastAsia="bg-BG"/>
              </w:rPr>
              <w:t>География на</w:t>
            </w:r>
            <w:r w:rsidRPr="003A35B2">
              <w:rPr>
                <w:b/>
                <w:color w:val="000000"/>
                <w:lang w:val="bg-BG" w:eastAsia="bg-BG"/>
              </w:rPr>
              <w:br/>
              <w:t>регионите и</w:t>
            </w:r>
            <w:r w:rsidRPr="003A35B2">
              <w:rPr>
                <w:b/>
                <w:color w:val="000000"/>
                <w:lang w:val="bg-BG" w:eastAsia="bg-BG"/>
              </w:rPr>
              <w:br/>
              <w:t>страните</w:t>
            </w:r>
          </w:p>
        </w:tc>
        <w:tc>
          <w:tcPr>
            <w:tcW w:w="0" w:type="auto"/>
            <w:tcBorders>
              <w:top w:val="single" w:sz="4" w:space="0" w:color="auto"/>
              <w:left w:val="single" w:sz="4" w:space="0" w:color="auto"/>
              <w:bottom w:val="single" w:sz="4" w:space="0" w:color="auto"/>
              <w:right w:val="single" w:sz="4" w:space="0" w:color="auto"/>
            </w:tcBorders>
            <w:vAlign w:val="center"/>
            <w:hideMark/>
          </w:tcPr>
          <w:p w:rsidR="003A35B2" w:rsidRDefault="003A35B2" w:rsidP="003A35B2">
            <w:pPr>
              <w:keepLines w:val="0"/>
              <w:rPr>
                <w:color w:val="000000"/>
                <w:lang w:val="en-US" w:eastAsia="bg-BG"/>
              </w:rPr>
            </w:pPr>
            <w:r w:rsidRPr="003A35B2">
              <w:rPr>
                <w:color w:val="000000"/>
                <w:lang w:val="bg-BG" w:eastAsia="bg-BG"/>
              </w:rPr>
              <w:t>Познава съвременната политическа и икономическа организация на регионите и типологията на страните.</w:t>
            </w:r>
          </w:p>
          <w:p w:rsidR="003A35B2" w:rsidRDefault="003A35B2" w:rsidP="003A35B2">
            <w:pPr>
              <w:keepLines w:val="0"/>
              <w:rPr>
                <w:color w:val="000000"/>
                <w:lang w:val="en-US" w:eastAsia="bg-BG"/>
              </w:rPr>
            </w:pPr>
            <w:r w:rsidRPr="003A35B2">
              <w:rPr>
                <w:color w:val="000000"/>
                <w:lang w:val="bg-BG" w:eastAsia="bg-BG"/>
              </w:rPr>
              <w:t>Интерпретира проявлението на глобални проблеми на регионално равнище и влиянието им върху развитието на обществото.</w:t>
            </w:r>
          </w:p>
          <w:p w:rsidR="003A35B2" w:rsidRDefault="003A35B2" w:rsidP="003A35B2">
            <w:pPr>
              <w:keepLines w:val="0"/>
              <w:rPr>
                <w:color w:val="000000"/>
                <w:lang w:val="en-US" w:eastAsia="bg-BG"/>
              </w:rPr>
            </w:pPr>
            <w:r w:rsidRPr="003A35B2">
              <w:rPr>
                <w:color w:val="000000"/>
                <w:lang w:val="bg-BG" w:eastAsia="bg-BG"/>
              </w:rPr>
              <w:t>Доказва различия в развитието и съвременното състояние на регионите и на страните.</w:t>
            </w:r>
          </w:p>
          <w:p w:rsidR="003A35B2" w:rsidRDefault="003A35B2" w:rsidP="003A35B2">
            <w:pPr>
              <w:keepLines w:val="0"/>
              <w:rPr>
                <w:color w:val="000000"/>
                <w:lang w:val="en-US" w:eastAsia="bg-BG"/>
              </w:rPr>
            </w:pPr>
            <w:r w:rsidRPr="003A35B2">
              <w:rPr>
                <w:color w:val="000000"/>
                <w:lang w:val="bg-BG" w:eastAsia="bg-BG"/>
              </w:rPr>
              <w:t>Класифицира страни по определени показатели.</w:t>
            </w:r>
          </w:p>
          <w:p w:rsidR="003A35B2" w:rsidRDefault="003A35B2" w:rsidP="003A35B2">
            <w:pPr>
              <w:keepLines w:val="0"/>
              <w:rPr>
                <w:color w:val="000000"/>
                <w:lang w:val="en-US" w:eastAsia="bg-BG"/>
              </w:rPr>
            </w:pPr>
            <w:r w:rsidRPr="003A35B2">
              <w:rPr>
                <w:color w:val="000000"/>
                <w:lang w:val="bg-BG" w:eastAsia="bg-BG"/>
              </w:rPr>
              <w:t xml:space="preserve">Критикува, приема или отхвърля алтернативни хипотези за бъдещото развитие на избрани страни или региони. </w:t>
            </w:r>
          </w:p>
          <w:p w:rsidR="003A35B2" w:rsidRPr="003A35B2" w:rsidRDefault="003A35B2" w:rsidP="003A35B2">
            <w:pPr>
              <w:keepLines w:val="0"/>
              <w:rPr>
                <w:color w:val="000000"/>
                <w:lang w:val="bg-BG" w:eastAsia="bg-BG"/>
              </w:rPr>
            </w:pPr>
            <w:r w:rsidRPr="003A35B2">
              <w:rPr>
                <w:color w:val="000000"/>
                <w:lang w:val="bg-BG" w:eastAsia="bg-BG"/>
              </w:rPr>
              <w:t>Изразява аргументирано мнение по важни международни проблеми и кон- фликти.</w:t>
            </w:r>
          </w:p>
        </w:tc>
      </w:tr>
    </w:tbl>
    <w:p w:rsidR="003A35B2" w:rsidRDefault="003A35B2"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85"/>
        <w:gridCol w:w="8054"/>
      </w:tblGrid>
      <w:tr w:rsidR="009A18F4" w:rsidRPr="009A18F4" w:rsidTr="009A18F4">
        <w:trPr>
          <w:jc w:val="center"/>
        </w:trPr>
        <w:tc>
          <w:tcPr>
            <w:tcW w:w="0" w:type="auto"/>
            <w:gridSpan w:val="2"/>
            <w:tcBorders>
              <w:top w:val="nil"/>
              <w:left w:val="nil"/>
              <w:bottom w:val="single" w:sz="4" w:space="0" w:color="auto"/>
              <w:right w:val="nil"/>
            </w:tcBorders>
            <w:vAlign w:val="center"/>
          </w:tcPr>
          <w:p w:rsidR="009A18F4" w:rsidRPr="009A18F4" w:rsidRDefault="009A18F4" w:rsidP="009A18F4">
            <w:pPr>
              <w:keepLines w:val="0"/>
              <w:jc w:val="center"/>
              <w:rPr>
                <w:b/>
                <w:color w:val="000000"/>
                <w:lang w:val="bg-BG" w:eastAsia="bg-BG"/>
              </w:rPr>
            </w:pPr>
            <w:r w:rsidRPr="009A18F4">
              <w:rPr>
                <w:b/>
                <w:color w:val="000000"/>
                <w:lang w:val="bg-BG" w:eastAsia="bg-BG"/>
              </w:rPr>
              <w:t>МОДУЛ 3</w:t>
            </w:r>
          </w:p>
          <w:p w:rsidR="009A18F4" w:rsidRPr="009A18F4" w:rsidRDefault="009A18F4" w:rsidP="009A18F4">
            <w:pPr>
              <w:keepLines w:val="0"/>
              <w:jc w:val="center"/>
              <w:rPr>
                <w:color w:val="000000"/>
                <w:lang w:val="bg-BG" w:eastAsia="bg-BG"/>
              </w:rPr>
            </w:pPr>
            <w:r w:rsidRPr="009A18F4">
              <w:rPr>
                <w:b/>
                <w:color w:val="000000"/>
                <w:lang w:val="bg-BG" w:eastAsia="bg-BG"/>
              </w:rPr>
              <w:t>Съвременно икономическо развитие</w:t>
            </w:r>
          </w:p>
        </w:tc>
      </w:tr>
      <w:tr w:rsidR="009A18F4" w:rsidRPr="009A18F4" w:rsidTr="009A18F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18F4" w:rsidRPr="009A18F4" w:rsidRDefault="009A18F4" w:rsidP="009A18F4">
            <w:pPr>
              <w:keepLines w:val="0"/>
              <w:jc w:val="center"/>
              <w:rPr>
                <w:color w:val="000000"/>
                <w:lang w:val="bg-BG" w:eastAsia="bg-BG"/>
              </w:rPr>
            </w:pPr>
            <w:r w:rsidRPr="009A18F4">
              <w:rPr>
                <w:color w:val="000000"/>
                <w:lang w:val="bg-BG" w:eastAsia="bg-BG"/>
              </w:rPr>
              <w:t>Област на</w:t>
            </w:r>
            <w:r w:rsidRPr="009A18F4">
              <w:rPr>
                <w:color w:val="000000"/>
                <w:lang w:val="bg-BG" w:eastAsia="bg-BG"/>
              </w:rPr>
              <w:br/>
              <w:t>компетентност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9A18F4" w:rsidRPr="009A18F4" w:rsidRDefault="009A18F4" w:rsidP="009A18F4">
            <w:pPr>
              <w:keepLines w:val="0"/>
              <w:jc w:val="center"/>
              <w:rPr>
                <w:color w:val="000000"/>
                <w:lang w:val="bg-BG" w:eastAsia="bg-BG"/>
              </w:rPr>
            </w:pPr>
            <w:r w:rsidRPr="009A18F4">
              <w:rPr>
                <w:color w:val="000000"/>
                <w:lang w:val="bg-BG" w:eastAsia="bg-BG"/>
              </w:rPr>
              <w:t>Знания, умения и отношения</w:t>
            </w:r>
            <w:r w:rsidRPr="009A18F4">
              <w:rPr>
                <w:color w:val="000000"/>
                <w:lang w:val="bg-BG" w:eastAsia="bg-BG"/>
              </w:rPr>
              <w:br/>
            </w:r>
            <w:r w:rsidRPr="009A18F4">
              <w:rPr>
                <w:i/>
                <w:color w:val="000000"/>
                <w:lang w:val="bg-BG" w:eastAsia="bg-BG"/>
              </w:rPr>
              <w:t>В резултат на обучението си ученикът:</w:t>
            </w:r>
          </w:p>
        </w:tc>
      </w:tr>
      <w:tr w:rsidR="009A18F4" w:rsidRPr="009A18F4" w:rsidTr="009A18F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18F4" w:rsidRPr="009A18F4" w:rsidRDefault="009A18F4" w:rsidP="004A34E7">
            <w:pPr>
              <w:keepLines w:val="0"/>
              <w:jc w:val="center"/>
              <w:rPr>
                <w:color w:val="000000"/>
                <w:lang w:val="bg-BG" w:eastAsia="bg-BG"/>
              </w:rPr>
            </w:pPr>
            <w:r w:rsidRPr="009A18F4">
              <w:rPr>
                <w:b/>
                <w:color w:val="000000"/>
                <w:lang w:val="bg-BG" w:eastAsia="bg-BG"/>
              </w:rPr>
              <w:t>География на</w:t>
            </w:r>
            <w:r w:rsidRPr="009A18F4">
              <w:rPr>
                <w:b/>
                <w:color w:val="000000"/>
                <w:lang w:val="bg-BG" w:eastAsia="bg-BG"/>
              </w:rPr>
              <w:br/>
              <w:t>обществото</w:t>
            </w:r>
          </w:p>
        </w:tc>
        <w:tc>
          <w:tcPr>
            <w:tcW w:w="0" w:type="auto"/>
            <w:tcBorders>
              <w:top w:val="single" w:sz="4" w:space="0" w:color="auto"/>
              <w:left w:val="single" w:sz="4" w:space="0" w:color="auto"/>
              <w:bottom w:val="single" w:sz="4" w:space="0" w:color="auto"/>
              <w:right w:val="single" w:sz="4" w:space="0" w:color="auto"/>
            </w:tcBorders>
            <w:vAlign w:val="center"/>
            <w:hideMark/>
          </w:tcPr>
          <w:p w:rsidR="009A18F4" w:rsidRDefault="009A18F4" w:rsidP="009A18F4">
            <w:pPr>
              <w:keepLines w:val="0"/>
              <w:rPr>
                <w:color w:val="000000"/>
                <w:lang w:val="en-US" w:eastAsia="bg-BG"/>
              </w:rPr>
            </w:pPr>
            <w:r w:rsidRPr="009A18F4">
              <w:rPr>
                <w:color w:val="000000"/>
                <w:lang w:val="bg-BG" w:eastAsia="bg-BG"/>
              </w:rPr>
              <w:t>Диференцира основните процеси на съвременното икономическо развитие: глобализация, регионализация и интеграция.</w:t>
            </w:r>
          </w:p>
          <w:p w:rsidR="009A18F4" w:rsidRDefault="009A18F4" w:rsidP="009A18F4">
            <w:pPr>
              <w:keepLines w:val="0"/>
              <w:rPr>
                <w:color w:val="000000"/>
                <w:lang w:val="en-US" w:eastAsia="bg-BG"/>
              </w:rPr>
            </w:pPr>
            <w:r w:rsidRPr="009A18F4">
              <w:rPr>
                <w:color w:val="000000"/>
                <w:lang w:val="bg-BG" w:eastAsia="bg-BG"/>
              </w:rPr>
              <w:t>Сравнява различни модели на съвременното икономическо развитие в региони на света.</w:t>
            </w:r>
          </w:p>
          <w:p w:rsidR="009A18F4" w:rsidRDefault="009A18F4" w:rsidP="009A18F4">
            <w:pPr>
              <w:keepLines w:val="0"/>
              <w:rPr>
                <w:color w:val="000000"/>
                <w:lang w:val="en-US" w:eastAsia="bg-BG"/>
              </w:rPr>
            </w:pPr>
            <w:r w:rsidRPr="009A18F4">
              <w:rPr>
                <w:color w:val="000000"/>
                <w:lang w:val="bg-BG" w:eastAsia="bg-BG"/>
              </w:rPr>
              <w:t>Прогнозира развитието на енергетиката в света и на големи енергийни проекти.</w:t>
            </w:r>
          </w:p>
          <w:p w:rsidR="009A18F4" w:rsidRDefault="009A18F4" w:rsidP="009A18F4">
            <w:pPr>
              <w:keepLines w:val="0"/>
              <w:rPr>
                <w:color w:val="000000"/>
                <w:lang w:val="en-US" w:eastAsia="bg-BG"/>
              </w:rPr>
            </w:pPr>
            <w:r w:rsidRPr="009A18F4">
              <w:rPr>
                <w:color w:val="000000"/>
                <w:lang w:val="bg-BG" w:eastAsia="bg-BG"/>
              </w:rPr>
              <w:t>Прогнозира влиянието на високите технологии върху световното икономическо развитие.</w:t>
            </w:r>
          </w:p>
          <w:p w:rsidR="009A18F4" w:rsidRDefault="009A18F4" w:rsidP="009A18F4">
            <w:pPr>
              <w:keepLines w:val="0"/>
              <w:rPr>
                <w:color w:val="000000"/>
                <w:lang w:val="en-US" w:eastAsia="bg-BG"/>
              </w:rPr>
            </w:pPr>
            <w:r w:rsidRPr="009A18F4">
              <w:rPr>
                <w:color w:val="000000"/>
                <w:lang w:val="bg-BG" w:eastAsia="bg-BG"/>
              </w:rPr>
              <w:t>Оценява международната икономическа интеграция като фактор за сближаване и за преодоляване на различията в стопанското развитие.</w:t>
            </w:r>
          </w:p>
          <w:p w:rsidR="009A18F4" w:rsidRPr="009A18F4" w:rsidRDefault="009A18F4" w:rsidP="009A18F4">
            <w:pPr>
              <w:keepLines w:val="0"/>
              <w:rPr>
                <w:color w:val="000000"/>
                <w:lang w:val="bg-BG" w:eastAsia="bg-BG"/>
              </w:rPr>
            </w:pPr>
            <w:r w:rsidRPr="009A18F4">
              <w:rPr>
                <w:color w:val="000000"/>
                <w:lang w:val="bg-BG" w:eastAsia="bg-BG"/>
              </w:rPr>
              <w:t>Коментира развитието на транснационални корпорации.</w:t>
            </w:r>
          </w:p>
        </w:tc>
      </w:tr>
    </w:tbl>
    <w:p w:rsidR="0002188F" w:rsidRDefault="0002188F"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88"/>
        <w:gridCol w:w="8051"/>
      </w:tblGrid>
      <w:tr w:rsidR="009A18F4" w:rsidRPr="009A18F4" w:rsidTr="009A18F4">
        <w:trPr>
          <w:jc w:val="center"/>
        </w:trPr>
        <w:tc>
          <w:tcPr>
            <w:tcW w:w="9639" w:type="dxa"/>
            <w:gridSpan w:val="2"/>
            <w:tcBorders>
              <w:top w:val="nil"/>
              <w:left w:val="nil"/>
              <w:bottom w:val="single" w:sz="4" w:space="0" w:color="auto"/>
              <w:right w:val="nil"/>
            </w:tcBorders>
            <w:vAlign w:val="center"/>
          </w:tcPr>
          <w:p w:rsidR="009A18F4" w:rsidRPr="009A18F4" w:rsidRDefault="009A18F4" w:rsidP="009A18F4">
            <w:pPr>
              <w:keepLines w:val="0"/>
              <w:jc w:val="center"/>
              <w:rPr>
                <w:b/>
                <w:color w:val="000000"/>
                <w:lang w:val="bg-BG" w:eastAsia="bg-BG"/>
              </w:rPr>
            </w:pPr>
            <w:r w:rsidRPr="009A18F4">
              <w:rPr>
                <w:b/>
                <w:color w:val="000000"/>
                <w:lang w:val="bg-BG" w:eastAsia="bg-BG"/>
              </w:rPr>
              <w:t>МОДУЛ 4</w:t>
            </w:r>
          </w:p>
          <w:p w:rsidR="009A18F4" w:rsidRPr="009A18F4" w:rsidRDefault="009A18F4" w:rsidP="009A18F4">
            <w:pPr>
              <w:keepLines w:val="0"/>
              <w:jc w:val="center"/>
              <w:rPr>
                <w:color w:val="000000"/>
                <w:lang w:val="bg-BG" w:eastAsia="bg-BG"/>
              </w:rPr>
            </w:pPr>
            <w:r w:rsidRPr="009A18F4">
              <w:rPr>
                <w:b/>
                <w:color w:val="000000"/>
                <w:lang w:val="bg-BG" w:eastAsia="bg-BG"/>
              </w:rPr>
              <w:t>Европа, Азия и България</w:t>
            </w:r>
          </w:p>
        </w:tc>
      </w:tr>
      <w:tr w:rsidR="009A18F4" w:rsidRPr="009A18F4" w:rsidTr="009A18F4">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9A18F4" w:rsidRPr="009A18F4" w:rsidRDefault="009A18F4" w:rsidP="009A18F4">
            <w:pPr>
              <w:keepLines w:val="0"/>
              <w:jc w:val="center"/>
              <w:rPr>
                <w:color w:val="000000"/>
                <w:lang w:val="bg-BG" w:eastAsia="bg-BG"/>
              </w:rPr>
            </w:pPr>
            <w:r w:rsidRPr="009A18F4">
              <w:rPr>
                <w:color w:val="000000"/>
                <w:lang w:val="bg-BG" w:eastAsia="bg-BG"/>
              </w:rPr>
              <w:lastRenderedPageBreak/>
              <w:t>Област на</w:t>
            </w:r>
            <w:r w:rsidRPr="009A18F4">
              <w:rPr>
                <w:color w:val="000000"/>
                <w:lang w:val="bg-BG" w:eastAsia="bg-BG"/>
              </w:rPr>
              <w:br/>
              <w:t>компетентност</w:t>
            </w:r>
          </w:p>
        </w:tc>
        <w:tc>
          <w:tcPr>
            <w:tcW w:w="8051" w:type="dxa"/>
            <w:tcBorders>
              <w:top w:val="single" w:sz="4" w:space="0" w:color="auto"/>
              <w:left w:val="single" w:sz="4" w:space="0" w:color="auto"/>
              <w:bottom w:val="single" w:sz="4" w:space="0" w:color="auto"/>
              <w:right w:val="single" w:sz="4" w:space="0" w:color="auto"/>
            </w:tcBorders>
            <w:vAlign w:val="center"/>
            <w:hideMark/>
          </w:tcPr>
          <w:p w:rsidR="009A18F4" w:rsidRPr="009A18F4" w:rsidRDefault="009A18F4" w:rsidP="009A18F4">
            <w:pPr>
              <w:keepLines w:val="0"/>
              <w:jc w:val="center"/>
              <w:rPr>
                <w:color w:val="000000"/>
                <w:lang w:val="bg-BG" w:eastAsia="bg-BG"/>
              </w:rPr>
            </w:pPr>
            <w:r w:rsidRPr="009A18F4">
              <w:rPr>
                <w:color w:val="000000"/>
                <w:lang w:val="bg-BG" w:eastAsia="bg-BG"/>
              </w:rPr>
              <w:t>Знания, умения и отношения</w:t>
            </w:r>
            <w:r w:rsidRPr="009A18F4">
              <w:rPr>
                <w:color w:val="000000"/>
                <w:lang w:val="bg-BG" w:eastAsia="bg-BG"/>
              </w:rPr>
              <w:br/>
            </w:r>
            <w:r w:rsidRPr="009A18F4">
              <w:rPr>
                <w:i/>
                <w:color w:val="000000"/>
                <w:lang w:val="bg-BG" w:eastAsia="bg-BG"/>
              </w:rPr>
              <w:t>В резултат на обучението си ученикът:</w:t>
            </w:r>
          </w:p>
        </w:tc>
      </w:tr>
      <w:tr w:rsidR="009A18F4" w:rsidRPr="009A18F4" w:rsidTr="009A18F4">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9A18F4" w:rsidRPr="009A18F4" w:rsidRDefault="009A18F4" w:rsidP="009A18F4">
            <w:pPr>
              <w:keepLines w:val="0"/>
              <w:jc w:val="center"/>
              <w:rPr>
                <w:color w:val="000000"/>
                <w:lang w:val="bg-BG" w:eastAsia="bg-BG"/>
              </w:rPr>
            </w:pPr>
            <w:r w:rsidRPr="009A18F4">
              <w:rPr>
                <w:b/>
                <w:color w:val="000000"/>
                <w:lang w:val="bg-BG" w:eastAsia="bg-BG"/>
              </w:rPr>
              <w:t>География на</w:t>
            </w:r>
            <w:r>
              <w:rPr>
                <w:b/>
                <w:color w:val="000000"/>
                <w:lang w:val="en-US" w:eastAsia="bg-BG"/>
              </w:rPr>
              <w:t xml:space="preserve"> </w:t>
            </w:r>
            <w:r w:rsidRPr="009A18F4">
              <w:rPr>
                <w:b/>
                <w:color w:val="000000"/>
                <w:lang w:val="bg-BG" w:eastAsia="bg-BG"/>
              </w:rPr>
              <w:t>регионите и страните</w:t>
            </w:r>
          </w:p>
        </w:tc>
        <w:tc>
          <w:tcPr>
            <w:tcW w:w="8051" w:type="dxa"/>
            <w:tcBorders>
              <w:top w:val="single" w:sz="4" w:space="0" w:color="auto"/>
              <w:left w:val="single" w:sz="4" w:space="0" w:color="auto"/>
              <w:bottom w:val="single" w:sz="4" w:space="0" w:color="auto"/>
              <w:right w:val="single" w:sz="4" w:space="0" w:color="auto"/>
            </w:tcBorders>
            <w:vAlign w:val="center"/>
            <w:hideMark/>
          </w:tcPr>
          <w:p w:rsidR="009A18F4" w:rsidRDefault="009A18F4" w:rsidP="009A18F4">
            <w:pPr>
              <w:keepLines w:val="0"/>
              <w:rPr>
                <w:color w:val="000000"/>
                <w:lang w:val="en-US" w:eastAsia="bg-BG"/>
              </w:rPr>
            </w:pPr>
            <w:r w:rsidRPr="009A18F4">
              <w:rPr>
                <w:color w:val="000000"/>
                <w:lang w:val="bg-BG" w:eastAsia="bg-BG"/>
              </w:rPr>
              <w:t>Систематизира знания за интеграционните процеси и регионалните организации в Европа и Азия.</w:t>
            </w:r>
          </w:p>
          <w:p w:rsidR="009A18F4" w:rsidRDefault="009A18F4" w:rsidP="009A18F4">
            <w:pPr>
              <w:keepLines w:val="0"/>
              <w:rPr>
                <w:color w:val="000000"/>
                <w:lang w:val="en-US" w:eastAsia="bg-BG"/>
              </w:rPr>
            </w:pPr>
            <w:r w:rsidRPr="009A18F4">
              <w:rPr>
                <w:color w:val="000000"/>
                <w:lang w:val="bg-BG" w:eastAsia="bg-BG"/>
              </w:rPr>
              <w:t>Познава основни аспекти на националната политика за интегрирането на България в Европа.</w:t>
            </w:r>
          </w:p>
          <w:p w:rsidR="009A18F4" w:rsidRDefault="009A18F4" w:rsidP="009A18F4">
            <w:pPr>
              <w:keepLines w:val="0"/>
              <w:rPr>
                <w:color w:val="000000"/>
                <w:lang w:val="en-US" w:eastAsia="bg-BG"/>
              </w:rPr>
            </w:pPr>
            <w:r w:rsidRPr="009A18F4">
              <w:rPr>
                <w:color w:val="000000"/>
                <w:lang w:val="bg-BG" w:eastAsia="bg-BG"/>
              </w:rPr>
              <w:t>Събира, анализира и представя географска информация за развитието на регионите от различни източници.</w:t>
            </w:r>
          </w:p>
          <w:p w:rsidR="009A18F4" w:rsidRDefault="009A18F4" w:rsidP="009A18F4">
            <w:pPr>
              <w:keepLines w:val="0"/>
              <w:rPr>
                <w:color w:val="000000"/>
                <w:lang w:val="en-US" w:eastAsia="bg-BG"/>
              </w:rPr>
            </w:pPr>
            <w:r w:rsidRPr="009A18F4">
              <w:rPr>
                <w:color w:val="000000"/>
                <w:lang w:val="bg-BG" w:eastAsia="bg-BG"/>
              </w:rPr>
              <w:t>Генерира хипотези и прогнозира бъдещото развитие на Европа и Азия.</w:t>
            </w:r>
          </w:p>
          <w:p w:rsidR="009A18F4" w:rsidRDefault="009A18F4" w:rsidP="009A18F4">
            <w:pPr>
              <w:keepLines w:val="0"/>
              <w:rPr>
                <w:color w:val="000000"/>
                <w:lang w:val="en-US" w:eastAsia="bg-BG"/>
              </w:rPr>
            </w:pPr>
            <w:r w:rsidRPr="009A18F4">
              <w:rPr>
                <w:color w:val="000000"/>
                <w:lang w:val="bg-BG" w:eastAsia="bg-BG"/>
              </w:rPr>
              <w:t>Оценява влиянието на демографските, политическите и икономическите промени в регионите върху устойчивото развитие на света, Балканите и България.</w:t>
            </w:r>
          </w:p>
          <w:p w:rsidR="009A18F4" w:rsidRPr="009A18F4" w:rsidRDefault="009A18F4" w:rsidP="009A18F4">
            <w:pPr>
              <w:keepLines w:val="0"/>
              <w:rPr>
                <w:color w:val="000000"/>
                <w:lang w:val="bg-BG" w:eastAsia="bg-BG"/>
              </w:rPr>
            </w:pPr>
            <w:r w:rsidRPr="009A18F4">
              <w:rPr>
                <w:color w:val="000000"/>
                <w:lang w:val="bg-BG" w:eastAsia="bg-BG"/>
              </w:rPr>
              <w:t>Дискутира модели на лично поведение в условията на интегрирането на България в Европа.</w:t>
            </w:r>
          </w:p>
        </w:tc>
      </w:tr>
    </w:tbl>
    <w:p w:rsidR="009A18F4" w:rsidRDefault="009A18F4"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85"/>
        <w:gridCol w:w="8054"/>
      </w:tblGrid>
      <w:tr w:rsidR="009A18F4" w:rsidRPr="009A18F4" w:rsidTr="009A18F4">
        <w:trPr>
          <w:jc w:val="center"/>
        </w:trPr>
        <w:tc>
          <w:tcPr>
            <w:tcW w:w="0" w:type="auto"/>
            <w:gridSpan w:val="2"/>
            <w:tcBorders>
              <w:top w:val="nil"/>
              <w:left w:val="nil"/>
              <w:bottom w:val="single" w:sz="4" w:space="0" w:color="auto"/>
              <w:right w:val="nil"/>
            </w:tcBorders>
            <w:vAlign w:val="center"/>
          </w:tcPr>
          <w:p w:rsidR="009A18F4" w:rsidRPr="009A18F4" w:rsidRDefault="009A18F4" w:rsidP="009A18F4">
            <w:pPr>
              <w:keepLines w:val="0"/>
              <w:jc w:val="center"/>
              <w:rPr>
                <w:b/>
                <w:color w:val="000000"/>
                <w:lang w:val="bg-BG" w:eastAsia="bg-BG"/>
              </w:rPr>
            </w:pPr>
            <w:r w:rsidRPr="009A18F4">
              <w:rPr>
                <w:b/>
                <w:color w:val="000000"/>
                <w:lang w:val="bg-BG" w:eastAsia="bg-BG"/>
              </w:rPr>
              <w:t>МОДУЛ 5</w:t>
            </w:r>
          </w:p>
          <w:p w:rsidR="009A18F4" w:rsidRPr="009A18F4" w:rsidRDefault="009A18F4" w:rsidP="009A18F4">
            <w:pPr>
              <w:keepLines w:val="0"/>
              <w:jc w:val="center"/>
              <w:rPr>
                <w:color w:val="000000"/>
                <w:lang w:val="bg-BG" w:eastAsia="bg-BG"/>
              </w:rPr>
            </w:pPr>
            <w:r w:rsidRPr="009A18F4">
              <w:rPr>
                <w:b/>
                <w:color w:val="000000"/>
                <w:lang w:val="bg-BG" w:eastAsia="bg-BG"/>
              </w:rPr>
              <w:t>България и регионална политика</w:t>
            </w:r>
          </w:p>
        </w:tc>
      </w:tr>
      <w:tr w:rsidR="009A18F4" w:rsidRPr="009A18F4" w:rsidTr="009A18F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18F4" w:rsidRPr="009A18F4" w:rsidRDefault="009A18F4" w:rsidP="009A18F4">
            <w:pPr>
              <w:keepLines w:val="0"/>
              <w:jc w:val="center"/>
              <w:rPr>
                <w:color w:val="000000"/>
                <w:lang w:val="bg-BG" w:eastAsia="bg-BG"/>
              </w:rPr>
            </w:pPr>
            <w:r w:rsidRPr="009A18F4">
              <w:rPr>
                <w:color w:val="000000"/>
                <w:lang w:val="bg-BG" w:eastAsia="bg-BG"/>
              </w:rPr>
              <w:t>Област на</w:t>
            </w:r>
            <w:r w:rsidRPr="009A18F4">
              <w:rPr>
                <w:color w:val="000000"/>
                <w:lang w:val="bg-BG" w:eastAsia="bg-BG"/>
              </w:rPr>
              <w:br/>
              <w:t>компетентност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9A18F4" w:rsidRPr="009A18F4" w:rsidRDefault="009A18F4" w:rsidP="009A18F4">
            <w:pPr>
              <w:keepLines w:val="0"/>
              <w:jc w:val="center"/>
              <w:rPr>
                <w:color w:val="000000"/>
                <w:lang w:val="bg-BG" w:eastAsia="bg-BG"/>
              </w:rPr>
            </w:pPr>
            <w:r w:rsidRPr="009A18F4">
              <w:rPr>
                <w:color w:val="000000"/>
                <w:lang w:val="bg-BG" w:eastAsia="bg-BG"/>
              </w:rPr>
              <w:t>Знания, умения и отношения</w:t>
            </w:r>
            <w:r w:rsidRPr="009A18F4">
              <w:rPr>
                <w:color w:val="000000"/>
                <w:lang w:val="bg-BG" w:eastAsia="bg-BG"/>
              </w:rPr>
              <w:br/>
            </w:r>
            <w:r w:rsidRPr="009A18F4">
              <w:rPr>
                <w:i/>
                <w:color w:val="000000"/>
                <w:lang w:val="bg-BG" w:eastAsia="bg-BG"/>
              </w:rPr>
              <w:t>В резултат на обучението си ученикът:</w:t>
            </w:r>
          </w:p>
        </w:tc>
      </w:tr>
      <w:tr w:rsidR="009A18F4" w:rsidRPr="009A18F4" w:rsidTr="009A18F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18F4" w:rsidRPr="009A18F4" w:rsidRDefault="009A18F4" w:rsidP="004A34E7">
            <w:pPr>
              <w:keepLines w:val="0"/>
              <w:jc w:val="center"/>
              <w:rPr>
                <w:color w:val="000000"/>
                <w:lang w:val="bg-BG" w:eastAsia="bg-BG"/>
              </w:rPr>
            </w:pPr>
            <w:r w:rsidRPr="009A18F4">
              <w:rPr>
                <w:b/>
                <w:color w:val="000000"/>
                <w:lang w:val="bg-BG" w:eastAsia="bg-BG"/>
              </w:rPr>
              <w:t>География на</w:t>
            </w:r>
            <w:r w:rsidRPr="009A18F4">
              <w:rPr>
                <w:b/>
                <w:color w:val="000000"/>
                <w:lang w:val="bg-BG" w:eastAsia="bg-BG"/>
              </w:rPr>
              <w:br/>
              <w:t>България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A18F4" w:rsidRDefault="009A18F4" w:rsidP="009A18F4">
            <w:pPr>
              <w:keepLines w:val="0"/>
              <w:rPr>
                <w:color w:val="000000"/>
                <w:lang w:val="en-US" w:eastAsia="bg-BG"/>
              </w:rPr>
            </w:pPr>
            <w:r w:rsidRPr="009A18F4">
              <w:rPr>
                <w:color w:val="000000"/>
                <w:lang w:val="bg-BG" w:eastAsia="bg-BG"/>
              </w:rPr>
              <w:t>Обяснява демографски, икономически, социални и екологични проблеми на национално, регионално и локално ниво.</w:t>
            </w:r>
          </w:p>
          <w:p w:rsidR="009A18F4" w:rsidRDefault="009A18F4" w:rsidP="009A18F4">
            <w:pPr>
              <w:keepLines w:val="0"/>
              <w:rPr>
                <w:color w:val="000000"/>
                <w:lang w:val="en-US" w:eastAsia="bg-BG"/>
              </w:rPr>
            </w:pPr>
            <w:r w:rsidRPr="009A18F4">
              <w:rPr>
                <w:color w:val="000000"/>
                <w:lang w:val="bg-BG" w:eastAsia="bg-BG"/>
              </w:rPr>
              <w:t>Познава основни аспекти на регионалната политика и местното самоуправление на България. Провежда географско изследване за район по избор.</w:t>
            </w:r>
          </w:p>
          <w:p w:rsidR="009A18F4" w:rsidRDefault="009A18F4" w:rsidP="009A18F4">
            <w:pPr>
              <w:keepLines w:val="0"/>
              <w:rPr>
                <w:color w:val="000000"/>
                <w:lang w:val="en-US" w:eastAsia="bg-BG"/>
              </w:rPr>
            </w:pPr>
            <w:r w:rsidRPr="009A18F4">
              <w:rPr>
                <w:color w:val="000000"/>
                <w:lang w:val="bg-BG" w:eastAsia="bg-BG"/>
              </w:rPr>
              <w:t>Представя проблемите на района/селището, в което живее.</w:t>
            </w:r>
          </w:p>
          <w:p w:rsidR="009A18F4" w:rsidRDefault="009A18F4" w:rsidP="009A18F4">
            <w:pPr>
              <w:keepLines w:val="0"/>
              <w:rPr>
                <w:color w:val="000000"/>
                <w:lang w:val="en-US" w:eastAsia="bg-BG"/>
              </w:rPr>
            </w:pPr>
            <w:r w:rsidRPr="009A18F4">
              <w:rPr>
                <w:color w:val="000000"/>
                <w:lang w:val="bg-BG" w:eastAsia="bg-BG"/>
              </w:rPr>
              <w:t>Оценява съвременния геополитически потенциал на България като фактор за развитие на страната. Предлага решения за преодоляване на проблемите на национално, регионално и локално ниво.</w:t>
            </w:r>
          </w:p>
          <w:p w:rsidR="009A18F4" w:rsidRPr="009A18F4" w:rsidRDefault="009A18F4" w:rsidP="009A18F4">
            <w:pPr>
              <w:keepLines w:val="0"/>
              <w:rPr>
                <w:color w:val="000000"/>
                <w:lang w:val="bg-BG" w:eastAsia="bg-BG"/>
              </w:rPr>
            </w:pPr>
            <w:r w:rsidRPr="009A18F4">
              <w:rPr>
                <w:color w:val="000000"/>
                <w:lang w:val="bg-BG" w:eastAsia="bg-BG"/>
              </w:rPr>
              <w:t>Коментира развитието на районите на планиране и селището, в което живее, в контекста на европейските политики, националните приоритети и местното самоуправление в България.</w:t>
            </w:r>
          </w:p>
        </w:tc>
      </w:tr>
    </w:tbl>
    <w:p w:rsidR="009A18F4" w:rsidRDefault="009A18F4"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88"/>
        <w:gridCol w:w="8051"/>
      </w:tblGrid>
      <w:tr w:rsidR="009A18F4" w:rsidRPr="009A18F4" w:rsidTr="009A18F4">
        <w:trPr>
          <w:jc w:val="center"/>
        </w:trPr>
        <w:tc>
          <w:tcPr>
            <w:tcW w:w="0" w:type="auto"/>
            <w:gridSpan w:val="2"/>
            <w:tcBorders>
              <w:top w:val="nil"/>
              <w:left w:val="nil"/>
              <w:bottom w:val="single" w:sz="4" w:space="0" w:color="auto"/>
              <w:right w:val="nil"/>
            </w:tcBorders>
            <w:vAlign w:val="center"/>
          </w:tcPr>
          <w:p w:rsidR="009A18F4" w:rsidRPr="009A18F4" w:rsidRDefault="009A18F4" w:rsidP="009A18F4">
            <w:pPr>
              <w:keepLines w:val="0"/>
              <w:jc w:val="center"/>
              <w:rPr>
                <w:b/>
                <w:color w:val="000000"/>
                <w:lang w:val="bg-BG" w:eastAsia="bg-BG"/>
              </w:rPr>
            </w:pPr>
            <w:r w:rsidRPr="009A18F4">
              <w:rPr>
                <w:b/>
                <w:color w:val="000000"/>
                <w:lang w:val="bg-BG" w:eastAsia="bg-BG"/>
              </w:rPr>
              <w:t>МОДУЛ 6</w:t>
            </w:r>
          </w:p>
          <w:p w:rsidR="009A18F4" w:rsidRPr="009A18F4" w:rsidRDefault="009A18F4" w:rsidP="009A18F4">
            <w:pPr>
              <w:keepLines w:val="0"/>
              <w:jc w:val="center"/>
              <w:rPr>
                <w:color w:val="000000"/>
                <w:lang w:val="bg-BG" w:eastAsia="bg-BG"/>
              </w:rPr>
            </w:pPr>
            <w:r w:rsidRPr="009A18F4">
              <w:rPr>
                <w:b/>
                <w:color w:val="000000"/>
                <w:lang w:val="bg-BG" w:eastAsia="bg-BG"/>
              </w:rPr>
              <w:t>Географска и икономическа информация</w:t>
            </w:r>
          </w:p>
        </w:tc>
      </w:tr>
      <w:tr w:rsidR="009A18F4" w:rsidRPr="009A18F4" w:rsidTr="004A34E7">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9A18F4" w:rsidRPr="009A18F4" w:rsidRDefault="009A18F4" w:rsidP="009A18F4">
            <w:pPr>
              <w:keepLines w:val="0"/>
              <w:jc w:val="center"/>
              <w:rPr>
                <w:color w:val="000000"/>
                <w:lang w:val="bg-BG" w:eastAsia="bg-BG"/>
              </w:rPr>
            </w:pPr>
            <w:r w:rsidRPr="009A18F4">
              <w:rPr>
                <w:color w:val="000000"/>
                <w:lang w:val="bg-BG" w:eastAsia="bg-BG"/>
              </w:rPr>
              <w:t>Област на</w:t>
            </w:r>
            <w:r w:rsidRPr="009A18F4">
              <w:rPr>
                <w:color w:val="000000"/>
                <w:lang w:val="bg-BG" w:eastAsia="bg-BG"/>
              </w:rPr>
              <w:br/>
              <w:t>компетентност</w:t>
            </w:r>
          </w:p>
        </w:tc>
        <w:tc>
          <w:tcPr>
            <w:tcW w:w="8051" w:type="dxa"/>
            <w:tcBorders>
              <w:top w:val="single" w:sz="4" w:space="0" w:color="auto"/>
              <w:left w:val="single" w:sz="4" w:space="0" w:color="auto"/>
              <w:bottom w:val="single" w:sz="4" w:space="0" w:color="auto"/>
              <w:right w:val="single" w:sz="4" w:space="0" w:color="auto"/>
            </w:tcBorders>
            <w:vAlign w:val="center"/>
            <w:hideMark/>
          </w:tcPr>
          <w:p w:rsidR="009A18F4" w:rsidRPr="009A18F4" w:rsidRDefault="009A18F4" w:rsidP="009A18F4">
            <w:pPr>
              <w:keepLines w:val="0"/>
              <w:jc w:val="center"/>
              <w:rPr>
                <w:color w:val="000000"/>
                <w:lang w:val="bg-BG" w:eastAsia="bg-BG"/>
              </w:rPr>
            </w:pPr>
            <w:r w:rsidRPr="009A18F4">
              <w:rPr>
                <w:color w:val="000000"/>
                <w:lang w:val="bg-BG" w:eastAsia="bg-BG"/>
              </w:rPr>
              <w:t>Знания, умения и отношения</w:t>
            </w:r>
            <w:r w:rsidRPr="009A18F4">
              <w:rPr>
                <w:color w:val="000000"/>
                <w:lang w:val="bg-BG" w:eastAsia="bg-BG"/>
              </w:rPr>
              <w:br/>
            </w:r>
            <w:r w:rsidRPr="009A18F4">
              <w:rPr>
                <w:i/>
                <w:color w:val="000000"/>
                <w:lang w:val="bg-BG" w:eastAsia="bg-BG"/>
              </w:rPr>
              <w:t>В резултат на обучението си ученикът:</w:t>
            </w:r>
          </w:p>
        </w:tc>
      </w:tr>
      <w:tr w:rsidR="009A18F4" w:rsidRPr="009A18F4" w:rsidTr="004A34E7">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9A18F4" w:rsidRPr="009A18F4" w:rsidRDefault="009A18F4" w:rsidP="004A34E7">
            <w:pPr>
              <w:keepLines w:val="0"/>
              <w:jc w:val="center"/>
              <w:rPr>
                <w:color w:val="000000"/>
                <w:lang w:val="bg-BG" w:eastAsia="bg-BG"/>
              </w:rPr>
            </w:pPr>
            <w:r w:rsidRPr="009A18F4">
              <w:rPr>
                <w:b/>
                <w:color w:val="000000"/>
                <w:lang w:val="bg-BG" w:eastAsia="bg-BG"/>
              </w:rPr>
              <w:t>Географска</w:t>
            </w:r>
            <w:r w:rsidR="004A34E7">
              <w:rPr>
                <w:b/>
                <w:color w:val="000000"/>
                <w:lang w:val="en-US" w:eastAsia="bg-BG"/>
              </w:rPr>
              <w:t xml:space="preserve"> </w:t>
            </w:r>
            <w:r w:rsidRPr="009A18F4">
              <w:rPr>
                <w:b/>
                <w:color w:val="000000"/>
                <w:lang w:val="bg-BG" w:eastAsia="bg-BG"/>
              </w:rPr>
              <w:t>информация</w:t>
            </w:r>
          </w:p>
        </w:tc>
        <w:tc>
          <w:tcPr>
            <w:tcW w:w="8051" w:type="dxa"/>
            <w:tcBorders>
              <w:top w:val="single" w:sz="4" w:space="0" w:color="auto"/>
              <w:left w:val="single" w:sz="4" w:space="0" w:color="auto"/>
              <w:bottom w:val="single" w:sz="4" w:space="0" w:color="auto"/>
              <w:right w:val="single" w:sz="4" w:space="0" w:color="auto"/>
            </w:tcBorders>
            <w:vAlign w:val="center"/>
            <w:hideMark/>
          </w:tcPr>
          <w:p w:rsidR="00244752" w:rsidRDefault="009A18F4" w:rsidP="009A18F4">
            <w:pPr>
              <w:keepLines w:val="0"/>
              <w:rPr>
                <w:color w:val="000000"/>
                <w:lang w:val="en-US" w:eastAsia="bg-BG"/>
              </w:rPr>
            </w:pPr>
            <w:r w:rsidRPr="009A18F4">
              <w:rPr>
                <w:color w:val="000000"/>
                <w:lang w:val="bg-BG" w:eastAsia="bg-BG"/>
              </w:rPr>
              <w:t>Подбира основни методи за изследване на географски процеси и явления.</w:t>
            </w:r>
          </w:p>
          <w:p w:rsidR="009A18F4" w:rsidRDefault="009A18F4" w:rsidP="009A18F4">
            <w:pPr>
              <w:keepLines w:val="0"/>
              <w:rPr>
                <w:color w:val="000000"/>
                <w:lang w:val="en-US" w:eastAsia="bg-BG"/>
              </w:rPr>
            </w:pPr>
            <w:r w:rsidRPr="009A18F4">
              <w:rPr>
                <w:color w:val="000000"/>
                <w:lang w:val="bg-BG" w:eastAsia="bg-BG"/>
              </w:rPr>
              <w:t xml:space="preserve">Систематизира и трансформира географска и икономическа информация от различни източници. </w:t>
            </w:r>
          </w:p>
          <w:p w:rsidR="009A18F4" w:rsidRPr="009A18F4" w:rsidRDefault="009A18F4" w:rsidP="009A18F4">
            <w:pPr>
              <w:keepLines w:val="0"/>
              <w:rPr>
                <w:color w:val="000000"/>
                <w:lang w:val="bg-BG" w:eastAsia="bg-BG"/>
              </w:rPr>
            </w:pPr>
            <w:r w:rsidRPr="009A18F4">
              <w:rPr>
                <w:color w:val="000000"/>
                <w:lang w:val="bg-BG" w:eastAsia="bg-BG"/>
              </w:rPr>
              <w:t>Познава модели на личностно и кариерно развитие.</w:t>
            </w:r>
          </w:p>
        </w:tc>
      </w:tr>
    </w:tbl>
    <w:p w:rsidR="003A35B2" w:rsidRDefault="003A35B2" w:rsidP="00886C6A">
      <w:pPr>
        <w:pStyle w:val="BodyText"/>
        <w:jc w:val="left"/>
        <w:rPr>
          <w:lang w:val="en-US"/>
        </w:rPr>
      </w:pPr>
    </w:p>
    <w:p w:rsidR="003A35B2" w:rsidRDefault="003A35B2" w:rsidP="00886C6A">
      <w:pPr>
        <w:pStyle w:val="BodyText"/>
        <w:jc w:val="left"/>
        <w:rPr>
          <w:lang w:val="en-US"/>
        </w:rPr>
      </w:pPr>
    </w:p>
    <w:p w:rsidR="00244752" w:rsidRPr="00244752" w:rsidRDefault="00244752" w:rsidP="00244752">
      <w:pPr>
        <w:pStyle w:val="Heading2"/>
        <w:jc w:val="right"/>
      </w:pPr>
      <w:bookmarkStart w:id="98" w:name="Prilojenie_8"/>
      <w:r w:rsidRPr="00244752">
        <w:t>Приложение № 8</w:t>
      </w:r>
    </w:p>
    <w:bookmarkEnd w:id="98"/>
    <w:p w:rsidR="00244752" w:rsidRDefault="00244752" w:rsidP="00244752">
      <w:pPr>
        <w:pStyle w:val="BodyText"/>
        <w:jc w:val="right"/>
        <w:rPr>
          <w:lang w:val="en-US"/>
        </w:rPr>
      </w:pPr>
      <w:r w:rsidRPr="00244752">
        <w:rPr>
          <w:lang w:val="en-US"/>
        </w:rPr>
        <w:t>към чл. 4, ал. 1, т. 8</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87"/>
        <w:gridCol w:w="7552"/>
      </w:tblGrid>
      <w:tr w:rsidR="00A85649" w:rsidRPr="00705376" w:rsidTr="00A85649">
        <w:trPr>
          <w:jc w:val="center"/>
        </w:trPr>
        <w:tc>
          <w:tcPr>
            <w:tcW w:w="0" w:type="auto"/>
            <w:gridSpan w:val="2"/>
            <w:tcBorders>
              <w:top w:val="nil"/>
              <w:left w:val="nil"/>
              <w:bottom w:val="single" w:sz="4" w:space="0" w:color="auto"/>
              <w:right w:val="nil"/>
            </w:tcBorders>
            <w:vAlign w:val="center"/>
          </w:tcPr>
          <w:p w:rsidR="00A85649" w:rsidRPr="00A85649" w:rsidRDefault="00A85649" w:rsidP="00A85649">
            <w:pPr>
              <w:keepLines w:val="0"/>
              <w:jc w:val="center"/>
              <w:rPr>
                <w:b/>
                <w:color w:val="000000"/>
                <w:lang w:val="bg-BG" w:eastAsia="bg-BG"/>
              </w:rPr>
            </w:pPr>
            <w:r w:rsidRPr="00A85649">
              <w:rPr>
                <w:b/>
                <w:color w:val="000000"/>
                <w:lang w:val="bg-BG" w:eastAsia="bg-BG"/>
              </w:rPr>
              <w:t>ИЗИСКВАНИЯ ЗА РЕЗУЛТАТИТЕ ОТ ОБУЧЕНИЕТО ПО ФИЛОСОФИЯ</w:t>
            </w:r>
            <w:r w:rsidRPr="00A85649">
              <w:rPr>
                <w:b/>
                <w:color w:val="000000"/>
                <w:lang w:val="en-US" w:eastAsia="bg-BG"/>
              </w:rPr>
              <w:t xml:space="preserve"> </w:t>
            </w:r>
            <w:r w:rsidRPr="00A85649">
              <w:rPr>
                <w:b/>
                <w:color w:val="000000"/>
                <w:lang w:val="bg-BG" w:eastAsia="bg-BG"/>
              </w:rPr>
              <w:t>ЗА ПРИДОБИВАНЕ НА ПРОФИЛИРАНА ПОДГОТОВКА</w:t>
            </w:r>
          </w:p>
          <w:p w:rsidR="00A85649" w:rsidRPr="00A85649" w:rsidRDefault="00A85649" w:rsidP="00A85649">
            <w:pPr>
              <w:keepLines w:val="0"/>
              <w:rPr>
                <w:color w:val="000000"/>
                <w:lang w:val="bg-BG" w:eastAsia="bg-BG"/>
              </w:rPr>
            </w:pPr>
          </w:p>
          <w:p w:rsidR="00A85649" w:rsidRPr="00A85649" w:rsidRDefault="00A85649" w:rsidP="00A85649">
            <w:pPr>
              <w:keepLines w:val="0"/>
              <w:rPr>
                <w:color w:val="000000"/>
                <w:lang w:val="bg-BG" w:eastAsia="bg-BG"/>
              </w:rPr>
            </w:pPr>
            <w:r w:rsidRPr="00A85649">
              <w:rPr>
                <w:color w:val="000000"/>
                <w:lang w:val="bg-BG" w:eastAsia="bg-BG"/>
              </w:rPr>
              <w:lastRenderedPageBreak/>
              <w:t>СПЕЦИФИЧНИ ЦЕЛИ НА ОБУЧЕНИЕТО ПО ПРЕДМЕТА ФИЛОСОФИЯ</w:t>
            </w:r>
          </w:p>
          <w:p w:rsidR="00A85649" w:rsidRPr="00A85649" w:rsidRDefault="00A85649" w:rsidP="00A85649">
            <w:pPr>
              <w:keepLines w:val="0"/>
              <w:rPr>
                <w:color w:val="000000"/>
                <w:lang w:val="bg-BG" w:eastAsia="bg-BG"/>
              </w:rPr>
            </w:pPr>
          </w:p>
          <w:p w:rsidR="00A85649" w:rsidRPr="00A85649" w:rsidRDefault="00A85649" w:rsidP="00A85649">
            <w:pPr>
              <w:keepLines w:val="0"/>
              <w:rPr>
                <w:color w:val="000000"/>
                <w:lang w:val="bg-BG" w:eastAsia="bg-BG"/>
              </w:rPr>
            </w:pPr>
            <w:r w:rsidRPr="00A85649">
              <w:rPr>
                <w:color w:val="000000"/>
                <w:lang w:val="bg-BG" w:eastAsia="bg-BG"/>
              </w:rPr>
              <w:t>Утвърждаване на автономна и социално отговорна личност.</w:t>
            </w:r>
          </w:p>
          <w:p w:rsidR="00A85649" w:rsidRPr="00A85649" w:rsidRDefault="00A85649" w:rsidP="00A85649">
            <w:pPr>
              <w:keepLines w:val="0"/>
              <w:rPr>
                <w:color w:val="000000"/>
                <w:lang w:val="bg-BG" w:eastAsia="bg-BG"/>
              </w:rPr>
            </w:pPr>
            <w:r w:rsidRPr="00A85649">
              <w:rPr>
                <w:color w:val="000000"/>
                <w:lang w:val="bg-BG" w:eastAsia="bg-BG"/>
              </w:rPr>
              <w:t>Развиване на философичен стил на мислене, съдействащ за самостоятелност, критичност, креативност, систематичност и последователност.</w:t>
            </w:r>
          </w:p>
          <w:p w:rsidR="00A85649" w:rsidRPr="00A85649" w:rsidRDefault="00A85649" w:rsidP="00A85649">
            <w:pPr>
              <w:keepLines w:val="0"/>
              <w:rPr>
                <w:color w:val="000000"/>
                <w:lang w:val="bg-BG" w:eastAsia="bg-BG"/>
              </w:rPr>
            </w:pPr>
            <w:r w:rsidRPr="00A85649">
              <w:rPr>
                <w:color w:val="000000"/>
                <w:lang w:val="bg-BG" w:eastAsia="bg-BG"/>
              </w:rPr>
              <w:t>Подготовка на ученика за вземане на обосновани решения, свързани с неговата професионална реализация и социална изява.</w:t>
            </w:r>
          </w:p>
          <w:p w:rsidR="00A85649" w:rsidRPr="00A85649" w:rsidRDefault="00A85649" w:rsidP="00A85649">
            <w:pPr>
              <w:keepLines w:val="0"/>
              <w:rPr>
                <w:color w:val="000000"/>
                <w:lang w:val="bg-BG" w:eastAsia="bg-BG"/>
              </w:rPr>
            </w:pPr>
            <w:r w:rsidRPr="00A85649">
              <w:rPr>
                <w:color w:val="000000"/>
                <w:lang w:val="bg-BG" w:eastAsia="bg-BG"/>
              </w:rPr>
              <w:t>Изграждане на умения за ориентиране в сложността и многообразието в мисленето и поведението на хората и успешно справяне с житейски проблеми.</w:t>
            </w:r>
          </w:p>
          <w:p w:rsidR="00A85649" w:rsidRPr="00A85649" w:rsidRDefault="00A85649" w:rsidP="00A85649">
            <w:pPr>
              <w:keepLines w:val="0"/>
              <w:rPr>
                <w:color w:val="000000"/>
                <w:lang w:val="bg-BG" w:eastAsia="bg-BG"/>
              </w:rPr>
            </w:pPr>
            <w:r w:rsidRPr="00A85649">
              <w:rPr>
                <w:color w:val="000000"/>
                <w:lang w:val="bg-BG" w:eastAsia="bg-BG"/>
              </w:rPr>
              <w:t>Разширяване и развитие на уменията за практическо прилагане на философските знания, придобити в задължителната подготовка.</w:t>
            </w:r>
          </w:p>
          <w:p w:rsidR="00A85649" w:rsidRPr="00A85649" w:rsidRDefault="00A85649" w:rsidP="00A85649">
            <w:pPr>
              <w:keepLines w:val="0"/>
              <w:rPr>
                <w:color w:val="000000"/>
                <w:lang w:val="bg-BG" w:eastAsia="bg-BG"/>
              </w:rPr>
            </w:pPr>
          </w:p>
          <w:p w:rsidR="00A85649" w:rsidRPr="00A85649" w:rsidRDefault="00A85649" w:rsidP="00A85649">
            <w:pPr>
              <w:keepLines w:val="0"/>
              <w:rPr>
                <w:color w:val="000000"/>
                <w:lang w:val="bg-BG" w:eastAsia="bg-BG"/>
              </w:rPr>
            </w:pPr>
            <w:r w:rsidRPr="00A85649">
              <w:rPr>
                <w:color w:val="000000"/>
                <w:lang w:val="bg-BG" w:eastAsia="bg-BG"/>
              </w:rPr>
              <w:t>ЗАДЪЛЖИТЕЛНИ МОДУЛИ:</w:t>
            </w:r>
          </w:p>
          <w:p w:rsidR="00A85649" w:rsidRPr="00A85649" w:rsidRDefault="00A85649" w:rsidP="00A85649">
            <w:pPr>
              <w:keepLines w:val="0"/>
              <w:rPr>
                <w:color w:val="000000"/>
                <w:lang w:val="bg-BG" w:eastAsia="bg-BG"/>
              </w:rPr>
            </w:pPr>
            <w:r w:rsidRPr="00A85649">
              <w:rPr>
                <w:color w:val="000000"/>
                <w:lang w:val="bg-BG" w:eastAsia="bg-BG"/>
              </w:rPr>
              <w:t>МОДУЛ 1 – История на идеите (72 часа)</w:t>
            </w:r>
          </w:p>
          <w:p w:rsidR="00A85649" w:rsidRPr="00A85649" w:rsidRDefault="00A85649" w:rsidP="00A85649">
            <w:pPr>
              <w:keepLines w:val="0"/>
              <w:rPr>
                <w:color w:val="000000"/>
                <w:lang w:val="bg-BG" w:eastAsia="bg-BG"/>
              </w:rPr>
            </w:pPr>
            <w:r w:rsidRPr="00A85649">
              <w:rPr>
                <w:color w:val="000000"/>
                <w:lang w:val="bg-BG" w:eastAsia="bg-BG"/>
              </w:rPr>
              <w:t>МОДУЛ 2 – Философия и ценности (62 часа)</w:t>
            </w:r>
          </w:p>
          <w:p w:rsidR="00A85649" w:rsidRPr="00A85649" w:rsidRDefault="00A85649" w:rsidP="00A85649">
            <w:pPr>
              <w:keepLines w:val="0"/>
              <w:rPr>
                <w:color w:val="000000"/>
                <w:lang w:val="bg-BG" w:eastAsia="bg-BG"/>
              </w:rPr>
            </w:pPr>
            <w:r w:rsidRPr="00A85649">
              <w:rPr>
                <w:color w:val="000000"/>
                <w:lang w:val="bg-BG" w:eastAsia="bg-BG"/>
              </w:rPr>
              <w:t>МОДУЛ 3 – Култура на мисленето (36 часа)</w:t>
            </w:r>
          </w:p>
          <w:p w:rsidR="00A85649" w:rsidRPr="00A85649" w:rsidRDefault="00A85649" w:rsidP="00A85649">
            <w:pPr>
              <w:keepLines w:val="0"/>
              <w:rPr>
                <w:color w:val="000000"/>
                <w:lang w:val="bg-BG" w:eastAsia="bg-BG"/>
              </w:rPr>
            </w:pPr>
            <w:r w:rsidRPr="00A85649">
              <w:rPr>
                <w:color w:val="000000"/>
                <w:lang w:val="bg-BG" w:eastAsia="bg-BG"/>
              </w:rPr>
              <w:t>МОДУЛ 4 – Социална психология (36 часа)</w:t>
            </w:r>
          </w:p>
          <w:p w:rsidR="00A85649" w:rsidRPr="00A85649" w:rsidRDefault="00A85649" w:rsidP="00A85649">
            <w:pPr>
              <w:keepLines w:val="0"/>
              <w:rPr>
                <w:color w:val="000000"/>
                <w:lang w:val="bg-BG" w:eastAsia="bg-BG"/>
              </w:rPr>
            </w:pPr>
            <w:r w:rsidRPr="00A85649">
              <w:rPr>
                <w:color w:val="000000"/>
                <w:lang w:val="bg-BG" w:eastAsia="bg-BG"/>
              </w:rPr>
              <w:t>МОДУЛ 5 – Философия и политика (31 часа)</w:t>
            </w:r>
          </w:p>
          <w:p w:rsidR="00A85649" w:rsidRPr="00A85649" w:rsidRDefault="00A85649" w:rsidP="00A85649">
            <w:pPr>
              <w:keepLines w:val="0"/>
              <w:rPr>
                <w:color w:val="000000"/>
                <w:lang w:val="en-US" w:eastAsia="bg-BG"/>
              </w:rPr>
            </w:pPr>
            <w:r w:rsidRPr="00A85649">
              <w:rPr>
                <w:color w:val="000000"/>
                <w:lang w:val="bg-BG" w:eastAsia="bg-BG"/>
              </w:rPr>
              <w:t>МОДУЛ 6 – Пс</w:t>
            </w:r>
            <w:r>
              <w:rPr>
                <w:color w:val="000000"/>
                <w:lang w:val="bg-BG" w:eastAsia="bg-BG"/>
              </w:rPr>
              <w:t>ихология на личността (31 часа)</w:t>
            </w:r>
          </w:p>
          <w:p w:rsidR="00A85649" w:rsidRPr="00A85649" w:rsidRDefault="00A85649" w:rsidP="00A85649">
            <w:pPr>
              <w:keepLines w:val="0"/>
              <w:rPr>
                <w:color w:val="000000"/>
                <w:lang w:val="en-US" w:eastAsia="bg-BG"/>
              </w:rPr>
            </w:pPr>
          </w:p>
          <w:p w:rsidR="00A85649" w:rsidRPr="00A85649" w:rsidRDefault="00A85649" w:rsidP="00A85649">
            <w:pPr>
              <w:keepLines w:val="0"/>
              <w:rPr>
                <w:color w:val="000000"/>
                <w:lang w:val="bg-BG" w:eastAsia="bg-BG"/>
              </w:rPr>
            </w:pPr>
          </w:p>
          <w:p w:rsidR="00A85649" w:rsidRPr="00A85649" w:rsidRDefault="00A85649" w:rsidP="00A85649">
            <w:pPr>
              <w:keepLines w:val="0"/>
              <w:jc w:val="center"/>
              <w:rPr>
                <w:b/>
                <w:color w:val="000000"/>
                <w:lang w:val="bg-BG" w:eastAsia="bg-BG"/>
              </w:rPr>
            </w:pPr>
            <w:r w:rsidRPr="00A85649">
              <w:rPr>
                <w:b/>
                <w:color w:val="000000"/>
                <w:lang w:val="bg-BG" w:eastAsia="bg-BG"/>
              </w:rPr>
              <w:t>МОДУЛ 1</w:t>
            </w:r>
          </w:p>
          <w:p w:rsidR="00A85649" w:rsidRPr="00705376" w:rsidRDefault="00A85649" w:rsidP="00A85649">
            <w:pPr>
              <w:keepLines w:val="0"/>
              <w:jc w:val="center"/>
              <w:rPr>
                <w:color w:val="000000"/>
                <w:lang w:val="bg-BG" w:eastAsia="bg-BG"/>
              </w:rPr>
            </w:pPr>
            <w:r w:rsidRPr="00A85649">
              <w:rPr>
                <w:b/>
                <w:color w:val="000000"/>
                <w:lang w:val="bg-BG" w:eastAsia="bg-BG"/>
              </w:rPr>
              <w:t>История на идеите</w:t>
            </w:r>
          </w:p>
        </w:tc>
      </w:tr>
      <w:tr w:rsidR="00705376" w:rsidRPr="00705376" w:rsidTr="00A85649">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jc w:val="center"/>
              <w:rPr>
                <w:color w:val="000000"/>
                <w:lang w:val="bg-BG" w:eastAsia="bg-BG"/>
              </w:rPr>
            </w:pPr>
            <w:r w:rsidRPr="00705376">
              <w:rPr>
                <w:color w:val="000000"/>
                <w:lang w:val="bg-BG" w:eastAsia="bg-BG"/>
              </w:rPr>
              <w:lastRenderedPageBreak/>
              <w:t>Област на</w:t>
            </w:r>
            <w:r w:rsidRPr="00705376">
              <w:rPr>
                <w:color w:val="000000"/>
                <w:lang w:val="bg-BG" w:eastAsia="bg-BG"/>
              </w:rPr>
              <w:br/>
              <w:t>компетентност</w:t>
            </w:r>
          </w:p>
        </w:tc>
        <w:tc>
          <w:tcPr>
            <w:tcW w:w="8051" w:type="dxa"/>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jc w:val="center"/>
              <w:rPr>
                <w:color w:val="000000"/>
                <w:lang w:val="bg-BG" w:eastAsia="bg-BG"/>
              </w:rPr>
            </w:pPr>
            <w:r w:rsidRPr="00705376">
              <w:rPr>
                <w:color w:val="000000"/>
                <w:lang w:val="bg-BG" w:eastAsia="bg-BG"/>
              </w:rPr>
              <w:t>Знания, умения и отношения</w:t>
            </w:r>
            <w:r w:rsidRPr="00705376">
              <w:rPr>
                <w:color w:val="000000"/>
                <w:lang w:val="bg-BG" w:eastAsia="bg-BG"/>
              </w:rPr>
              <w:br/>
            </w:r>
            <w:r w:rsidRPr="00705376">
              <w:rPr>
                <w:i/>
                <w:color w:val="000000"/>
                <w:lang w:val="bg-BG" w:eastAsia="bg-BG"/>
              </w:rPr>
              <w:t>В резултат на обучението си ученикът:</w:t>
            </w:r>
          </w:p>
        </w:tc>
      </w:tr>
      <w:tr w:rsidR="00705376" w:rsidRPr="00705376" w:rsidTr="00A85649">
        <w:trPr>
          <w:jc w:val="center"/>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A85649">
            <w:pPr>
              <w:keepLines w:val="0"/>
              <w:jc w:val="center"/>
              <w:rPr>
                <w:color w:val="000000"/>
                <w:lang w:val="bg-BG" w:eastAsia="bg-BG"/>
              </w:rPr>
            </w:pPr>
            <w:r w:rsidRPr="00705376">
              <w:rPr>
                <w:b/>
                <w:color w:val="000000"/>
                <w:lang w:val="bg-BG" w:eastAsia="bg-BG"/>
              </w:rPr>
              <w:t>Идеи и</w:t>
            </w:r>
            <w:r w:rsidR="00A85649">
              <w:rPr>
                <w:b/>
                <w:color w:val="000000"/>
                <w:lang w:val="en-US" w:eastAsia="bg-BG"/>
              </w:rPr>
              <w:t xml:space="preserve"> </w:t>
            </w:r>
            <w:r w:rsidRPr="00705376">
              <w:rPr>
                <w:b/>
                <w:color w:val="000000"/>
                <w:lang w:val="bg-BG" w:eastAsia="bg-BG"/>
              </w:rPr>
              <w:t>парадигми</w:t>
            </w:r>
          </w:p>
        </w:tc>
        <w:tc>
          <w:tcPr>
            <w:tcW w:w="8051" w:type="dxa"/>
            <w:tcBorders>
              <w:top w:val="single" w:sz="4" w:space="0" w:color="auto"/>
              <w:left w:val="single" w:sz="4" w:space="0" w:color="auto"/>
              <w:bottom w:val="single" w:sz="4" w:space="0" w:color="auto"/>
              <w:right w:val="single" w:sz="4" w:space="0" w:color="auto"/>
            </w:tcBorders>
            <w:vAlign w:val="center"/>
            <w:hideMark/>
          </w:tcPr>
          <w:p w:rsidR="00A85649" w:rsidRDefault="00705376" w:rsidP="00A85649">
            <w:pPr>
              <w:keepLines w:val="0"/>
              <w:jc w:val="both"/>
              <w:rPr>
                <w:color w:val="000000"/>
                <w:lang w:val="en-US" w:eastAsia="bg-BG"/>
              </w:rPr>
            </w:pPr>
            <w:r w:rsidRPr="00705376">
              <w:rPr>
                <w:color w:val="000000"/>
                <w:lang w:val="bg-BG" w:eastAsia="bg-BG"/>
              </w:rPr>
              <w:t>Различава идеята от мисъл, теза, интуиция, хрумване, учение, догадка, образ, представа.</w:t>
            </w:r>
          </w:p>
          <w:p w:rsidR="00705376" w:rsidRPr="00705376" w:rsidRDefault="00705376" w:rsidP="00A85649">
            <w:pPr>
              <w:keepLines w:val="0"/>
              <w:jc w:val="both"/>
              <w:rPr>
                <w:color w:val="000000"/>
                <w:lang w:val="bg-BG" w:eastAsia="bg-BG"/>
              </w:rPr>
            </w:pPr>
            <w:r w:rsidRPr="00705376">
              <w:rPr>
                <w:color w:val="000000"/>
                <w:lang w:val="bg-BG" w:eastAsia="bg-BG"/>
              </w:rPr>
              <w:t>Познава понятието парадигма и го прилага за описание на исторически, философски и културни феномени.</w:t>
            </w:r>
          </w:p>
        </w:tc>
      </w:tr>
      <w:tr w:rsidR="00705376" w:rsidRPr="00705376" w:rsidTr="00A85649">
        <w:trPr>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A85649">
            <w:pPr>
              <w:keepLines w:val="0"/>
              <w:jc w:val="center"/>
              <w:rPr>
                <w:color w:val="000000"/>
                <w:lang w:val="bg-BG" w:eastAsia="bg-BG"/>
              </w:rPr>
            </w:pPr>
          </w:p>
        </w:tc>
        <w:tc>
          <w:tcPr>
            <w:tcW w:w="8051" w:type="dxa"/>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jc w:val="both"/>
              <w:rPr>
                <w:color w:val="000000"/>
                <w:lang w:val="bg-BG" w:eastAsia="bg-BG"/>
              </w:rPr>
            </w:pPr>
            <w:r w:rsidRPr="00705376">
              <w:rPr>
                <w:color w:val="000000"/>
                <w:lang w:val="bg-BG" w:eastAsia="bg-BG"/>
              </w:rPr>
              <w:t>Умее да открива доминиращи в културата идеи.</w:t>
            </w:r>
          </w:p>
        </w:tc>
      </w:tr>
      <w:tr w:rsidR="00705376" w:rsidRPr="00705376" w:rsidTr="00A85649">
        <w:trPr>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A85649">
            <w:pPr>
              <w:keepLines w:val="0"/>
              <w:jc w:val="center"/>
              <w:rPr>
                <w:color w:val="000000"/>
                <w:lang w:val="bg-BG" w:eastAsia="bg-BG"/>
              </w:rPr>
            </w:pPr>
          </w:p>
        </w:tc>
        <w:tc>
          <w:tcPr>
            <w:tcW w:w="8051" w:type="dxa"/>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jc w:val="both"/>
              <w:rPr>
                <w:color w:val="000000"/>
                <w:lang w:val="bg-BG" w:eastAsia="bg-BG"/>
              </w:rPr>
            </w:pPr>
            <w:r w:rsidRPr="00705376">
              <w:rPr>
                <w:color w:val="000000"/>
                <w:lang w:val="bg-BG" w:eastAsia="bg-BG"/>
              </w:rPr>
              <w:t>Култивира нагласа към цялостно мислене и осъзнава историческата взаимовръзка между различните духовни форми.</w:t>
            </w:r>
          </w:p>
        </w:tc>
      </w:tr>
      <w:tr w:rsidR="00705376" w:rsidRPr="00705376" w:rsidTr="00A85649">
        <w:trPr>
          <w:jc w:val="center"/>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A85649">
            <w:pPr>
              <w:keepLines w:val="0"/>
              <w:jc w:val="center"/>
              <w:rPr>
                <w:color w:val="000000"/>
                <w:lang w:val="bg-BG" w:eastAsia="bg-BG"/>
              </w:rPr>
            </w:pPr>
            <w:r w:rsidRPr="00705376">
              <w:rPr>
                <w:b/>
                <w:color w:val="000000"/>
                <w:lang w:val="bg-BG" w:eastAsia="bg-BG"/>
              </w:rPr>
              <w:t>Модерност</w:t>
            </w:r>
          </w:p>
        </w:tc>
        <w:tc>
          <w:tcPr>
            <w:tcW w:w="8051" w:type="dxa"/>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jc w:val="both"/>
              <w:rPr>
                <w:color w:val="000000"/>
                <w:lang w:val="bg-BG" w:eastAsia="bg-BG"/>
              </w:rPr>
            </w:pPr>
            <w:r w:rsidRPr="00705376">
              <w:rPr>
                <w:color w:val="000000"/>
                <w:lang w:val="bg-BG" w:eastAsia="bg-BG"/>
              </w:rPr>
              <w:t>Познава основни модерни феномени.</w:t>
            </w:r>
          </w:p>
        </w:tc>
      </w:tr>
      <w:tr w:rsidR="00705376" w:rsidRPr="00705376" w:rsidTr="00A85649">
        <w:trPr>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A85649">
            <w:pPr>
              <w:keepLines w:val="0"/>
              <w:jc w:val="center"/>
              <w:rPr>
                <w:color w:val="000000"/>
                <w:lang w:val="bg-BG" w:eastAsia="bg-BG"/>
              </w:rPr>
            </w:pPr>
          </w:p>
        </w:tc>
        <w:tc>
          <w:tcPr>
            <w:tcW w:w="8051" w:type="dxa"/>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jc w:val="both"/>
              <w:rPr>
                <w:color w:val="000000"/>
                <w:lang w:val="bg-BG" w:eastAsia="bg-BG"/>
              </w:rPr>
            </w:pPr>
            <w:r w:rsidRPr="00705376">
              <w:rPr>
                <w:color w:val="000000"/>
                <w:lang w:val="bg-BG" w:eastAsia="bg-BG"/>
              </w:rPr>
              <w:t>Умее да разграничава модерното и предмодерното в различни феномени.</w:t>
            </w:r>
          </w:p>
        </w:tc>
      </w:tr>
      <w:tr w:rsidR="00705376" w:rsidRPr="00705376" w:rsidTr="00A85649">
        <w:trPr>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A85649">
            <w:pPr>
              <w:keepLines w:val="0"/>
              <w:jc w:val="center"/>
              <w:rPr>
                <w:color w:val="000000"/>
                <w:lang w:val="bg-BG" w:eastAsia="bg-BG"/>
              </w:rPr>
            </w:pPr>
          </w:p>
        </w:tc>
        <w:tc>
          <w:tcPr>
            <w:tcW w:w="8051" w:type="dxa"/>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jc w:val="both"/>
              <w:rPr>
                <w:color w:val="000000"/>
                <w:lang w:val="bg-BG" w:eastAsia="bg-BG"/>
              </w:rPr>
            </w:pPr>
            <w:r w:rsidRPr="00705376">
              <w:rPr>
                <w:color w:val="000000"/>
                <w:lang w:val="bg-BG" w:eastAsia="bg-BG"/>
              </w:rPr>
              <w:t>Изгражда нагласа за диференцирана преценка на културните феномени съобразно определени парадигми.</w:t>
            </w:r>
          </w:p>
        </w:tc>
      </w:tr>
      <w:tr w:rsidR="00705376" w:rsidRPr="00705376" w:rsidTr="00A85649">
        <w:trPr>
          <w:jc w:val="center"/>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A85649">
            <w:pPr>
              <w:keepLines w:val="0"/>
              <w:jc w:val="center"/>
              <w:rPr>
                <w:color w:val="000000"/>
                <w:lang w:val="bg-BG" w:eastAsia="bg-BG"/>
              </w:rPr>
            </w:pPr>
            <w:r w:rsidRPr="00705376">
              <w:rPr>
                <w:b/>
                <w:color w:val="000000"/>
                <w:lang w:val="bg-BG" w:eastAsia="bg-BG"/>
              </w:rPr>
              <w:t>Човек и</w:t>
            </w:r>
            <w:r w:rsidR="00A85649">
              <w:rPr>
                <w:b/>
                <w:color w:val="000000"/>
                <w:lang w:val="en-US" w:eastAsia="bg-BG"/>
              </w:rPr>
              <w:t xml:space="preserve"> </w:t>
            </w:r>
            <w:r w:rsidRPr="00705376">
              <w:rPr>
                <w:b/>
                <w:color w:val="000000"/>
                <w:lang w:val="bg-BG" w:eastAsia="bg-BG"/>
              </w:rPr>
              <w:t>машина</w:t>
            </w:r>
          </w:p>
        </w:tc>
        <w:tc>
          <w:tcPr>
            <w:tcW w:w="8051" w:type="dxa"/>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jc w:val="both"/>
              <w:rPr>
                <w:color w:val="000000"/>
                <w:lang w:val="bg-BG" w:eastAsia="bg-BG"/>
              </w:rPr>
            </w:pPr>
            <w:r w:rsidRPr="00705376">
              <w:rPr>
                <w:color w:val="000000"/>
                <w:lang w:val="bg-BG" w:eastAsia="bg-BG"/>
              </w:rPr>
              <w:t>Познава различията между естествено-изкуствено, органично-механично, природа-артефакт и др.</w:t>
            </w:r>
          </w:p>
        </w:tc>
      </w:tr>
      <w:tr w:rsidR="00705376" w:rsidRPr="00705376" w:rsidTr="00A85649">
        <w:trPr>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A85649">
            <w:pPr>
              <w:keepLines w:val="0"/>
              <w:jc w:val="center"/>
              <w:rPr>
                <w:color w:val="000000"/>
                <w:lang w:val="bg-BG" w:eastAsia="bg-BG"/>
              </w:rPr>
            </w:pPr>
          </w:p>
        </w:tc>
        <w:tc>
          <w:tcPr>
            <w:tcW w:w="8051" w:type="dxa"/>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jc w:val="both"/>
              <w:rPr>
                <w:color w:val="000000"/>
                <w:lang w:val="bg-BG" w:eastAsia="bg-BG"/>
              </w:rPr>
            </w:pPr>
            <w:r w:rsidRPr="00705376">
              <w:rPr>
                <w:color w:val="000000"/>
                <w:lang w:val="bg-BG" w:eastAsia="bg-BG"/>
              </w:rPr>
              <w:t>Изследва и определя позитивното значение на техническото развитие за човека.</w:t>
            </w:r>
          </w:p>
        </w:tc>
      </w:tr>
      <w:tr w:rsidR="00705376" w:rsidRPr="00705376" w:rsidTr="00A85649">
        <w:trPr>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A85649">
            <w:pPr>
              <w:keepLines w:val="0"/>
              <w:jc w:val="center"/>
              <w:rPr>
                <w:color w:val="000000"/>
                <w:lang w:val="bg-BG" w:eastAsia="bg-BG"/>
              </w:rPr>
            </w:pPr>
          </w:p>
        </w:tc>
        <w:tc>
          <w:tcPr>
            <w:tcW w:w="8051" w:type="dxa"/>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jc w:val="both"/>
              <w:rPr>
                <w:color w:val="000000"/>
                <w:lang w:val="bg-BG" w:eastAsia="bg-BG"/>
              </w:rPr>
            </w:pPr>
            <w:r w:rsidRPr="00705376">
              <w:rPr>
                <w:color w:val="000000"/>
                <w:lang w:val="bg-BG" w:eastAsia="bg-BG"/>
              </w:rPr>
              <w:t>Формира критично отношение към техническия прогрес.</w:t>
            </w:r>
          </w:p>
        </w:tc>
      </w:tr>
      <w:tr w:rsidR="00705376" w:rsidRPr="00705376" w:rsidTr="00A85649">
        <w:trPr>
          <w:jc w:val="center"/>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A85649">
            <w:pPr>
              <w:keepLines w:val="0"/>
              <w:jc w:val="center"/>
              <w:rPr>
                <w:color w:val="000000"/>
                <w:lang w:val="bg-BG" w:eastAsia="bg-BG"/>
              </w:rPr>
            </w:pPr>
            <w:r w:rsidRPr="00705376">
              <w:rPr>
                <w:b/>
                <w:color w:val="000000"/>
                <w:lang w:val="bg-BG" w:eastAsia="bg-BG"/>
              </w:rPr>
              <w:t>Обяснение и</w:t>
            </w:r>
            <w:r w:rsidR="00A85649">
              <w:rPr>
                <w:b/>
                <w:color w:val="000000"/>
                <w:lang w:val="en-US" w:eastAsia="bg-BG"/>
              </w:rPr>
              <w:t xml:space="preserve"> </w:t>
            </w:r>
            <w:r w:rsidRPr="00705376">
              <w:rPr>
                <w:b/>
                <w:color w:val="000000"/>
                <w:lang w:val="bg-BG" w:eastAsia="bg-BG"/>
              </w:rPr>
              <w:t>разбиране</w:t>
            </w:r>
          </w:p>
        </w:tc>
        <w:tc>
          <w:tcPr>
            <w:tcW w:w="8051" w:type="dxa"/>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jc w:val="both"/>
              <w:rPr>
                <w:color w:val="000000"/>
                <w:lang w:val="bg-BG" w:eastAsia="bg-BG"/>
              </w:rPr>
            </w:pPr>
            <w:r w:rsidRPr="00705376">
              <w:rPr>
                <w:color w:val="000000"/>
                <w:lang w:val="bg-BG" w:eastAsia="bg-BG"/>
              </w:rPr>
              <w:t>Познава същността и границите на научното обяснение.</w:t>
            </w:r>
            <w:r w:rsidRPr="00705376">
              <w:rPr>
                <w:color w:val="000000"/>
                <w:lang w:val="bg-BG" w:eastAsia="bg-BG"/>
              </w:rPr>
              <w:br/>
              <w:t>Познава характеристиките на хуманитарното знание и значението на разбирането.</w:t>
            </w:r>
          </w:p>
        </w:tc>
      </w:tr>
      <w:tr w:rsidR="00705376" w:rsidRPr="00705376" w:rsidTr="00A85649">
        <w:trPr>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rPr>
                <w:color w:val="000000"/>
                <w:lang w:val="bg-BG" w:eastAsia="bg-BG"/>
              </w:rPr>
            </w:pPr>
          </w:p>
        </w:tc>
        <w:tc>
          <w:tcPr>
            <w:tcW w:w="8051" w:type="dxa"/>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jc w:val="both"/>
              <w:rPr>
                <w:color w:val="000000"/>
                <w:lang w:val="bg-BG" w:eastAsia="bg-BG"/>
              </w:rPr>
            </w:pPr>
            <w:r w:rsidRPr="00705376">
              <w:rPr>
                <w:color w:val="000000"/>
                <w:lang w:val="bg-BG" w:eastAsia="bg-BG"/>
              </w:rPr>
              <w:t xml:space="preserve">Разграничава областите на приложение на разбирането и на научното </w:t>
            </w:r>
            <w:r w:rsidRPr="00705376">
              <w:rPr>
                <w:color w:val="000000"/>
                <w:lang w:val="bg-BG" w:eastAsia="bg-BG"/>
              </w:rPr>
              <w:lastRenderedPageBreak/>
              <w:t>обяснение.</w:t>
            </w:r>
          </w:p>
        </w:tc>
      </w:tr>
      <w:tr w:rsidR="00705376" w:rsidRPr="00705376" w:rsidTr="00A85649">
        <w:trPr>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rPr>
                <w:color w:val="000000"/>
                <w:lang w:val="bg-BG" w:eastAsia="bg-BG"/>
              </w:rPr>
            </w:pPr>
          </w:p>
        </w:tc>
        <w:tc>
          <w:tcPr>
            <w:tcW w:w="8051" w:type="dxa"/>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jc w:val="both"/>
              <w:rPr>
                <w:color w:val="000000"/>
                <w:lang w:val="bg-BG" w:eastAsia="bg-BG"/>
              </w:rPr>
            </w:pPr>
            <w:r w:rsidRPr="00705376">
              <w:rPr>
                <w:color w:val="000000"/>
                <w:lang w:val="bg-BG" w:eastAsia="bg-BG"/>
              </w:rPr>
              <w:t>Оценява познавателното значение на разграничението между обяснение и разбиране.</w:t>
            </w:r>
          </w:p>
        </w:tc>
      </w:tr>
      <w:tr w:rsidR="00705376" w:rsidRPr="00705376" w:rsidTr="00A85649">
        <w:trPr>
          <w:jc w:val="center"/>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A85649">
            <w:pPr>
              <w:keepLines w:val="0"/>
              <w:jc w:val="center"/>
              <w:rPr>
                <w:color w:val="000000"/>
                <w:lang w:val="bg-BG" w:eastAsia="bg-BG"/>
              </w:rPr>
            </w:pPr>
            <w:r w:rsidRPr="00705376">
              <w:rPr>
                <w:b/>
                <w:color w:val="000000"/>
                <w:lang w:val="bg-BG" w:eastAsia="bg-BG"/>
              </w:rPr>
              <w:t>Идеално и</w:t>
            </w:r>
            <w:r w:rsidR="00A85649">
              <w:rPr>
                <w:b/>
                <w:color w:val="000000"/>
                <w:lang w:val="en-US" w:eastAsia="bg-BG"/>
              </w:rPr>
              <w:t xml:space="preserve"> </w:t>
            </w:r>
            <w:r w:rsidRPr="00705376">
              <w:rPr>
                <w:b/>
                <w:color w:val="000000"/>
                <w:lang w:val="bg-BG" w:eastAsia="bg-BG"/>
              </w:rPr>
              <w:t>утопично</w:t>
            </w:r>
          </w:p>
        </w:tc>
        <w:tc>
          <w:tcPr>
            <w:tcW w:w="8051" w:type="dxa"/>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jc w:val="both"/>
              <w:rPr>
                <w:color w:val="000000"/>
                <w:lang w:val="bg-BG" w:eastAsia="bg-BG"/>
              </w:rPr>
            </w:pPr>
            <w:r w:rsidRPr="00705376">
              <w:rPr>
                <w:color w:val="000000"/>
                <w:lang w:val="bg-BG" w:eastAsia="bg-BG"/>
              </w:rPr>
              <w:t>Познава значението на идеалните модели в мисленето, науката, поведението, обществото, историята.</w:t>
            </w:r>
          </w:p>
        </w:tc>
      </w:tr>
      <w:tr w:rsidR="00705376" w:rsidRPr="00705376" w:rsidTr="00A85649">
        <w:trPr>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A85649">
            <w:pPr>
              <w:keepLines w:val="0"/>
              <w:jc w:val="center"/>
              <w:rPr>
                <w:color w:val="000000"/>
                <w:lang w:val="bg-BG" w:eastAsia="bg-BG"/>
              </w:rPr>
            </w:pPr>
          </w:p>
        </w:tc>
        <w:tc>
          <w:tcPr>
            <w:tcW w:w="8051" w:type="dxa"/>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jc w:val="both"/>
              <w:rPr>
                <w:color w:val="000000"/>
                <w:lang w:val="bg-BG" w:eastAsia="bg-BG"/>
              </w:rPr>
            </w:pPr>
            <w:r w:rsidRPr="00705376">
              <w:rPr>
                <w:color w:val="000000"/>
                <w:lang w:val="bg-BG" w:eastAsia="bg-BG"/>
              </w:rPr>
              <w:t>Разграничава идеално и утопично.</w:t>
            </w:r>
          </w:p>
        </w:tc>
      </w:tr>
      <w:tr w:rsidR="00705376" w:rsidRPr="00705376" w:rsidTr="00A85649">
        <w:trPr>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A85649">
            <w:pPr>
              <w:keepLines w:val="0"/>
              <w:jc w:val="center"/>
              <w:rPr>
                <w:color w:val="000000"/>
                <w:lang w:val="bg-BG" w:eastAsia="bg-BG"/>
              </w:rPr>
            </w:pPr>
          </w:p>
        </w:tc>
        <w:tc>
          <w:tcPr>
            <w:tcW w:w="8051" w:type="dxa"/>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jc w:val="both"/>
              <w:rPr>
                <w:color w:val="000000"/>
                <w:lang w:val="bg-BG" w:eastAsia="bg-BG"/>
              </w:rPr>
            </w:pPr>
            <w:r w:rsidRPr="00705376">
              <w:rPr>
                <w:color w:val="000000"/>
                <w:lang w:val="bg-BG" w:eastAsia="bg-BG"/>
              </w:rPr>
              <w:t>Проявява нагласа за критична оценка към приложенията на идеалните модели в човешкия живот.</w:t>
            </w:r>
          </w:p>
        </w:tc>
      </w:tr>
      <w:tr w:rsidR="00705376" w:rsidRPr="00705376" w:rsidTr="00A85649">
        <w:trPr>
          <w:jc w:val="center"/>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A85649">
            <w:pPr>
              <w:keepLines w:val="0"/>
              <w:jc w:val="center"/>
              <w:rPr>
                <w:color w:val="000000"/>
                <w:lang w:val="bg-BG" w:eastAsia="bg-BG"/>
              </w:rPr>
            </w:pPr>
            <w:r w:rsidRPr="00705376">
              <w:rPr>
                <w:b/>
                <w:color w:val="000000"/>
                <w:lang w:val="bg-BG" w:eastAsia="bg-BG"/>
              </w:rPr>
              <w:t>Динамика на</w:t>
            </w:r>
            <w:r w:rsidR="00A85649">
              <w:rPr>
                <w:b/>
                <w:color w:val="000000"/>
                <w:lang w:val="en-US" w:eastAsia="bg-BG"/>
              </w:rPr>
              <w:t xml:space="preserve"> </w:t>
            </w:r>
            <w:r w:rsidRPr="00705376">
              <w:rPr>
                <w:b/>
                <w:color w:val="000000"/>
                <w:lang w:val="bg-BG" w:eastAsia="bg-BG"/>
              </w:rPr>
              <w:t>света</w:t>
            </w:r>
          </w:p>
        </w:tc>
        <w:tc>
          <w:tcPr>
            <w:tcW w:w="8051" w:type="dxa"/>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jc w:val="both"/>
              <w:rPr>
                <w:color w:val="000000"/>
                <w:lang w:val="bg-BG" w:eastAsia="bg-BG"/>
              </w:rPr>
            </w:pPr>
            <w:r w:rsidRPr="00705376">
              <w:rPr>
                <w:color w:val="000000"/>
                <w:lang w:val="bg-BG" w:eastAsia="bg-BG"/>
              </w:rPr>
              <w:t>Различава статичните и динамичните състояния на света.</w:t>
            </w:r>
          </w:p>
        </w:tc>
      </w:tr>
      <w:tr w:rsidR="00705376" w:rsidRPr="00705376" w:rsidTr="00A85649">
        <w:trPr>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rPr>
                <w:color w:val="000000"/>
                <w:lang w:val="bg-BG" w:eastAsia="bg-BG"/>
              </w:rPr>
            </w:pPr>
          </w:p>
        </w:tc>
        <w:tc>
          <w:tcPr>
            <w:tcW w:w="8051" w:type="dxa"/>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jc w:val="both"/>
              <w:rPr>
                <w:color w:val="000000"/>
                <w:lang w:val="bg-BG" w:eastAsia="bg-BG"/>
              </w:rPr>
            </w:pPr>
            <w:r w:rsidRPr="00705376">
              <w:rPr>
                <w:color w:val="000000"/>
                <w:lang w:val="bg-BG" w:eastAsia="bg-BG"/>
              </w:rPr>
              <w:t>Посочва причини за нарастващата динамика на съвременния свят.</w:t>
            </w:r>
          </w:p>
        </w:tc>
      </w:tr>
      <w:tr w:rsidR="00705376" w:rsidRPr="00705376" w:rsidTr="00A85649">
        <w:trPr>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rPr>
                <w:color w:val="000000"/>
                <w:lang w:val="bg-BG" w:eastAsia="bg-BG"/>
              </w:rPr>
            </w:pPr>
          </w:p>
        </w:tc>
        <w:tc>
          <w:tcPr>
            <w:tcW w:w="8051" w:type="dxa"/>
            <w:tcBorders>
              <w:top w:val="single" w:sz="4" w:space="0" w:color="auto"/>
              <w:left w:val="single" w:sz="4" w:space="0" w:color="auto"/>
              <w:bottom w:val="single" w:sz="4" w:space="0" w:color="auto"/>
              <w:right w:val="single" w:sz="4" w:space="0" w:color="auto"/>
            </w:tcBorders>
            <w:vAlign w:val="center"/>
            <w:hideMark/>
          </w:tcPr>
          <w:p w:rsidR="00705376" w:rsidRPr="00705376" w:rsidRDefault="00705376" w:rsidP="00705376">
            <w:pPr>
              <w:keepLines w:val="0"/>
              <w:jc w:val="both"/>
              <w:rPr>
                <w:color w:val="000000"/>
                <w:lang w:val="bg-BG" w:eastAsia="bg-BG"/>
              </w:rPr>
            </w:pPr>
            <w:r w:rsidRPr="00705376">
              <w:rPr>
                <w:color w:val="000000"/>
                <w:lang w:val="bg-BG" w:eastAsia="bg-BG"/>
              </w:rPr>
              <w:t>Осъзнава различни аспекти на начините, по които светът се променя.</w:t>
            </w:r>
          </w:p>
        </w:tc>
      </w:tr>
    </w:tbl>
    <w:p w:rsidR="00244752" w:rsidRDefault="00244752"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66"/>
        <w:gridCol w:w="7673"/>
      </w:tblGrid>
      <w:tr w:rsidR="00A85649" w:rsidRPr="00A85649" w:rsidTr="00A85649">
        <w:trPr>
          <w:tblHeader/>
          <w:jc w:val="center"/>
        </w:trPr>
        <w:tc>
          <w:tcPr>
            <w:tcW w:w="0" w:type="auto"/>
            <w:gridSpan w:val="2"/>
            <w:tcBorders>
              <w:top w:val="nil"/>
              <w:left w:val="nil"/>
              <w:bottom w:val="single" w:sz="4" w:space="0" w:color="auto"/>
              <w:right w:val="nil"/>
            </w:tcBorders>
            <w:vAlign w:val="center"/>
          </w:tcPr>
          <w:p w:rsidR="00A85649" w:rsidRPr="00A85649" w:rsidRDefault="00A85649" w:rsidP="00A85649">
            <w:pPr>
              <w:keepLines w:val="0"/>
              <w:jc w:val="center"/>
              <w:rPr>
                <w:b/>
                <w:color w:val="000000"/>
                <w:lang w:val="bg-BG" w:eastAsia="bg-BG"/>
              </w:rPr>
            </w:pPr>
            <w:r w:rsidRPr="00A85649">
              <w:rPr>
                <w:b/>
                <w:color w:val="000000"/>
                <w:lang w:val="bg-BG" w:eastAsia="bg-BG"/>
              </w:rPr>
              <w:t>МОДУЛ 2</w:t>
            </w:r>
          </w:p>
          <w:p w:rsidR="00A85649" w:rsidRPr="00A85649" w:rsidRDefault="00A85649" w:rsidP="00A85649">
            <w:pPr>
              <w:keepLines w:val="0"/>
              <w:jc w:val="center"/>
              <w:rPr>
                <w:color w:val="000000"/>
                <w:lang w:val="bg-BG" w:eastAsia="bg-BG"/>
              </w:rPr>
            </w:pPr>
            <w:r w:rsidRPr="00A85649">
              <w:rPr>
                <w:b/>
                <w:color w:val="000000"/>
                <w:lang w:val="bg-BG" w:eastAsia="bg-BG"/>
              </w:rPr>
              <w:t>Философия и ценности</w:t>
            </w:r>
          </w:p>
        </w:tc>
      </w:tr>
      <w:tr w:rsidR="00A85649" w:rsidRPr="00A85649" w:rsidTr="000C7103">
        <w:trPr>
          <w:tblHeader/>
          <w:jc w:val="center"/>
        </w:trPr>
        <w:tc>
          <w:tcPr>
            <w:tcW w:w="1966" w:type="dxa"/>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center"/>
              <w:rPr>
                <w:color w:val="000000"/>
                <w:lang w:val="bg-BG" w:eastAsia="bg-BG"/>
              </w:rPr>
            </w:pPr>
            <w:r w:rsidRPr="00A85649">
              <w:rPr>
                <w:color w:val="000000"/>
                <w:lang w:val="bg-BG" w:eastAsia="bg-BG"/>
              </w:rPr>
              <w:t>Област на компетентност</w:t>
            </w:r>
          </w:p>
        </w:tc>
        <w:tc>
          <w:tcPr>
            <w:tcW w:w="7673" w:type="dxa"/>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center"/>
              <w:rPr>
                <w:color w:val="000000"/>
                <w:lang w:val="bg-BG" w:eastAsia="bg-BG"/>
              </w:rPr>
            </w:pPr>
            <w:r w:rsidRPr="00A85649">
              <w:rPr>
                <w:color w:val="000000"/>
                <w:lang w:val="bg-BG" w:eastAsia="bg-BG"/>
              </w:rPr>
              <w:t>Знания, умения и отношения</w:t>
            </w:r>
            <w:r w:rsidRPr="00A85649">
              <w:rPr>
                <w:color w:val="000000"/>
                <w:lang w:val="bg-BG" w:eastAsia="bg-BG"/>
              </w:rPr>
              <w:br/>
            </w:r>
            <w:r w:rsidRPr="00A85649">
              <w:rPr>
                <w:i/>
                <w:color w:val="000000"/>
                <w:lang w:val="bg-BG" w:eastAsia="bg-BG"/>
              </w:rPr>
              <w:t>В резултат на обучението си ученикът:</w:t>
            </w:r>
          </w:p>
        </w:tc>
      </w:tr>
      <w:tr w:rsidR="00A85649" w:rsidRPr="00A85649" w:rsidTr="000C7103">
        <w:trPr>
          <w:jc w:val="center"/>
        </w:trPr>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center"/>
              <w:rPr>
                <w:color w:val="000000"/>
                <w:lang w:val="bg-BG" w:eastAsia="bg-BG"/>
              </w:rPr>
            </w:pPr>
            <w:r w:rsidRPr="00A85649">
              <w:rPr>
                <w:b/>
                <w:color w:val="000000"/>
                <w:lang w:val="bg-BG" w:eastAsia="bg-BG"/>
              </w:rPr>
              <w:t>Личност и ценности</w:t>
            </w:r>
          </w:p>
        </w:tc>
        <w:tc>
          <w:tcPr>
            <w:tcW w:w="7673" w:type="dxa"/>
            <w:tcBorders>
              <w:top w:val="single" w:sz="4" w:space="0" w:color="auto"/>
              <w:left w:val="single" w:sz="4" w:space="0" w:color="auto"/>
              <w:bottom w:val="single" w:sz="4" w:space="0" w:color="auto"/>
              <w:right w:val="single" w:sz="4" w:space="0" w:color="auto"/>
            </w:tcBorders>
            <w:vAlign w:val="center"/>
            <w:hideMark/>
          </w:tcPr>
          <w:p w:rsidR="00A85649" w:rsidRDefault="00A85649" w:rsidP="00A85649">
            <w:pPr>
              <w:keepLines w:val="0"/>
              <w:jc w:val="both"/>
              <w:rPr>
                <w:color w:val="000000"/>
                <w:lang w:val="en-US" w:eastAsia="bg-BG"/>
              </w:rPr>
            </w:pPr>
            <w:r w:rsidRPr="00A85649">
              <w:rPr>
                <w:color w:val="000000"/>
                <w:lang w:val="bg-BG" w:eastAsia="bg-BG"/>
              </w:rPr>
              <w:t>Познава разликата между биологична индивидуалност и личностно съществуване.</w:t>
            </w:r>
          </w:p>
          <w:p w:rsidR="00A85649" w:rsidRDefault="00A85649" w:rsidP="00A85649">
            <w:pPr>
              <w:keepLines w:val="0"/>
              <w:jc w:val="both"/>
              <w:rPr>
                <w:color w:val="000000"/>
                <w:lang w:val="en-US" w:eastAsia="bg-BG"/>
              </w:rPr>
            </w:pPr>
            <w:r w:rsidRPr="00A85649">
              <w:rPr>
                <w:color w:val="000000"/>
                <w:lang w:val="bg-BG" w:eastAsia="bg-BG"/>
              </w:rPr>
              <w:t>Разграничава различните функции на ценностите в областите на морала, религията, политиката, естетиката и социалните отношения.</w:t>
            </w:r>
          </w:p>
          <w:p w:rsidR="00A85649" w:rsidRPr="00A85649" w:rsidRDefault="00A85649" w:rsidP="00A85649">
            <w:pPr>
              <w:keepLines w:val="0"/>
              <w:jc w:val="both"/>
              <w:rPr>
                <w:color w:val="000000"/>
                <w:lang w:val="bg-BG" w:eastAsia="bg-BG"/>
              </w:rPr>
            </w:pPr>
            <w:r w:rsidRPr="00A85649">
              <w:rPr>
                <w:color w:val="000000"/>
                <w:lang w:val="bg-BG" w:eastAsia="bg-BG"/>
              </w:rPr>
              <w:t>Разбира значението на ценностната ориентация за личностното развитие.</w:t>
            </w:r>
          </w:p>
        </w:tc>
      </w:tr>
      <w:tr w:rsidR="00A85649" w:rsidRPr="00A85649" w:rsidTr="000C7103">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center"/>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A85649" w:rsidRDefault="00A85649" w:rsidP="00A85649">
            <w:pPr>
              <w:keepLines w:val="0"/>
              <w:jc w:val="both"/>
              <w:rPr>
                <w:color w:val="000000"/>
                <w:lang w:val="en-US" w:eastAsia="bg-BG"/>
              </w:rPr>
            </w:pPr>
            <w:r w:rsidRPr="00A85649">
              <w:rPr>
                <w:color w:val="000000"/>
                <w:lang w:val="bg-BG" w:eastAsia="bg-BG"/>
              </w:rPr>
              <w:t>Може да обосновава личен ценностен избор.</w:t>
            </w:r>
          </w:p>
          <w:p w:rsidR="00A85649" w:rsidRDefault="00A85649" w:rsidP="00A85649">
            <w:pPr>
              <w:keepLines w:val="0"/>
              <w:jc w:val="both"/>
              <w:rPr>
                <w:color w:val="000000"/>
                <w:lang w:val="en-US" w:eastAsia="bg-BG"/>
              </w:rPr>
            </w:pPr>
            <w:r w:rsidRPr="00A85649">
              <w:rPr>
                <w:color w:val="000000"/>
                <w:lang w:val="bg-BG" w:eastAsia="bg-BG"/>
              </w:rPr>
              <w:t>Различава предметно познание и ценностна ориентация.</w:t>
            </w:r>
          </w:p>
          <w:p w:rsidR="00A85649" w:rsidRDefault="00A85649" w:rsidP="00A85649">
            <w:pPr>
              <w:keepLines w:val="0"/>
              <w:jc w:val="both"/>
              <w:rPr>
                <w:color w:val="000000"/>
                <w:lang w:val="en-US" w:eastAsia="bg-BG"/>
              </w:rPr>
            </w:pPr>
            <w:r w:rsidRPr="00A85649">
              <w:rPr>
                <w:color w:val="000000"/>
                <w:lang w:val="bg-BG" w:eastAsia="bg-BG"/>
              </w:rPr>
              <w:t xml:space="preserve">Дискутира ценностни приоритети по отношение на реални жизнени ситуации. </w:t>
            </w:r>
          </w:p>
          <w:p w:rsidR="00A85649" w:rsidRPr="00A85649" w:rsidRDefault="00A85649" w:rsidP="00A85649">
            <w:pPr>
              <w:keepLines w:val="0"/>
              <w:jc w:val="both"/>
              <w:rPr>
                <w:color w:val="000000"/>
                <w:lang w:val="bg-BG" w:eastAsia="bg-BG"/>
              </w:rPr>
            </w:pPr>
            <w:r w:rsidRPr="00A85649">
              <w:rPr>
                <w:color w:val="000000"/>
                <w:lang w:val="bg-BG" w:eastAsia="bg-BG"/>
              </w:rPr>
              <w:t>Разграничава пазарната цена на вещите от тяхната стойност за личността.</w:t>
            </w:r>
          </w:p>
        </w:tc>
      </w:tr>
      <w:tr w:rsidR="00A85649" w:rsidRPr="00A85649" w:rsidTr="000C7103">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center"/>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A85649" w:rsidRDefault="00A85649" w:rsidP="00A85649">
            <w:pPr>
              <w:keepLines w:val="0"/>
              <w:jc w:val="both"/>
              <w:rPr>
                <w:color w:val="000000"/>
                <w:lang w:val="en-US" w:eastAsia="bg-BG"/>
              </w:rPr>
            </w:pPr>
            <w:r w:rsidRPr="00A85649">
              <w:rPr>
                <w:color w:val="000000"/>
                <w:lang w:val="bg-BG" w:eastAsia="bg-BG"/>
              </w:rPr>
              <w:t>Отнася се с критична рефлексия към доминиращите ценности в съвременното общество.</w:t>
            </w:r>
          </w:p>
          <w:p w:rsidR="00A85649" w:rsidRPr="00A85649" w:rsidRDefault="00A85649" w:rsidP="00A85649">
            <w:pPr>
              <w:keepLines w:val="0"/>
              <w:jc w:val="both"/>
              <w:rPr>
                <w:color w:val="000000"/>
                <w:lang w:val="bg-BG" w:eastAsia="bg-BG"/>
              </w:rPr>
            </w:pPr>
            <w:r w:rsidRPr="00A85649">
              <w:rPr>
                <w:color w:val="000000"/>
                <w:lang w:val="bg-BG" w:eastAsia="bg-BG"/>
              </w:rPr>
              <w:t>Проявява толерантност към различни ценностни позиции и осъзнава нейните граници.</w:t>
            </w:r>
          </w:p>
        </w:tc>
      </w:tr>
      <w:tr w:rsidR="00A85649" w:rsidRPr="00A85649" w:rsidTr="000C7103">
        <w:trPr>
          <w:jc w:val="center"/>
        </w:trPr>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center"/>
              <w:rPr>
                <w:color w:val="000000"/>
                <w:lang w:val="bg-BG" w:eastAsia="bg-BG"/>
              </w:rPr>
            </w:pPr>
            <w:r w:rsidRPr="00A85649">
              <w:rPr>
                <w:b/>
                <w:color w:val="000000"/>
                <w:lang w:val="bg-BG" w:eastAsia="bg-BG"/>
              </w:rPr>
              <w:t>Природата като ценност</w:t>
            </w:r>
          </w:p>
        </w:tc>
        <w:tc>
          <w:tcPr>
            <w:tcW w:w="7673" w:type="dxa"/>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both"/>
              <w:rPr>
                <w:color w:val="000000"/>
                <w:lang w:val="bg-BG" w:eastAsia="bg-BG"/>
              </w:rPr>
            </w:pPr>
            <w:r w:rsidRPr="00A85649">
              <w:rPr>
                <w:color w:val="000000"/>
                <w:lang w:val="bg-BG" w:eastAsia="bg-BG"/>
              </w:rPr>
              <w:t>Разбира самоценността на природата извън нейната употреба от човека.</w:t>
            </w:r>
          </w:p>
        </w:tc>
      </w:tr>
      <w:tr w:rsidR="00A85649" w:rsidRPr="00A85649" w:rsidTr="000C7103">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center"/>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both"/>
              <w:rPr>
                <w:color w:val="000000"/>
                <w:lang w:val="bg-BG" w:eastAsia="bg-BG"/>
              </w:rPr>
            </w:pPr>
            <w:r w:rsidRPr="00A85649">
              <w:rPr>
                <w:color w:val="000000"/>
                <w:lang w:val="bg-BG" w:eastAsia="bg-BG"/>
              </w:rPr>
              <w:t>Може да открива основанията на екологичното мислене.</w:t>
            </w:r>
          </w:p>
        </w:tc>
      </w:tr>
      <w:tr w:rsidR="00A85649" w:rsidRPr="00A85649" w:rsidTr="000C7103">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center"/>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both"/>
              <w:rPr>
                <w:color w:val="000000"/>
                <w:lang w:val="bg-BG" w:eastAsia="bg-BG"/>
              </w:rPr>
            </w:pPr>
            <w:r w:rsidRPr="00A85649">
              <w:rPr>
                <w:color w:val="000000"/>
                <w:lang w:val="bg-BG" w:eastAsia="bg-BG"/>
              </w:rPr>
              <w:t>Изгражда отношение към природата не само като грижа към нея, но и като отговорност за следващите поколения.</w:t>
            </w:r>
          </w:p>
        </w:tc>
      </w:tr>
      <w:tr w:rsidR="00A85649" w:rsidRPr="00A85649" w:rsidTr="000C7103">
        <w:trPr>
          <w:jc w:val="center"/>
        </w:trPr>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center"/>
              <w:rPr>
                <w:color w:val="000000"/>
                <w:lang w:val="bg-BG" w:eastAsia="bg-BG"/>
              </w:rPr>
            </w:pPr>
            <w:r w:rsidRPr="00A85649">
              <w:rPr>
                <w:b/>
                <w:color w:val="000000"/>
                <w:lang w:val="bg-BG" w:eastAsia="bg-BG"/>
              </w:rPr>
              <w:t>Красивото като ценност</w:t>
            </w:r>
          </w:p>
        </w:tc>
        <w:tc>
          <w:tcPr>
            <w:tcW w:w="7673" w:type="dxa"/>
            <w:tcBorders>
              <w:top w:val="single" w:sz="4" w:space="0" w:color="auto"/>
              <w:left w:val="single" w:sz="4" w:space="0" w:color="auto"/>
              <w:bottom w:val="single" w:sz="4" w:space="0" w:color="auto"/>
              <w:right w:val="single" w:sz="4" w:space="0" w:color="auto"/>
            </w:tcBorders>
            <w:vAlign w:val="center"/>
            <w:hideMark/>
          </w:tcPr>
          <w:p w:rsidR="00A85649" w:rsidRDefault="00A85649" w:rsidP="00A85649">
            <w:pPr>
              <w:keepLines w:val="0"/>
              <w:jc w:val="both"/>
              <w:rPr>
                <w:color w:val="000000"/>
                <w:lang w:val="en-US" w:eastAsia="bg-BG"/>
              </w:rPr>
            </w:pPr>
            <w:r w:rsidRPr="00A85649">
              <w:rPr>
                <w:color w:val="000000"/>
                <w:lang w:val="bg-BG" w:eastAsia="bg-BG"/>
              </w:rPr>
              <w:t>Познава основни идеи за същността на красивото.</w:t>
            </w:r>
          </w:p>
          <w:p w:rsidR="00A85649" w:rsidRPr="00A85649" w:rsidRDefault="00A85649" w:rsidP="00A85649">
            <w:pPr>
              <w:keepLines w:val="0"/>
              <w:jc w:val="both"/>
              <w:rPr>
                <w:color w:val="000000"/>
                <w:lang w:val="bg-BG" w:eastAsia="bg-BG"/>
              </w:rPr>
            </w:pPr>
            <w:r w:rsidRPr="00A85649">
              <w:rPr>
                <w:color w:val="000000"/>
                <w:lang w:val="bg-BG" w:eastAsia="bg-BG"/>
              </w:rPr>
              <w:t>Познава диференциращи стилови характеристики от историята на пластичните изкуства.</w:t>
            </w:r>
          </w:p>
        </w:tc>
      </w:tr>
      <w:tr w:rsidR="00A85649" w:rsidRPr="00A85649" w:rsidTr="000C7103">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center"/>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A85649" w:rsidRDefault="00A85649" w:rsidP="00A85649">
            <w:pPr>
              <w:keepLines w:val="0"/>
              <w:jc w:val="both"/>
              <w:rPr>
                <w:color w:val="000000"/>
                <w:lang w:val="en-US" w:eastAsia="bg-BG"/>
              </w:rPr>
            </w:pPr>
            <w:r w:rsidRPr="00A85649">
              <w:rPr>
                <w:color w:val="000000"/>
                <w:lang w:val="bg-BG" w:eastAsia="bg-BG"/>
              </w:rPr>
              <w:t>Използва естетически категории, за да аргументира естетическите си предпочитания.</w:t>
            </w:r>
          </w:p>
          <w:p w:rsidR="00A85649" w:rsidRDefault="00A85649" w:rsidP="00A85649">
            <w:pPr>
              <w:keepLines w:val="0"/>
              <w:jc w:val="both"/>
              <w:rPr>
                <w:color w:val="000000"/>
                <w:lang w:val="en-US" w:eastAsia="bg-BG"/>
              </w:rPr>
            </w:pPr>
            <w:r w:rsidRPr="00A85649">
              <w:rPr>
                <w:color w:val="000000"/>
                <w:lang w:val="bg-BG" w:eastAsia="bg-BG"/>
              </w:rPr>
              <w:t xml:space="preserve">Умее да съотнася емблематични художествени произведения към определен стил. </w:t>
            </w:r>
          </w:p>
          <w:p w:rsidR="00A85649" w:rsidRPr="00A85649" w:rsidRDefault="00A85649" w:rsidP="00A85649">
            <w:pPr>
              <w:keepLines w:val="0"/>
              <w:jc w:val="both"/>
              <w:rPr>
                <w:color w:val="000000"/>
                <w:lang w:val="bg-BG" w:eastAsia="bg-BG"/>
              </w:rPr>
            </w:pPr>
            <w:r w:rsidRPr="00A85649">
              <w:rPr>
                <w:color w:val="000000"/>
                <w:lang w:val="bg-BG" w:eastAsia="bg-BG"/>
              </w:rPr>
              <w:t>Различава автентично изкуство от кич.</w:t>
            </w:r>
          </w:p>
        </w:tc>
      </w:tr>
      <w:tr w:rsidR="00A85649" w:rsidRPr="00A85649" w:rsidTr="000C7103">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center"/>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both"/>
              <w:rPr>
                <w:color w:val="000000"/>
                <w:lang w:val="bg-BG" w:eastAsia="bg-BG"/>
              </w:rPr>
            </w:pPr>
            <w:r w:rsidRPr="00A85649">
              <w:rPr>
                <w:color w:val="000000"/>
                <w:lang w:val="bg-BG" w:eastAsia="bg-BG"/>
              </w:rPr>
              <w:t>Проявява критично отношение към проявите на лош вкус в ежедневието.</w:t>
            </w:r>
          </w:p>
        </w:tc>
      </w:tr>
      <w:tr w:rsidR="00A85649" w:rsidRPr="00A85649" w:rsidTr="000C7103">
        <w:trPr>
          <w:jc w:val="center"/>
        </w:trPr>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center"/>
              <w:rPr>
                <w:color w:val="000000"/>
                <w:lang w:val="bg-BG" w:eastAsia="bg-BG"/>
              </w:rPr>
            </w:pPr>
            <w:r w:rsidRPr="00A85649">
              <w:rPr>
                <w:b/>
                <w:color w:val="000000"/>
                <w:lang w:val="bg-BG" w:eastAsia="bg-BG"/>
              </w:rPr>
              <w:t xml:space="preserve">Социални </w:t>
            </w:r>
            <w:r w:rsidRPr="00A85649">
              <w:rPr>
                <w:b/>
                <w:color w:val="000000"/>
                <w:lang w:val="bg-BG" w:eastAsia="bg-BG"/>
              </w:rPr>
              <w:lastRenderedPageBreak/>
              <w:t>ценности</w:t>
            </w:r>
          </w:p>
        </w:tc>
        <w:tc>
          <w:tcPr>
            <w:tcW w:w="7673" w:type="dxa"/>
            <w:tcBorders>
              <w:top w:val="single" w:sz="4" w:space="0" w:color="auto"/>
              <w:left w:val="single" w:sz="4" w:space="0" w:color="auto"/>
              <w:bottom w:val="single" w:sz="4" w:space="0" w:color="auto"/>
              <w:right w:val="single" w:sz="4" w:space="0" w:color="auto"/>
            </w:tcBorders>
            <w:vAlign w:val="center"/>
            <w:hideMark/>
          </w:tcPr>
          <w:p w:rsidR="00A85649" w:rsidRDefault="00A85649" w:rsidP="00A85649">
            <w:pPr>
              <w:keepLines w:val="0"/>
              <w:jc w:val="both"/>
              <w:rPr>
                <w:color w:val="000000"/>
                <w:lang w:val="en-US" w:eastAsia="bg-BG"/>
              </w:rPr>
            </w:pPr>
            <w:r w:rsidRPr="00A85649">
              <w:rPr>
                <w:color w:val="000000"/>
                <w:lang w:val="bg-BG" w:eastAsia="bg-BG"/>
              </w:rPr>
              <w:lastRenderedPageBreak/>
              <w:t xml:space="preserve">Разбира значението на ценностите, без които социалният живот е </w:t>
            </w:r>
            <w:r w:rsidRPr="00A85649">
              <w:rPr>
                <w:color w:val="000000"/>
                <w:lang w:val="bg-BG" w:eastAsia="bg-BG"/>
              </w:rPr>
              <w:lastRenderedPageBreak/>
              <w:t>невъзможен.</w:t>
            </w:r>
          </w:p>
          <w:p w:rsidR="00A85649" w:rsidRPr="00A85649" w:rsidRDefault="00A85649" w:rsidP="00A85649">
            <w:pPr>
              <w:keepLines w:val="0"/>
              <w:jc w:val="both"/>
              <w:rPr>
                <w:color w:val="000000"/>
                <w:lang w:val="bg-BG" w:eastAsia="bg-BG"/>
              </w:rPr>
            </w:pPr>
            <w:r w:rsidRPr="00A85649">
              <w:rPr>
                <w:color w:val="000000"/>
                <w:lang w:val="bg-BG" w:eastAsia="bg-BG"/>
              </w:rPr>
              <w:t>Познава основни идеи за справедливост и солидарност.</w:t>
            </w:r>
          </w:p>
        </w:tc>
      </w:tr>
      <w:tr w:rsidR="00A85649" w:rsidRPr="00A85649" w:rsidTr="000C7103">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center"/>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A85649" w:rsidRDefault="00A85649" w:rsidP="00A85649">
            <w:pPr>
              <w:keepLines w:val="0"/>
              <w:jc w:val="both"/>
              <w:rPr>
                <w:color w:val="000000"/>
                <w:lang w:val="en-US" w:eastAsia="bg-BG"/>
              </w:rPr>
            </w:pPr>
            <w:r w:rsidRPr="00A85649">
              <w:rPr>
                <w:color w:val="000000"/>
                <w:lang w:val="bg-BG" w:eastAsia="bg-BG"/>
              </w:rPr>
              <w:t>Може да преценява определени социални ситуации като справедливи и несправедливи.</w:t>
            </w:r>
          </w:p>
          <w:p w:rsidR="00A85649" w:rsidRDefault="00A85649" w:rsidP="00A85649">
            <w:pPr>
              <w:keepLines w:val="0"/>
              <w:jc w:val="both"/>
              <w:rPr>
                <w:color w:val="000000"/>
                <w:lang w:val="en-US" w:eastAsia="bg-BG"/>
              </w:rPr>
            </w:pPr>
            <w:r w:rsidRPr="00A85649">
              <w:rPr>
                <w:color w:val="000000"/>
                <w:lang w:val="bg-BG" w:eastAsia="bg-BG"/>
              </w:rPr>
              <w:t xml:space="preserve">Открива дефицити на социални ценности при анализ на значими социални събития. </w:t>
            </w:r>
          </w:p>
          <w:p w:rsidR="00A85649" w:rsidRPr="00A85649" w:rsidRDefault="00A85649" w:rsidP="00A85649">
            <w:pPr>
              <w:keepLines w:val="0"/>
              <w:jc w:val="both"/>
              <w:rPr>
                <w:color w:val="000000"/>
                <w:lang w:val="bg-BG" w:eastAsia="bg-BG"/>
              </w:rPr>
            </w:pPr>
            <w:r w:rsidRPr="00A85649">
              <w:rPr>
                <w:color w:val="000000"/>
                <w:lang w:val="bg-BG" w:eastAsia="bg-BG"/>
              </w:rPr>
              <w:t>Анализира ситуации на ценностни конфликти в училище и предлага конструктивни решения.</w:t>
            </w:r>
          </w:p>
        </w:tc>
      </w:tr>
      <w:tr w:rsidR="00A85649" w:rsidRPr="00A85649" w:rsidTr="000C7103">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center"/>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both"/>
              <w:rPr>
                <w:color w:val="000000"/>
                <w:lang w:val="bg-BG" w:eastAsia="bg-BG"/>
              </w:rPr>
            </w:pPr>
            <w:r w:rsidRPr="00A85649">
              <w:rPr>
                <w:color w:val="000000"/>
                <w:lang w:val="bg-BG" w:eastAsia="bg-BG"/>
              </w:rPr>
              <w:t>Проявява нагласа за безпристрастна оценка на човешките постъпки, както и чувство на солидарност.</w:t>
            </w:r>
          </w:p>
        </w:tc>
      </w:tr>
      <w:tr w:rsidR="00A85649" w:rsidRPr="00A85649" w:rsidTr="000C7103">
        <w:trPr>
          <w:jc w:val="center"/>
        </w:trPr>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center"/>
              <w:rPr>
                <w:color w:val="000000"/>
                <w:lang w:val="bg-BG" w:eastAsia="bg-BG"/>
              </w:rPr>
            </w:pPr>
            <w:r w:rsidRPr="00A85649">
              <w:rPr>
                <w:b/>
                <w:color w:val="000000"/>
                <w:lang w:val="bg-BG" w:eastAsia="bg-BG"/>
              </w:rPr>
              <w:t>Святото</w:t>
            </w:r>
          </w:p>
        </w:tc>
        <w:tc>
          <w:tcPr>
            <w:tcW w:w="7673" w:type="dxa"/>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both"/>
              <w:rPr>
                <w:color w:val="000000"/>
                <w:lang w:val="bg-BG" w:eastAsia="bg-BG"/>
              </w:rPr>
            </w:pPr>
            <w:r w:rsidRPr="00A85649">
              <w:rPr>
                <w:color w:val="000000"/>
                <w:lang w:val="bg-BG" w:eastAsia="bg-BG"/>
              </w:rPr>
              <w:t>Познава основни идеи за святост в историята на културата.</w:t>
            </w:r>
          </w:p>
        </w:tc>
      </w:tr>
      <w:tr w:rsidR="00A85649" w:rsidRPr="00A85649" w:rsidTr="000C7103">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center"/>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both"/>
              <w:rPr>
                <w:color w:val="000000"/>
                <w:lang w:val="bg-BG" w:eastAsia="bg-BG"/>
              </w:rPr>
            </w:pPr>
            <w:r w:rsidRPr="00A85649">
              <w:rPr>
                <w:color w:val="000000"/>
                <w:lang w:val="bg-BG" w:eastAsia="bg-BG"/>
              </w:rPr>
              <w:t>Разграничава сакрално и профанно.</w:t>
            </w:r>
          </w:p>
        </w:tc>
      </w:tr>
      <w:tr w:rsidR="00A85649" w:rsidRPr="00A85649" w:rsidTr="000C7103">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center"/>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A85649" w:rsidRPr="00A85649" w:rsidRDefault="00A85649" w:rsidP="00A85649">
            <w:pPr>
              <w:keepLines w:val="0"/>
              <w:jc w:val="both"/>
              <w:rPr>
                <w:color w:val="000000"/>
                <w:lang w:val="bg-BG" w:eastAsia="bg-BG"/>
              </w:rPr>
            </w:pPr>
            <w:r w:rsidRPr="00A85649">
              <w:rPr>
                <w:color w:val="000000"/>
                <w:lang w:val="bg-BG" w:eastAsia="bg-BG"/>
              </w:rPr>
              <w:t>Проявява уважение и респект към святото и свещеното независимо от личностната си ценностна ориентация.</w:t>
            </w:r>
          </w:p>
        </w:tc>
      </w:tr>
    </w:tbl>
    <w:p w:rsidR="00244752" w:rsidRDefault="00244752"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66"/>
        <w:gridCol w:w="7673"/>
      </w:tblGrid>
      <w:tr w:rsidR="000C7103" w:rsidRPr="000C7103" w:rsidTr="000C7103">
        <w:trPr>
          <w:jc w:val="center"/>
        </w:trPr>
        <w:tc>
          <w:tcPr>
            <w:tcW w:w="0" w:type="auto"/>
            <w:gridSpan w:val="2"/>
            <w:tcBorders>
              <w:top w:val="nil"/>
              <w:left w:val="nil"/>
              <w:bottom w:val="single" w:sz="4" w:space="0" w:color="auto"/>
              <w:right w:val="nil"/>
            </w:tcBorders>
            <w:vAlign w:val="center"/>
          </w:tcPr>
          <w:p w:rsidR="000C7103" w:rsidRPr="000C7103" w:rsidRDefault="000C7103" w:rsidP="000C7103">
            <w:pPr>
              <w:keepLines w:val="0"/>
              <w:jc w:val="center"/>
              <w:rPr>
                <w:b/>
                <w:color w:val="000000"/>
                <w:lang w:val="bg-BG" w:eastAsia="bg-BG"/>
              </w:rPr>
            </w:pPr>
            <w:r w:rsidRPr="000C7103">
              <w:rPr>
                <w:b/>
                <w:color w:val="000000"/>
                <w:lang w:val="bg-BG" w:eastAsia="bg-BG"/>
              </w:rPr>
              <w:t>МОДУЛ 3</w:t>
            </w:r>
          </w:p>
          <w:p w:rsidR="000C7103" w:rsidRPr="000C7103" w:rsidRDefault="000C7103" w:rsidP="000C7103">
            <w:pPr>
              <w:keepLines w:val="0"/>
              <w:jc w:val="center"/>
              <w:rPr>
                <w:color w:val="000000"/>
                <w:lang w:val="bg-BG" w:eastAsia="bg-BG"/>
              </w:rPr>
            </w:pPr>
            <w:r w:rsidRPr="000C7103">
              <w:rPr>
                <w:b/>
                <w:color w:val="000000"/>
                <w:lang w:val="bg-BG" w:eastAsia="bg-BG"/>
              </w:rPr>
              <w:t>Култура на мисленето</w:t>
            </w:r>
          </w:p>
        </w:tc>
      </w:tr>
      <w:tr w:rsidR="000C7103" w:rsidRPr="000C7103" w:rsidTr="000C7103">
        <w:trPr>
          <w:jc w:val="center"/>
        </w:trPr>
        <w:tc>
          <w:tcPr>
            <w:tcW w:w="1966" w:type="dxa"/>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center"/>
              <w:rPr>
                <w:color w:val="000000"/>
                <w:lang w:val="bg-BG" w:eastAsia="bg-BG"/>
              </w:rPr>
            </w:pPr>
            <w:r w:rsidRPr="000C7103">
              <w:rPr>
                <w:color w:val="000000"/>
                <w:lang w:val="bg-BG" w:eastAsia="bg-BG"/>
              </w:rPr>
              <w:t>Област на</w:t>
            </w:r>
            <w:r w:rsidRPr="000C7103">
              <w:rPr>
                <w:color w:val="000000"/>
                <w:lang w:val="bg-BG" w:eastAsia="bg-BG"/>
              </w:rPr>
              <w:br/>
              <w:t>компетентност</w:t>
            </w:r>
          </w:p>
        </w:tc>
        <w:tc>
          <w:tcPr>
            <w:tcW w:w="7673" w:type="dxa"/>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center"/>
              <w:rPr>
                <w:color w:val="000000"/>
                <w:lang w:val="bg-BG" w:eastAsia="bg-BG"/>
              </w:rPr>
            </w:pPr>
            <w:r w:rsidRPr="000C7103">
              <w:rPr>
                <w:color w:val="000000"/>
                <w:lang w:val="bg-BG" w:eastAsia="bg-BG"/>
              </w:rPr>
              <w:t>Знания, умения и отношения</w:t>
            </w:r>
            <w:r w:rsidRPr="000C7103">
              <w:rPr>
                <w:color w:val="000000"/>
                <w:lang w:val="bg-BG" w:eastAsia="bg-BG"/>
              </w:rPr>
              <w:br/>
            </w:r>
            <w:r w:rsidRPr="000C7103">
              <w:rPr>
                <w:i/>
                <w:color w:val="000000"/>
                <w:lang w:val="bg-BG" w:eastAsia="bg-BG"/>
              </w:rPr>
              <w:t>В резултат на обучението си ученикът:</w:t>
            </w:r>
          </w:p>
        </w:tc>
      </w:tr>
      <w:tr w:rsidR="000C7103" w:rsidRPr="000C7103" w:rsidTr="000C7103">
        <w:trPr>
          <w:jc w:val="center"/>
        </w:trPr>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center"/>
              <w:rPr>
                <w:color w:val="000000"/>
                <w:lang w:val="bg-BG" w:eastAsia="bg-BG"/>
              </w:rPr>
            </w:pPr>
            <w:r w:rsidRPr="000C7103">
              <w:rPr>
                <w:b/>
                <w:color w:val="000000"/>
                <w:lang w:val="bg-BG" w:eastAsia="bg-BG"/>
              </w:rPr>
              <w:t>Критическо мислене и аргументация</w:t>
            </w:r>
          </w:p>
        </w:tc>
        <w:tc>
          <w:tcPr>
            <w:tcW w:w="7673" w:type="dxa"/>
            <w:tcBorders>
              <w:top w:val="single" w:sz="4" w:space="0" w:color="auto"/>
              <w:left w:val="single" w:sz="4" w:space="0" w:color="auto"/>
              <w:bottom w:val="single" w:sz="4" w:space="0" w:color="auto"/>
              <w:right w:val="single" w:sz="4" w:space="0" w:color="auto"/>
            </w:tcBorders>
            <w:vAlign w:val="center"/>
            <w:hideMark/>
          </w:tcPr>
          <w:p w:rsidR="000C7103" w:rsidRDefault="000C7103" w:rsidP="000C7103">
            <w:pPr>
              <w:keepLines w:val="0"/>
              <w:jc w:val="both"/>
              <w:rPr>
                <w:color w:val="000000"/>
                <w:lang w:val="en-US" w:eastAsia="bg-BG"/>
              </w:rPr>
            </w:pPr>
            <w:r w:rsidRPr="000C7103">
              <w:rPr>
                <w:color w:val="000000"/>
                <w:lang w:val="bg-BG" w:eastAsia="bg-BG"/>
              </w:rPr>
              <w:t>Познава основни логически понятия и методи на рационалното критическо мислене и дискусия: обосноваване и критическо опровержение на тези, стратегии на аргументацията и търсене на консенсус в дискусията.</w:t>
            </w:r>
          </w:p>
          <w:p w:rsidR="000C7103" w:rsidRPr="000C7103" w:rsidRDefault="000C7103" w:rsidP="000C7103">
            <w:pPr>
              <w:keepLines w:val="0"/>
              <w:jc w:val="both"/>
              <w:rPr>
                <w:color w:val="000000"/>
                <w:lang w:val="bg-BG" w:eastAsia="bg-BG"/>
              </w:rPr>
            </w:pPr>
            <w:r w:rsidRPr="000C7103">
              <w:rPr>
                <w:color w:val="000000"/>
                <w:lang w:val="bg-BG" w:eastAsia="bg-BG"/>
              </w:rPr>
              <w:t>Разпознава основни реторически похвати, формални типове аргументация и комуникативни проблеми в практически ситуации.</w:t>
            </w:r>
          </w:p>
        </w:tc>
      </w:tr>
      <w:tr w:rsidR="000C7103" w:rsidRPr="000C7103" w:rsidTr="000C7103">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center"/>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0C7103" w:rsidRDefault="000C7103" w:rsidP="000C7103">
            <w:pPr>
              <w:keepLines w:val="0"/>
              <w:jc w:val="both"/>
              <w:rPr>
                <w:color w:val="000000"/>
                <w:lang w:val="en-US" w:eastAsia="bg-BG"/>
              </w:rPr>
            </w:pPr>
            <w:r w:rsidRPr="000C7103">
              <w:rPr>
                <w:color w:val="000000"/>
                <w:lang w:val="bg-BG" w:eastAsia="bg-BG"/>
              </w:rPr>
              <w:t>Оценява аргументирано познавателни актове и действия от гледна точка на тяхната рационалност.</w:t>
            </w:r>
          </w:p>
          <w:p w:rsidR="000C7103" w:rsidRDefault="000C7103" w:rsidP="000C7103">
            <w:pPr>
              <w:keepLines w:val="0"/>
              <w:jc w:val="both"/>
              <w:rPr>
                <w:color w:val="000000"/>
                <w:lang w:val="en-US" w:eastAsia="bg-BG"/>
              </w:rPr>
            </w:pPr>
            <w:r w:rsidRPr="000C7103">
              <w:rPr>
                <w:color w:val="000000"/>
                <w:lang w:val="bg-BG" w:eastAsia="bg-BG"/>
              </w:rPr>
              <w:t xml:space="preserve">Обосновава и опровергава тези чрез използване на различни стратегии в дискусията при спазване на правила. </w:t>
            </w:r>
          </w:p>
          <w:p w:rsidR="000C7103" w:rsidRDefault="000C7103" w:rsidP="000C7103">
            <w:pPr>
              <w:keepLines w:val="0"/>
              <w:jc w:val="both"/>
              <w:rPr>
                <w:color w:val="000000"/>
                <w:lang w:val="en-US" w:eastAsia="bg-BG"/>
              </w:rPr>
            </w:pPr>
            <w:r w:rsidRPr="000C7103">
              <w:rPr>
                <w:color w:val="000000"/>
                <w:lang w:val="bg-BG" w:eastAsia="bg-BG"/>
              </w:rPr>
              <w:t>Приема толерантно основанията на другия, разпознава и отстранява познавателни и езикови грешки.</w:t>
            </w:r>
          </w:p>
          <w:p w:rsidR="000C7103" w:rsidRPr="000C7103" w:rsidRDefault="000C7103" w:rsidP="000C7103">
            <w:pPr>
              <w:keepLines w:val="0"/>
              <w:jc w:val="both"/>
              <w:rPr>
                <w:color w:val="000000"/>
                <w:lang w:val="bg-BG" w:eastAsia="bg-BG"/>
              </w:rPr>
            </w:pPr>
            <w:r w:rsidRPr="000C7103">
              <w:rPr>
                <w:color w:val="000000"/>
                <w:lang w:val="bg-BG" w:eastAsia="bg-BG"/>
              </w:rPr>
              <w:t>Използва успешно формални и неформални аргументи и реторически похвати, прилага различни типове практическа аргументация, разпознава, осмисля и пре- одолява комуникативни проблеми, свързани с употребата на езика (подтекст, лъжа, ирония).</w:t>
            </w:r>
          </w:p>
        </w:tc>
      </w:tr>
      <w:tr w:rsidR="000C7103" w:rsidRPr="000C7103" w:rsidTr="000C7103">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center"/>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0C7103" w:rsidRDefault="000C7103" w:rsidP="000C7103">
            <w:pPr>
              <w:keepLines w:val="0"/>
              <w:jc w:val="both"/>
              <w:rPr>
                <w:color w:val="000000"/>
                <w:lang w:val="en-US" w:eastAsia="bg-BG"/>
              </w:rPr>
            </w:pPr>
            <w:r w:rsidRPr="000C7103">
              <w:rPr>
                <w:color w:val="000000"/>
                <w:lang w:val="bg-BG" w:eastAsia="bg-BG"/>
              </w:rPr>
              <w:t>Използва критическото мислене в различни жизнени ситуации.</w:t>
            </w:r>
          </w:p>
          <w:p w:rsidR="000C7103" w:rsidRPr="000C7103" w:rsidRDefault="000C7103" w:rsidP="000C7103">
            <w:pPr>
              <w:keepLines w:val="0"/>
              <w:jc w:val="both"/>
              <w:rPr>
                <w:color w:val="000000"/>
                <w:lang w:val="bg-BG" w:eastAsia="bg-BG"/>
              </w:rPr>
            </w:pPr>
            <w:r w:rsidRPr="000C7103">
              <w:rPr>
                <w:color w:val="000000"/>
                <w:lang w:val="bg-BG" w:eastAsia="bg-BG"/>
              </w:rPr>
              <w:t>Осъзнава ролята на дискусията и диалога за преодоляване на конфликтите и постигане на съгласие.</w:t>
            </w:r>
          </w:p>
        </w:tc>
      </w:tr>
      <w:tr w:rsidR="000C7103" w:rsidRPr="000C7103" w:rsidTr="000C7103">
        <w:trPr>
          <w:jc w:val="center"/>
        </w:trPr>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center"/>
              <w:rPr>
                <w:color w:val="000000"/>
                <w:lang w:val="bg-BG" w:eastAsia="bg-BG"/>
              </w:rPr>
            </w:pPr>
            <w:r w:rsidRPr="000C7103">
              <w:rPr>
                <w:b/>
                <w:color w:val="000000"/>
                <w:lang w:val="bg-BG" w:eastAsia="bg-BG"/>
              </w:rPr>
              <w:t>Творческо и</w:t>
            </w:r>
            <w:r>
              <w:rPr>
                <w:b/>
                <w:color w:val="000000"/>
                <w:lang w:val="en-US" w:eastAsia="bg-BG"/>
              </w:rPr>
              <w:t xml:space="preserve"> </w:t>
            </w:r>
            <w:r w:rsidRPr="000C7103">
              <w:rPr>
                <w:b/>
                <w:color w:val="000000"/>
                <w:lang w:val="bg-BG" w:eastAsia="bg-BG"/>
              </w:rPr>
              <w:t>диалогично мислене</w:t>
            </w:r>
          </w:p>
        </w:tc>
        <w:tc>
          <w:tcPr>
            <w:tcW w:w="7673" w:type="dxa"/>
            <w:tcBorders>
              <w:top w:val="single" w:sz="4" w:space="0" w:color="auto"/>
              <w:left w:val="single" w:sz="4" w:space="0" w:color="auto"/>
              <w:bottom w:val="single" w:sz="4" w:space="0" w:color="auto"/>
              <w:right w:val="single" w:sz="4" w:space="0" w:color="auto"/>
            </w:tcBorders>
            <w:vAlign w:val="center"/>
            <w:hideMark/>
          </w:tcPr>
          <w:p w:rsidR="000C7103" w:rsidRDefault="000C7103" w:rsidP="000C7103">
            <w:pPr>
              <w:keepLines w:val="0"/>
              <w:jc w:val="both"/>
              <w:rPr>
                <w:color w:val="000000"/>
                <w:lang w:val="en-US" w:eastAsia="bg-BG"/>
              </w:rPr>
            </w:pPr>
            <w:r w:rsidRPr="000C7103">
              <w:rPr>
                <w:color w:val="000000"/>
                <w:lang w:val="bg-BG" w:eastAsia="bg-BG"/>
              </w:rPr>
              <w:t>Познава исторически и съвременни форми на диалог.</w:t>
            </w:r>
          </w:p>
          <w:p w:rsidR="000C7103" w:rsidRPr="000C7103" w:rsidRDefault="000C7103" w:rsidP="000C7103">
            <w:pPr>
              <w:keepLines w:val="0"/>
              <w:jc w:val="both"/>
              <w:rPr>
                <w:color w:val="000000"/>
                <w:lang w:val="bg-BG" w:eastAsia="bg-BG"/>
              </w:rPr>
            </w:pPr>
            <w:r w:rsidRPr="000C7103">
              <w:rPr>
                <w:color w:val="000000"/>
                <w:lang w:val="bg-BG" w:eastAsia="bg-BG"/>
              </w:rPr>
              <w:t>Разпознава препятствията пред познаващото и креативното мислене.</w:t>
            </w:r>
          </w:p>
        </w:tc>
      </w:tr>
      <w:tr w:rsidR="000C7103" w:rsidRPr="000C7103" w:rsidTr="000C7103">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0C7103" w:rsidRDefault="000C7103" w:rsidP="000C7103">
            <w:pPr>
              <w:keepLines w:val="0"/>
              <w:jc w:val="both"/>
              <w:rPr>
                <w:color w:val="000000"/>
                <w:lang w:val="en-US" w:eastAsia="bg-BG"/>
              </w:rPr>
            </w:pPr>
            <w:r w:rsidRPr="000C7103">
              <w:rPr>
                <w:color w:val="000000"/>
                <w:lang w:val="bg-BG" w:eastAsia="bg-BG"/>
              </w:rPr>
              <w:t>Умее да мисли от гледната точка на другия.</w:t>
            </w:r>
          </w:p>
          <w:p w:rsidR="000C7103" w:rsidRPr="000C7103" w:rsidRDefault="000C7103" w:rsidP="000C7103">
            <w:pPr>
              <w:keepLines w:val="0"/>
              <w:jc w:val="both"/>
              <w:rPr>
                <w:color w:val="000000"/>
                <w:lang w:val="bg-BG" w:eastAsia="bg-BG"/>
              </w:rPr>
            </w:pPr>
            <w:r w:rsidRPr="000C7103">
              <w:rPr>
                <w:color w:val="000000"/>
                <w:lang w:val="bg-BG" w:eastAsia="bg-BG"/>
              </w:rPr>
              <w:t xml:space="preserve">Прилага различни стратегии и техники за креативност в проблемни </w:t>
            </w:r>
            <w:r w:rsidRPr="000C7103">
              <w:rPr>
                <w:color w:val="000000"/>
                <w:lang w:val="bg-BG" w:eastAsia="bg-BG"/>
              </w:rPr>
              <w:lastRenderedPageBreak/>
              <w:t>ситуации.</w:t>
            </w:r>
          </w:p>
        </w:tc>
      </w:tr>
      <w:tr w:rsidR="000C7103" w:rsidRPr="000C7103" w:rsidTr="000C7103">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both"/>
              <w:rPr>
                <w:color w:val="000000"/>
                <w:lang w:val="bg-BG" w:eastAsia="bg-BG"/>
              </w:rPr>
            </w:pPr>
            <w:r w:rsidRPr="000C7103">
              <w:rPr>
                <w:color w:val="000000"/>
                <w:lang w:val="bg-BG" w:eastAsia="bg-BG"/>
              </w:rPr>
              <w:t>Оценява значението на другия в диалогичния процес на изследване на истината. Демонстрира откритост към нови факти и идеи.</w:t>
            </w:r>
          </w:p>
        </w:tc>
      </w:tr>
    </w:tbl>
    <w:p w:rsidR="00244752" w:rsidRDefault="00244752"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67"/>
        <w:gridCol w:w="7672"/>
      </w:tblGrid>
      <w:tr w:rsidR="000C7103" w:rsidRPr="000C7103" w:rsidTr="000C7103">
        <w:trPr>
          <w:tblHeader/>
          <w:jc w:val="center"/>
        </w:trPr>
        <w:tc>
          <w:tcPr>
            <w:tcW w:w="0" w:type="auto"/>
            <w:gridSpan w:val="2"/>
            <w:tcBorders>
              <w:top w:val="nil"/>
              <w:left w:val="nil"/>
              <w:bottom w:val="single" w:sz="4" w:space="0" w:color="auto"/>
              <w:right w:val="nil"/>
            </w:tcBorders>
            <w:vAlign w:val="center"/>
          </w:tcPr>
          <w:p w:rsidR="000C7103" w:rsidRPr="000C7103" w:rsidRDefault="000C7103" w:rsidP="000C7103">
            <w:pPr>
              <w:keepLines w:val="0"/>
              <w:jc w:val="center"/>
              <w:rPr>
                <w:b/>
                <w:color w:val="000000"/>
                <w:lang w:val="bg-BG" w:eastAsia="bg-BG"/>
              </w:rPr>
            </w:pPr>
            <w:r w:rsidRPr="000C7103">
              <w:rPr>
                <w:b/>
                <w:color w:val="000000"/>
                <w:lang w:val="bg-BG" w:eastAsia="bg-BG"/>
              </w:rPr>
              <w:t>МОДУЛ 4</w:t>
            </w:r>
          </w:p>
          <w:p w:rsidR="000C7103" w:rsidRPr="000C7103" w:rsidRDefault="000C7103" w:rsidP="000C7103">
            <w:pPr>
              <w:keepLines w:val="0"/>
              <w:jc w:val="center"/>
              <w:rPr>
                <w:color w:val="000000"/>
                <w:lang w:val="bg-BG" w:eastAsia="bg-BG"/>
              </w:rPr>
            </w:pPr>
            <w:r w:rsidRPr="000C7103">
              <w:rPr>
                <w:b/>
                <w:color w:val="000000"/>
                <w:lang w:val="bg-BG" w:eastAsia="bg-BG"/>
              </w:rPr>
              <w:t>Социална психология</w:t>
            </w:r>
          </w:p>
        </w:tc>
      </w:tr>
      <w:tr w:rsidR="000C7103" w:rsidRPr="000C7103" w:rsidTr="000C7103">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center"/>
              <w:rPr>
                <w:color w:val="000000"/>
                <w:lang w:val="bg-BG" w:eastAsia="bg-BG"/>
              </w:rPr>
            </w:pPr>
            <w:r w:rsidRPr="000C7103">
              <w:rPr>
                <w:color w:val="000000"/>
                <w:lang w:val="bg-BG" w:eastAsia="bg-BG"/>
              </w:rPr>
              <w:t>Област на</w:t>
            </w:r>
            <w:r w:rsidRPr="000C7103">
              <w:rPr>
                <w:color w:val="000000"/>
                <w:lang w:val="bg-BG" w:eastAsia="bg-BG"/>
              </w:rPr>
              <w:br/>
              <w:t>компетентност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center"/>
              <w:rPr>
                <w:color w:val="000000"/>
                <w:lang w:val="bg-BG" w:eastAsia="bg-BG"/>
              </w:rPr>
            </w:pPr>
            <w:r w:rsidRPr="000C7103">
              <w:rPr>
                <w:color w:val="000000"/>
                <w:lang w:val="bg-BG" w:eastAsia="bg-BG"/>
              </w:rPr>
              <w:t>Знания, умения и отношения</w:t>
            </w:r>
            <w:r w:rsidRPr="000C7103">
              <w:rPr>
                <w:color w:val="000000"/>
                <w:lang w:val="bg-BG" w:eastAsia="bg-BG"/>
              </w:rPr>
              <w:br/>
            </w:r>
            <w:r w:rsidRPr="000C7103">
              <w:rPr>
                <w:i/>
                <w:color w:val="000000"/>
                <w:lang w:val="bg-BG" w:eastAsia="bg-BG"/>
              </w:rPr>
              <w:t>В резултат на обучението си ученикът:</w:t>
            </w:r>
          </w:p>
        </w:tc>
      </w:tr>
      <w:tr w:rsidR="000C7103" w:rsidRPr="000C7103" w:rsidTr="000C7103">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center"/>
              <w:rPr>
                <w:color w:val="000000"/>
                <w:lang w:val="bg-BG" w:eastAsia="bg-BG"/>
              </w:rPr>
            </w:pPr>
            <w:r w:rsidRPr="000C7103">
              <w:rPr>
                <w:b/>
                <w:color w:val="000000"/>
                <w:lang w:val="bg-BG" w:eastAsia="bg-BG"/>
              </w:rPr>
              <w:t>Личност и група</w:t>
            </w:r>
          </w:p>
        </w:tc>
        <w:tc>
          <w:tcPr>
            <w:tcW w:w="0" w:type="auto"/>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both"/>
              <w:rPr>
                <w:color w:val="000000"/>
                <w:lang w:val="bg-BG" w:eastAsia="bg-BG"/>
              </w:rPr>
            </w:pPr>
            <w:r w:rsidRPr="000C7103">
              <w:rPr>
                <w:color w:val="000000"/>
                <w:lang w:val="bg-BG" w:eastAsia="bg-BG"/>
              </w:rPr>
              <w:t>Познава различни типове групи и груповата динамика.</w:t>
            </w:r>
            <w:r w:rsidRPr="000C7103">
              <w:rPr>
                <w:color w:val="000000"/>
                <w:lang w:val="bg-BG" w:eastAsia="bg-BG"/>
              </w:rPr>
              <w:br/>
              <w:t>Разпознава значението и функционирането на общността, семейството, приятелите и училището за личностното развитие.</w:t>
            </w:r>
          </w:p>
        </w:tc>
      </w:tr>
      <w:tr w:rsidR="000C7103" w:rsidRPr="000C7103" w:rsidTr="000C71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center"/>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both"/>
              <w:rPr>
                <w:color w:val="000000"/>
                <w:lang w:val="bg-BG" w:eastAsia="bg-BG"/>
              </w:rPr>
            </w:pPr>
            <w:r w:rsidRPr="000C7103">
              <w:rPr>
                <w:color w:val="000000"/>
                <w:lang w:val="bg-BG" w:eastAsia="bg-BG"/>
              </w:rPr>
              <w:t>Съпоставя собствената си самооценката с оценката на другите.</w:t>
            </w:r>
            <w:r w:rsidRPr="000C7103">
              <w:rPr>
                <w:color w:val="000000"/>
                <w:lang w:val="bg-BG" w:eastAsia="bg-BG"/>
              </w:rPr>
              <w:br/>
              <w:t>Разграничава личностна и колективна идентичност.</w:t>
            </w:r>
          </w:p>
        </w:tc>
      </w:tr>
      <w:tr w:rsidR="000C7103" w:rsidRPr="000C7103" w:rsidTr="000C71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center"/>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C7103" w:rsidRDefault="000C7103" w:rsidP="000C7103">
            <w:pPr>
              <w:keepLines w:val="0"/>
              <w:jc w:val="both"/>
              <w:rPr>
                <w:color w:val="000000"/>
                <w:lang w:val="en-US" w:eastAsia="bg-BG"/>
              </w:rPr>
            </w:pPr>
            <w:r w:rsidRPr="000C7103">
              <w:rPr>
                <w:color w:val="000000"/>
                <w:lang w:val="bg-BG" w:eastAsia="bg-BG"/>
              </w:rPr>
              <w:t>Проявява отношение на разбиране и приемане на различията между хората.</w:t>
            </w:r>
          </w:p>
          <w:p w:rsidR="000C7103" w:rsidRPr="000C7103" w:rsidRDefault="000C7103" w:rsidP="000C7103">
            <w:pPr>
              <w:keepLines w:val="0"/>
              <w:jc w:val="both"/>
              <w:rPr>
                <w:color w:val="000000"/>
                <w:lang w:val="bg-BG" w:eastAsia="bg-BG"/>
              </w:rPr>
            </w:pPr>
            <w:r w:rsidRPr="000C7103">
              <w:rPr>
                <w:color w:val="000000"/>
                <w:lang w:val="bg-BG" w:eastAsia="bg-BG"/>
              </w:rPr>
              <w:t>Придобива нагласа за конструктивна дейност при работа в група.</w:t>
            </w:r>
          </w:p>
        </w:tc>
      </w:tr>
      <w:tr w:rsidR="000C7103" w:rsidRPr="000C7103" w:rsidTr="000C7103">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center"/>
              <w:rPr>
                <w:color w:val="000000"/>
                <w:lang w:val="bg-BG" w:eastAsia="bg-BG"/>
              </w:rPr>
            </w:pPr>
            <w:r w:rsidRPr="000C7103">
              <w:rPr>
                <w:b/>
                <w:color w:val="000000"/>
                <w:lang w:val="bg-BG" w:eastAsia="bg-BG"/>
              </w:rPr>
              <w:t>Умения за общуване</w:t>
            </w:r>
          </w:p>
        </w:tc>
        <w:tc>
          <w:tcPr>
            <w:tcW w:w="0" w:type="auto"/>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both"/>
              <w:rPr>
                <w:color w:val="000000"/>
                <w:lang w:val="bg-BG" w:eastAsia="bg-BG"/>
              </w:rPr>
            </w:pPr>
            <w:r w:rsidRPr="000C7103">
              <w:rPr>
                <w:color w:val="000000"/>
                <w:lang w:val="bg-BG" w:eastAsia="bg-BG"/>
              </w:rPr>
              <w:t>Разбира ролята на комуникацията за личностното и социалното развитие.</w:t>
            </w:r>
            <w:r w:rsidRPr="000C7103">
              <w:rPr>
                <w:color w:val="000000"/>
                <w:lang w:val="bg-BG" w:eastAsia="bg-BG"/>
              </w:rPr>
              <w:br/>
              <w:t>Разбира връзката между общуване и Аз-идентичност.</w:t>
            </w:r>
            <w:r w:rsidRPr="000C7103">
              <w:rPr>
                <w:color w:val="000000"/>
                <w:lang w:val="bg-BG" w:eastAsia="bg-BG"/>
              </w:rPr>
              <w:br/>
              <w:t xml:space="preserve">Познава значението на слушането като базово комуникативно умение. </w:t>
            </w:r>
            <w:r w:rsidRPr="000C7103">
              <w:rPr>
                <w:color w:val="000000"/>
                <w:lang w:val="bg-BG" w:eastAsia="bg-BG"/>
              </w:rPr>
              <w:br/>
              <w:t>Познава природата на междуличностните конфликти.</w:t>
            </w:r>
          </w:p>
        </w:tc>
      </w:tr>
      <w:tr w:rsidR="000C7103" w:rsidRPr="000C7103" w:rsidTr="000C71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both"/>
              <w:rPr>
                <w:color w:val="000000"/>
                <w:lang w:val="bg-BG" w:eastAsia="bg-BG"/>
              </w:rPr>
            </w:pPr>
            <w:r w:rsidRPr="000C7103">
              <w:rPr>
                <w:color w:val="000000"/>
                <w:lang w:val="bg-BG" w:eastAsia="bg-BG"/>
              </w:rPr>
              <w:t>Формулира и аргументира мотивите на собствената си позиция.</w:t>
            </w:r>
            <w:r w:rsidRPr="000C7103">
              <w:rPr>
                <w:color w:val="000000"/>
                <w:lang w:val="bg-BG" w:eastAsia="bg-BG"/>
              </w:rPr>
              <w:br/>
              <w:t>Дискутира ценностни приоритети в различни жизнени ситуации.</w:t>
            </w:r>
            <w:r w:rsidRPr="000C7103">
              <w:rPr>
                <w:color w:val="000000"/>
                <w:lang w:val="bg-BG" w:eastAsia="bg-BG"/>
              </w:rPr>
              <w:br/>
              <w:t>Идентифицира препятствията пред разбиращото слушане (бариери в общуването).</w:t>
            </w:r>
          </w:p>
        </w:tc>
      </w:tr>
      <w:tr w:rsidR="000C7103" w:rsidRPr="000C7103" w:rsidTr="000C71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C7103" w:rsidRDefault="000C7103" w:rsidP="000C7103">
            <w:pPr>
              <w:keepLines w:val="0"/>
              <w:jc w:val="both"/>
              <w:rPr>
                <w:color w:val="000000"/>
                <w:lang w:val="en-US" w:eastAsia="bg-BG"/>
              </w:rPr>
            </w:pPr>
            <w:r w:rsidRPr="000C7103">
              <w:rPr>
                <w:color w:val="000000"/>
                <w:lang w:val="bg-BG" w:eastAsia="bg-BG"/>
              </w:rPr>
              <w:t xml:space="preserve">Формира нагласа за конструктивно поведение при решаване на конфликти. </w:t>
            </w:r>
          </w:p>
          <w:p w:rsidR="000C7103" w:rsidRPr="000C7103" w:rsidRDefault="000C7103" w:rsidP="000C7103">
            <w:pPr>
              <w:keepLines w:val="0"/>
              <w:jc w:val="both"/>
              <w:rPr>
                <w:color w:val="000000"/>
                <w:lang w:val="bg-BG" w:eastAsia="bg-BG"/>
              </w:rPr>
            </w:pPr>
            <w:r w:rsidRPr="000C7103">
              <w:rPr>
                <w:color w:val="000000"/>
                <w:lang w:val="bg-BG" w:eastAsia="bg-BG"/>
              </w:rPr>
              <w:t>Оценява възможните последици от общуването.</w:t>
            </w:r>
          </w:p>
        </w:tc>
      </w:tr>
    </w:tbl>
    <w:p w:rsidR="00244752" w:rsidRDefault="00244752"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66"/>
        <w:gridCol w:w="7673"/>
      </w:tblGrid>
      <w:tr w:rsidR="000C7103" w:rsidRPr="000C7103" w:rsidTr="000C7103">
        <w:trPr>
          <w:jc w:val="center"/>
        </w:trPr>
        <w:tc>
          <w:tcPr>
            <w:tcW w:w="9639" w:type="dxa"/>
            <w:gridSpan w:val="2"/>
            <w:tcBorders>
              <w:top w:val="nil"/>
              <w:left w:val="nil"/>
              <w:bottom w:val="single" w:sz="4" w:space="0" w:color="auto"/>
              <w:right w:val="nil"/>
            </w:tcBorders>
            <w:vAlign w:val="center"/>
          </w:tcPr>
          <w:p w:rsidR="000C7103" w:rsidRPr="000C7103" w:rsidRDefault="000C7103" w:rsidP="000C7103">
            <w:pPr>
              <w:keepLines w:val="0"/>
              <w:jc w:val="center"/>
              <w:rPr>
                <w:b/>
                <w:color w:val="000000"/>
                <w:lang w:val="bg-BG" w:eastAsia="bg-BG"/>
              </w:rPr>
            </w:pPr>
            <w:r w:rsidRPr="000C7103">
              <w:rPr>
                <w:b/>
                <w:color w:val="000000"/>
                <w:lang w:val="bg-BG" w:eastAsia="bg-BG"/>
              </w:rPr>
              <w:t>МОДУЛ 5</w:t>
            </w:r>
          </w:p>
          <w:p w:rsidR="000C7103" w:rsidRPr="000C7103" w:rsidRDefault="000C7103" w:rsidP="000C7103">
            <w:pPr>
              <w:keepLines w:val="0"/>
              <w:jc w:val="center"/>
              <w:rPr>
                <w:color w:val="000000"/>
                <w:lang w:val="bg-BG" w:eastAsia="bg-BG"/>
              </w:rPr>
            </w:pPr>
            <w:r w:rsidRPr="000C7103">
              <w:rPr>
                <w:b/>
                <w:color w:val="000000"/>
                <w:lang w:val="bg-BG" w:eastAsia="bg-BG"/>
              </w:rPr>
              <w:t>Философия и политика</w:t>
            </w:r>
          </w:p>
        </w:tc>
      </w:tr>
      <w:tr w:rsidR="000C7103" w:rsidRPr="000C7103" w:rsidTr="000C7103">
        <w:trPr>
          <w:jc w:val="center"/>
        </w:trPr>
        <w:tc>
          <w:tcPr>
            <w:tcW w:w="1966" w:type="dxa"/>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center"/>
              <w:rPr>
                <w:color w:val="000000"/>
                <w:lang w:val="bg-BG" w:eastAsia="bg-BG"/>
              </w:rPr>
            </w:pPr>
            <w:r w:rsidRPr="000C7103">
              <w:rPr>
                <w:color w:val="000000"/>
                <w:lang w:val="bg-BG" w:eastAsia="bg-BG"/>
              </w:rPr>
              <w:t>Област на</w:t>
            </w:r>
            <w:r w:rsidRPr="000C7103">
              <w:rPr>
                <w:color w:val="000000"/>
                <w:lang w:val="bg-BG" w:eastAsia="bg-BG"/>
              </w:rPr>
              <w:br/>
              <w:t>компетентност</w:t>
            </w:r>
          </w:p>
        </w:tc>
        <w:tc>
          <w:tcPr>
            <w:tcW w:w="7673" w:type="dxa"/>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center"/>
              <w:rPr>
                <w:color w:val="000000"/>
                <w:lang w:val="bg-BG" w:eastAsia="bg-BG"/>
              </w:rPr>
            </w:pPr>
            <w:r w:rsidRPr="000C7103">
              <w:rPr>
                <w:color w:val="000000"/>
                <w:lang w:val="bg-BG" w:eastAsia="bg-BG"/>
              </w:rPr>
              <w:t>Знания, умения и отношения</w:t>
            </w:r>
            <w:r w:rsidRPr="000C7103">
              <w:rPr>
                <w:color w:val="000000"/>
                <w:lang w:val="bg-BG" w:eastAsia="bg-BG"/>
              </w:rPr>
              <w:br/>
            </w:r>
            <w:r w:rsidRPr="000C7103">
              <w:rPr>
                <w:i/>
                <w:color w:val="000000"/>
                <w:lang w:val="bg-BG" w:eastAsia="bg-BG"/>
              </w:rPr>
              <w:t>В резултат на обучението си ученикът:</w:t>
            </w:r>
          </w:p>
        </w:tc>
      </w:tr>
      <w:tr w:rsidR="000C7103" w:rsidRPr="000C7103" w:rsidTr="000C7103">
        <w:trPr>
          <w:jc w:val="center"/>
        </w:trPr>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center"/>
              <w:rPr>
                <w:color w:val="000000"/>
                <w:lang w:val="bg-BG" w:eastAsia="bg-BG"/>
              </w:rPr>
            </w:pPr>
            <w:r w:rsidRPr="000C7103">
              <w:rPr>
                <w:b/>
                <w:color w:val="000000"/>
                <w:lang w:val="bg-BG" w:eastAsia="bg-BG"/>
              </w:rPr>
              <w:t>Личност и политическо участие</w:t>
            </w:r>
          </w:p>
        </w:tc>
        <w:tc>
          <w:tcPr>
            <w:tcW w:w="7673" w:type="dxa"/>
            <w:tcBorders>
              <w:top w:val="single" w:sz="4" w:space="0" w:color="auto"/>
              <w:left w:val="single" w:sz="4" w:space="0" w:color="auto"/>
              <w:bottom w:val="single" w:sz="4" w:space="0" w:color="auto"/>
              <w:right w:val="single" w:sz="4" w:space="0" w:color="auto"/>
            </w:tcBorders>
            <w:vAlign w:val="center"/>
            <w:hideMark/>
          </w:tcPr>
          <w:p w:rsidR="000C7103" w:rsidRDefault="000C7103" w:rsidP="000C7103">
            <w:pPr>
              <w:keepLines w:val="0"/>
              <w:jc w:val="both"/>
              <w:rPr>
                <w:color w:val="000000"/>
                <w:lang w:val="en-US" w:eastAsia="bg-BG"/>
              </w:rPr>
            </w:pPr>
            <w:r w:rsidRPr="000C7103">
              <w:rPr>
                <w:color w:val="000000"/>
                <w:lang w:val="bg-BG" w:eastAsia="bg-BG"/>
              </w:rPr>
              <w:t>Познава основните философско-политически теории за обществото и държавата, властта и гражданското общество, правата и задълженията на личността, свободата и отговорността.</w:t>
            </w:r>
          </w:p>
          <w:p w:rsidR="000C7103" w:rsidRDefault="000C7103" w:rsidP="000C7103">
            <w:pPr>
              <w:keepLines w:val="0"/>
              <w:jc w:val="both"/>
              <w:rPr>
                <w:color w:val="000000"/>
                <w:lang w:val="en-US" w:eastAsia="bg-BG"/>
              </w:rPr>
            </w:pPr>
            <w:r w:rsidRPr="000C7103">
              <w:rPr>
                <w:color w:val="000000"/>
                <w:lang w:val="bg-BG" w:eastAsia="bg-BG"/>
              </w:rPr>
              <w:t>Осведомен е за вземането на политически решения и функционирането на институциите, за значението на политическото участие на гражданите.</w:t>
            </w:r>
          </w:p>
          <w:p w:rsidR="000C7103" w:rsidRPr="000C7103" w:rsidRDefault="000C7103" w:rsidP="000C7103">
            <w:pPr>
              <w:keepLines w:val="0"/>
              <w:jc w:val="both"/>
              <w:rPr>
                <w:color w:val="000000"/>
                <w:lang w:val="bg-BG" w:eastAsia="bg-BG"/>
              </w:rPr>
            </w:pPr>
            <w:r w:rsidRPr="000C7103">
              <w:rPr>
                <w:color w:val="000000"/>
                <w:lang w:val="bg-BG" w:eastAsia="bg-BG"/>
              </w:rPr>
              <w:t>Различава критериите за оценка на определени политики.</w:t>
            </w:r>
          </w:p>
        </w:tc>
      </w:tr>
      <w:tr w:rsidR="000C7103" w:rsidRPr="000C7103" w:rsidTr="000C7103">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center"/>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0C7103" w:rsidRDefault="000C7103" w:rsidP="000C7103">
            <w:pPr>
              <w:keepLines w:val="0"/>
              <w:jc w:val="both"/>
              <w:rPr>
                <w:color w:val="000000"/>
                <w:lang w:val="en-US" w:eastAsia="bg-BG"/>
              </w:rPr>
            </w:pPr>
            <w:r w:rsidRPr="000C7103">
              <w:rPr>
                <w:color w:val="000000"/>
                <w:lang w:val="bg-BG" w:eastAsia="bg-BG"/>
              </w:rPr>
              <w:t>Разглежда политически феномени през призмата на философско-политически концепции.</w:t>
            </w:r>
          </w:p>
          <w:p w:rsidR="000C7103" w:rsidRDefault="000C7103" w:rsidP="000C7103">
            <w:pPr>
              <w:keepLines w:val="0"/>
              <w:jc w:val="both"/>
              <w:rPr>
                <w:color w:val="000000"/>
                <w:lang w:val="en-US" w:eastAsia="bg-BG"/>
              </w:rPr>
            </w:pPr>
            <w:r w:rsidRPr="000C7103">
              <w:rPr>
                <w:color w:val="000000"/>
                <w:lang w:val="bg-BG" w:eastAsia="bg-BG"/>
              </w:rPr>
              <w:t xml:space="preserve">Разграничава функциите на различните власти в демократичното общество и на основните политически институции. </w:t>
            </w:r>
          </w:p>
          <w:p w:rsidR="000C7103" w:rsidRPr="000C7103" w:rsidRDefault="000C7103" w:rsidP="000C7103">
            <w:pPr>
              <w:keepLines w:val="0"/>
              <w:jc w:val="both"/>
              <w:rPr>
                <w:color w:val="000000"/>
                <w:lang w:val="bg-BG" w:eastAsia="bg-BG"/>
              </w:rPr>
            </w:pPr>
            <w:r w:rsidRPr="000C7103">
              <w:rPr>
                <w:color w:val="000000"/>
                <w:lang w:val="bg-BG" w:eastAsia="bg-BG"/>
              </w:rPr>
              <w:t>Формулира актуални политически проблеми и защитава своя позиция по тях.</w:t>
            </w:r>
          </w:p>
        </w:tc>
      </w:tr>
      <w:tr w:rsidR="000C7103" w:rsidRPr="000C7103" w:rsidTr="000C7103">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center"/>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0C7103" w:rsidRDefault="000C7103" w:rsidP="000C7103">
            <w:pPr>
              <w:keepLines w:val="0"/>
              <w:jc w:val="both"/>
              <w:rPr>
                <w:color w:val="000000"/>
                <w:lang w:val="en-US" w:eastAsia="bg-BG"/>
              </w:rPr>
            </w:pPr>
            <w:r w:rsidRPr="000C7103">
              <w:rPr>
                <w:color w:val="000000"/>
                <w:lang w:val="bg-BG" w:eastAsia="bg-BG"/>
              </w:rPr>
              <w:t xml:space="preserve">Осмисля гражданската си позиция и проявява готовност за политическо </w:t>
            </w:r>
            <w:r w:rsidRPr="000C7103">
              <w:rPr>
                <w:color w:val="000000"/>
                <w:lang w:val="bg-BG" w:eastAsia="bg-BG"/>
              </w:rPr>
              <w:lastRenderedPageBreak/>
              <w:t>участие.</w:t>
            </w:r>
          </w:p>
          <w:p w:rsidR="000C7103" w:rsidRPr="000C7103" w:rsidRDefault="000C7103" w:rsidP="000C7103">
            <w:pPr>
              <w:keepLines w:val="0"/>
              <w:jc w:val="both"/>
              <w:rPr>
                <w:color w:val="000000"/>
                <w:lang w:val="bg-BG" w:eastAsia="bg-BG"/>
              </w:rPr>
            </w:pPr>
            <w:r w:rsidRPr="000C7103">
              <w:rPr>
                <w:color w:val="000000"/>
                <w:lang w:val="bg-BG" w:eastAsia="bg-BG"/>
              </w:rPr>
              <w:t>Оценява позиции, формирани на основата на демократични политически ценности.</w:t>
            </w:r>
          </w:p>
        </w:tc>
      </w:tr>
      <w:tr w:rsidR="000C7103" w:rsidRPr="000C7103" w:rsidTr="000C7103">
        <w:trPr>
          <w:jc w:val="center"/>
        </w:trPr>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jc w:val="center"/>
              <w:rPr>
                <w:color w:val="000000"/>
                <w:lang w:val="bg-BG" w:eastAsia="bg-BG"/>
              </w:rPr>
            </w:pPr>
            <w:r w:rsidRPr="000C7103">
              <w:rPr>
                <w:b/>
                <w:color w:val="000000"/>
                <w:lang w:val="bg-BG" w:eastAsia="bg-BG"/>
              </w:rPr>
              <w:lastRenderedPageBreak/>
              <w:t>Глобалност и</w:t>
            </w:r>
            <w:r w:rsidRPr="000C7103">
              <w:rPr>
                <w:b/>
                <w:color w:val="000000"/>
                <w:lang w:val="bg-BG" w:eastAsia="bg-BG"/>
              </w:rPr>
              <w:br/>
              <w:t>отговорност</w:t>
            </w:r>
          </w:p>
        </w:tc>
        <w:tc>
          <w:tcPr>
            <w:tcW w:w="7673" w:type="dxa"/>
            <w:tcBorders>
              <w:top w:val="single" w:sz="4" w:space="0" w:color="auto"/>
              <w:left w:val="single" w:sz="4" w:space="0" w:color="auto"/>
              <w:bottom w:val="single" w:sz="4" w:space="0" w:color="auto"/>
              <w:right w:val="single" w:sz="4" w:space="0" w:color="auto"/>
            </w:tcBorders>
            <w:vAlign w:val="center"/>
            <w:hideMark/>
          </w:tcPr>
          <w:p w:rsidR="000C7103" w:rsidRDefault="000C7103" w:rsidP="000C7103">
            <w:pPr>
              <w:keepLines w:val="0"/>
              <w:jc w:val="both"/>
              <w:rPr>
                <w:color w:val="000000"/>
                <w:lang w:val="en-US" w:eastAsia="bg-BG"/>
              </w:rPr>
            </w:pPr>
            <w:r w:rsidRPr="000C7103">
              <w:rPr>
                <w:color w:val="000000"/>
                <w:lang w:val="bg-BG" w:eastAsia="bg-BG"/>
              </w:rPr>
              <w:t>Разбира глобализацията като обективен процес и обуславящите го икономически, политически, културни и социални фактори.</w:t>
            </w:r>
          </w:p>
          <w:p w:rsidR="000C7103" w:rsidRPr="000C7103" w:rsidRDefault="000C7103" w:rsidP="000C7103">
            <w:pPr>
              <w:keepLines w:val="0"/>
              <w:jc w:val="both"/>
              <w:rPr>
                <w:color w:val="000000"/>
                <w:lang w:val="bg-BG" w:eastAsia="bg-BG"/>
              </w:rPr>
            </w:pPr>
            <w:r w:rsidRPr="000C7103">
              <w:rPr>
                <w:color w:val="000000"/>
                <w:lang w:val="bg-BG" w:eastAsia="bg-BG"/>
              </w:rPr>
              <w:t>Разпознава новия тип глобални предизвикателства, осъзнава значението на социалната промяна, многообразието от социални роли и идентичности в контекста на мултикултурализма и отговорността на човека за решаването на глобалните проблеми.</w:t>
            </w:r>
          </w:p>
        </w:tc>
      </w:tr>
      <w:tr w:rsidR="000C7103" w:rsidRPr="000C7103" w:rsidTr="000C7103">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0C7103" w:rsidRDefault="000C7103" w:rsidP="000C7103">
            <w:pPr>
              <w:keepLines w:val="0"/>
              <w:jc w:val="both"/>
              <w:rPr>
                <w:color w:val="000000"/>
                <w:lang w:val="en-US" w:eastAsia="bg-BG"/>
              </w:rPr>
            </w:pPr>
            <w:r w:rsidRPr="000C7103">
              <w:rPr>
                <w:color w:val="000000"/>
                <w:lang w:val="bg-BG" w:eastAsia="bg-BG"/>
              </w:rPr>
              <w:t>Разглежда същността на глобализацията и нейните обуславящи фактори заедно с промените в положението на човека, общностите, националната държава в новата епоха.</w:t>
            </w:r>
          </w:p>
          <w:p w:rsidR="000C7103" w:rsidRDefault="000C7103" w:rsidP="000C7103">
            <w:pPr>
              <w:keepLines w:val="0"/>
              <w:jc w:val="both"/>
              <w:rPr>
                <w:color w:val="000000"/>
                <w:lang w:val="en-US" w:eastAsia="bg-BG"/>
              </w:rPr>
            </w:pPr>
            <w:r w:rsidRPr="000C7103">
              <w:rPr>
                <w:color w:val="000000"/>
                <w:lang w:val="bg-BG" w:eastAsia="bg-BG"/>
              </w:rPr>
              <w:t xml:space="preserve">Анализира глобалните проблеми и предизвикателства и осъзнава отговорността на човека за тяхното преодоляване. </w:t>
            </w:r>
          </w:p>
          <w:p w:rsidR="000C7103" w:rsidRPr="000C7103" w:rsidRDefault="000C7103" w:rsidP="000C7103">
            <w:pPr>
              <w:keepLines w:val="0"/>
              <w:jc w:val="both"/>
              <w:rPr>
                <w:color w:val="000000"/>
                <w:lang w:val="bg-BG" w:eastAsia="bg-BG"/>
              </w:rPr>
            </w:pPr>
            <w:r w:rsidRPr="000C7103">
              <w:rPr>
                <w:color w:val="000000"/>
                <w:lang w:val="bg-BG" w:eastAsia="bg-BG"/>
              </w:rPr>
              <w:t>Разбира ролята на глобалната справедливост в решаването на основните проблеми на човечеството.</w:t>
            </w:r>
          </w:p>
        </w:tc>
      </w:tr>
      <w:tr w:rsidR="000C7103" w:rsidRPr="000C7103" w:rsidTr="000C7103">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0C7103" w:rsidRPr="000C7103" w:rsidRDefault="000C7103" w:rsidP="000C7103">
            <w:pPr>
              <w:keepLines w:val="0"/>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0C7103" w:rsidRDefault="000C7103" w:rsidP="000C7103">
            <w:pPr>
              <w:keepLines w:val="0"/>
              <w:jc w:val="both"/>
              <w:rPr>
                <w:color w:val="000000"/>
                <w:lang w:val="en-US" w:eastAsia="bg-BG"/>
              </w:rPr>
            </w:pPr>
            <w:r w:rsidRPr="000C7103">
              <w:rPr>
                <w:color w:val="000000"/>
                <w:lang w:val="bg-BG" w:eastAsia="bg-BG"/>
              </w:rPr>
              <w:t>Разбира значението на демократичните ценности и прогреса в глобален мащаб.</w:t>
            </w:r>
          </w:p>
          <w:p w:rsidR="000C7103" w:rsidRPr="000C7103" w:rsidRDefault="000C7103" w:rsidP="000C7103">
            <w:pPr>
              <w:keepLines w:val="0"/>
              <w:jc w:val="both"/>
              <w:rPr>
                <w:color w:val="000000"/>
                <w:lang w:val="bg-BG" w:eastAsia="bg-BG"/>
              </w:rPr>
            </w:pPr>
            <w:r w:rsidRPr="000C7103">
              <w:rPr>
                <w:color w:val="000000"/>
                <w:lang w:val="bg-BG" w:eastAsia="bg-BG"/>
              </w:rPr>
              <w:t>Активно преживява проблемите на съвременното човечество с готовност за участие в социални каузи за тяхното преодоляване.</w:t>
            </w:r>
          </w:p>
        </w:tc>
      </w:tr>
    </w:tbl>
    <w:p w:rsidR="00A85649" w:rsidRDefault="00A85649"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66"/>
        <w:gridCol w:w="7673"/>
      </w:tblGrid>
      <w:tr w:rsidR="0015481A" w:rsidRPr="0015481A" w:rsidTr="0015481A">
        <w:trPr>
          <w:tblHeader/>
          <w:jc w:val="center"/>
        </w:trPr>
        <w:tc>
          <w:tcPr>
            <w:tcW w:w="9639" w:type="dxa"/>
            <w:gridSpan w:val="2"/>
            <w:tcBorders>
              <w:top w:val="nil"/>
              <w:left w:val="nil"/>
              <w:bottom w:val="single" w:sz="4" w:space="0" w:color="auto"/>
              <w:right w:val="nil"/>
            </w:tcBorders>
            <w:vAlign w:val="center"/>
          </w:tcPr>
          <w:p w:rsidR="0015481A" w:rsidRPr="0015481A" w:rsidRDefault="0015481A" w:rsidP="0015481A">
            <w:pPr>
              <w:keepLines w:val="0"/>
              <w:jc w:val="center"/>
              <w:rPr>
                <w:b/>
                <w:color w:val="000000"/>
                <w:lang w:val="bg-BG" w:eastAsia="bg-BG"/>
              </w:rPr>
            </w:pPr>
            <w:r w:rsidRPr="0015481A">
              <w:rPr>
                <w:b/>
                <w:color w:val="000000"/>
                <w:lang w:val="bg-BG" w:eastAsia="bg-BG"/>
              </w:rPr>
              <w:t>МОДУЛ 6</w:t>
            </w:r>
          </w:p>
          <w:p w:rsidR="0015481A" w:rsidRPr="0015481A" w:rsidRDefault="0015481A" w:rsidP="0015481A">
            <w:pPr>
              <w:keepLines w:val="0"/>
              <w:jc w:val="center"/>
              <w:rPr>
                <w:color w:val="000000"/>
                <w:lang w:val="bg-BG" w:eastAsia="bg-BG"/>
              </w:rPr>
            </w:pPr>
            <w:r w:rsidRPr="0015481A">
              <w:rPr>
                <w:b/>
                <w:color w:val="000000"/>
                <w:lang w:val="bg-BG" w:eastAsia="bg-BG"/>
              </w:rPr>
              <w:t>Психология на личността</w:t>
            </w:r>
          </w:p>
        </w:tc>
      </w:tr>
      <w:tr w:rsidR="0015481A" w:rsidRPr="0015481A" w:rsidTr="0015481A">
        <w:trPr>
          <w:tblHeader/>
          <w:jc w:val="center"/>
        </w:trPr>
        <w:tc>
          <w:tcPr>
            <w:tcW w:w="1966" w:type="dxa"/>
            <w:tcBorders>
              <w:top w:val="single" w:sz="4" w:space="0" w:color="auto"/>
              <w:left w:val="single" w:sz="4" w:space="0" w:color="auto"/>
              <w:bottom w:val="single" w:sz="4" w:space="0" w:color="auto"/>
              <w:right w:val="single" w:sz="4" w:space="0" w:color="auto"/>
            </w:tcBorders>
            <w:vAlign w:val="center"/>
            <w:hideMark/>
          </w:tcPr>
          <w:p w:rsidR="0015481A" w:rsidRPr="0015481A" w:rsidRDefault="0015481A" w:rsidP="0015481A">
            <w:pPr>
              <w:keepLines w:val="0"/>
              <w:jc w:val="center"/>
              <w:rPr>
                <w:color w:val="000000"/>
                <w:lang w:val="bg-BG" w:eastAsia="bg-BG"/>
              </w:rPr>
            </w:pPr>
            <w:r w:rsidRPr="0015481A">
              <w:rPr>
                <w:color w:val="000000"/>
                <w:lang w:val="bg-BG" w:eastAsia="bg-BG"/>
              </w:rPr>
              <w:t>Област на</w:t>
            </w:r>
            <w:r w:rsidRPr="0015481A">
              <w:rPr>
                <w:color w:val="000000"/>
                <w:lang w:val="bg-BG" w:eastAsia="bg-BG"/>
              </w:rPr>
              <w:br/>
              <w:t>компетентност</w:t>
            </w:r>
          </w:p>
        </w:tc>
        <w:tc>
          <w:tcPr>
            <w:tcW w:w="7673" w:type="dxa"/>
            <w:tcBorders>
              <w:top w:val="single" w:sz="4" w:space="0" w:color="auto"/>
              <w:left w:val="single" w:sz="4" w:space="0" w:color="auto"/>
              <w:bottom w:val="single" w:sz="4" w:space="0" w:color="auto"/>
              <w:right w:val="single" w:sz="4" w:space="0" w:color="auto"/>
            </w:tcBorders>
            <w:vAlign w:val="center"/>
            <w:hideMark/>
          </w:tcPr>
          <w:p w:rsidR="0015481A" w:rsidRPr="0015481A" w:rsidRDefault="0015481A" w:rsidP="0015481A">
            <w:pPr>
              <w:keepLines w:val="0"/>
              <w:jc w:val="center"/>
              <w:rPr>
                <w:color w:val="000000"/>
                <w:lang w:val="bg-BG" w:eastAsia="bg-BG"/>
              </w:rPr>
            </w:pPr>
            <w:r w:rsidRPr="0015481A">
              <w:rPr>
                <w:color w:val="000000"/>
                <w:lang w:val="bg-BG" w:eastAsia="bg-BG"/>
              </w:rPr>
              <w:t>Знания, умения и отношения</w:t>
            </w:r>
            <w:r w:rsidRPr="0015481A">
              <w:rPr>
                <w:color w:val="000000"/>
                <w:lang w:val="bg-BG" w:eastAsia="bg-BG"/>
              </w:rPr>
              <w:br/>
            </w:r>
            <w:r w:rsidRPr="0015481A">
              <w:rPr>
                <w:i/>
                <w:color w:val="000000"/>
                <w:lang w:val="bg-BG" w:eastAsia="bg-BG"/>
              </w:rPr>
              <w:t>В резултат на обучението си ученикът:</w:t>
            </w:r>
          </w:p>
        </w:tc>
      </w:tr>
      <w:tr w:rsidR="0015481A" w:rsidRPr="0015481A" w:rsidTr="0015481A">
        <w:trPr>
          <w:jc w:val="center"/>
        </w:trPr>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5481A" w:rsidRPr="0015481A" w:rsidRDefault="0015481A" w:rsidP="0015481A">
            <w:pPr>
              <w:keepLines w:val="0"/>
              <w:jc w:val="center"/>
              <w:rPr>
                <w:color w:val="000000"/>
                <w:lang w:val="bg-BG" w:eastAsia="bg-BG"/>
              </w:rPr>
            </w:pPr>
            <w:r w:rsidRPr="0015481A">
              <w:rPr>
                <w:b/>
                <w:color w:val="000000"/>
                <w:lang w:val="bg-BG" w:eastAsia="bg-BG"/>
              </w:rPr>
              <w:t>Личност и</w:t>
            </w:r>
            <w:r w:rsidRPr="0015481A">
              <w:rPr>
                <w:b/>
                <w:color w:val="000000"/>
                <w:lang w:val="bg-BG" w:eastAsia="bg-BG"/>
              </w:rPr>
              <w:br/>
              <w:t>индивидуални различия</w:t>
            </w:r>
          </w:p>
        </w:tc>
        <w:tc>
          <w:tcPr>
            <w:tcW w:w="7673" w:type="dxa"/>
            <w:tcBorders>
              <w:top w:val="single" w:sz="4" w:space="0" w:color="auto"/>
              <w:left w:val="single" w:sz="4" w:space="0" w:color="auto"/>
              <w:bottom w:val="single" w:sz="4" w:space="0" w:color="auto"/>
              <w:right w:val="single" w:sz="4" w:space="0" w:color="auto"/>
            </w:tcBorders>
            <w:vAlign w:val="center"/>
            <w:hideMark/>
          </w:tcPr>
          <w:p w:rsidR="0015481A" w:rsidRDefault="0015481A" w:rsidP="0015481A">
            <w:pPr>
              <w:keepLines w:val="0"/>
              <w:jc w:val="both"/>
              <w:rPr>
                <w:color w:val="000000"/>
                <w:lang w:val="en-US" w:eastAsia="bg-BG"/>
              </w:rPr>
            </w:pPr>
            <w:r w:rsidRPr="0015481A">
              <w:rPr>
                <w:color w:val="000000"/>
                <w:lang w:val="bg-BG" w:eastAsia="bg-BG"/>
              </w:rPr>
              <w:t>Познава основни психологически теории за личността.</w:t>
            </w:r>
          </w:p>
          <w:p w:rsidR="0015481A" w:rsidRDefault="0015481A" w:rsidP="0015481A">
            <w:pPr>
              <w:keepLines w:val="0"/>
              <w:jc w:val="both"/>
              <w:rPr>
                <w:color w:val="000000"/>
                <w:lang w:val="en-US" w:eastAsia="bg-BG"/>
              </w:rPr>
            </w:pPr>
            <w:r w:rsidRPr="0015481A">
              <w:rPr>
                <w:color w:val="000000"/>
                <w:lang w:val="bg-BG" w:eastAsia="bg-BG"/>
              </w:rPr>
              <w:t xml:space="preserve">Разбира мотивацията и емоциите като определящи фактори за поведението на човека. </w:t>
            </w:r>
          </w:p>
          <w:p w:rsidR="0015481A" w:rsidRPr="0015481A" w:rsidRDefault="0015481A" w:rsidP="0015481A">
            <w:pPr>
              <w:keepLines w:val="0"/>
              <w:jc w:val="both"/>
              <w:rPr>
                <w:color w:val="000000"/>
                <w:lang w:val="bg-BG" w:eastAsia="bg-BG"/>
              </w:rPr>
            </w:pPr>
            <w:r w:rsidRPr="0015481A">
              <w:rPr>
                <w:color w:val="000000"/>
                <w:lang w:val="bg-BG" w:eastAsia="bg-BG"/>
              </w:rPr>
              <w:t>Описва основните познавателни способности на човека.</w:t>
            </w:r>
          </w:p>
        </w:tc>
      </w:tr>
      <w:tr w:rsidR="0015481A" w:rsidRPr="0015481A" w:rsidTr="0015481A">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15481A" w:rsidRPr="0015481A" w:rsidRDefault="0015481A" w:rsidP="0015481A">
            <w:pPr>
              <w:keepLines w:val="0"/>
              <w:jc w:val="center"/>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15481A" w:rsidRDefault="0015481A" w:rsidP="0015481A">
            <w:pPr>
              <w:keepLines w:val="0"/>
              <w:jc w:val="both"/>
              <w:rPr>
                <w:color w:val="000000"/>
                <w:lang w:val="en-US" w:eastAsia="bg-BG"/>
              </w:rPr>
            </w:pPr>
            <w:r w:rsidRPr="0015481A">
              <w:rPr>
                <w:color w:val="000000"/>
                <w:lang w:val="bg-BG" w:eastAsia="bg-BG"/>
              </w:rPr>
              <w:t>Обяснява ролята на ценностите за човешката мотивация.</w:t>
            </w:r>
          </w:p>
          <w:p w:rsidR="0015481A" w:rsidRPr="0015481A" w:rsidRDefault="0015481A" w:rsidP="0015481A">
            <w:pPr>
              <w:keepLines w:val="0"/>
              <w:jc w:val="both"/>
              <w:rPr>
                <w:color w:val="000000"/>
                <w:lang w:val="bg-BG" w:eastAsia="bg-BG"/>
              </w:rPr>
            </w:pPr>
            <w:r w:rsidRPr="0015481A">
              <w:rPr>
                <w:color w:val="000000"/>
                <w:lang w:val="bg-BG" w:eastAsia="bg-BG"/>
              </w:rPr>
              <w:t>Разбира влиянието на половите различия върху човешкото поведение и мислене. Може да разпознава отделни прояви на психична анормалност.</w:t>
            </w:r>
          </w:p>
        </w:tc>
      </w:tr>
      <w:tr w:rsidR="0015481A" w:rsidRPr="0015481A" w:rsidTr="0015481A">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15481A" w:rsidRPr="0015481A" w:rsidRDefault="0015481A" w:rsidP="0015481A">
            <w:pPr>
              <w:keepLines w:val="0"/>
              <w:jc w:val="center"/>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15481A" w:rsidRPr="0015481A" w:rsidRDefault="0015481A" w:rsidP="0015481A">
            <w:pPr>
              <w:keepLines w:val="0"/>
              <w:jc w:val="both"/>
              <w:rPr>
                <w:color w:val="000000"/>
                <w:lang w:val="bg-BG" w:eastAsia="bg-BG"/>
              </w:rPr>
            </w:pPr>
            <w:r w:rsidRPr="0015481A">
              <w:rPr>
                <w:color w:val="000000"/>
                <w:lang w:val="bg-BG" w:eastAsia="bg-BG"/>
              </w:rPr>
              <w:t>Проявява готовност да анализира поведението си, като отчита мотивите, емоциите и познавателните си способности.</w:t>
            </w:r>
          </w:p>
        </w:tc>
      </w:tr>
      <w:tr w:rsidR="0015481A" w:rsidRPr="0015481A" w:rsidTr="0015481A">
        <w:trPr>
          <w:jc w:val="center"/>
        </w:trPr>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5481A" w:rsidRPr="0015481A" w:rsidRDefault="0015481A" w:rsidP="0015481A">
            <w:pPr>
              <w:keepLines w:val="0"/>
              <w:jc w:val="center"/>
              <w:rPr>
                <w:color w:val="000000"/>
                <w:lang w:val="bg-BG" w:eastAsia="bg-BG"/>
              </w:rPr>
            </w:pPr>
            <w:r w:rsidRPr="0015481A">
              <w:rPr>
                <w:b/>
                <w:color w:val="000000"/>
                <w:lang w:val="bg-BG" w:eastAsia="bg-BG"/>
              </w:rPr>
              <w:t>Личност и</w:t>
            </w:r>
            <w:r w:rsidRPr="0015481A">
              <w:rPr>
                <w:b/>
                <w:color w:val="000000"/>
                <w:lang w:val="bg-BG" w:eastAsia="bg-BG"/>
              </w:rPr>
              <w:br/>
              <w:t>развитие</w:t>
            </w:r>
          </w:p>
        </w:tc>
        <w:tc>
          <w:tcPr>
            <w:tcW w:w="7673" w:type="dxa"/>
            <w:tcBorders>
              <w:top w:val="single" w:sz="4" w:space="0" w:color="auto"/>
              <w:left w:val="single" w:sz="4" w:space="0" w:color="auto"/>
              <w:bottom w:val="single" w:sz="4" w:space="0" w:color="auto"/>
              <w:right w:val="single" w:sz="4" w:space="0" w:color="auto"/>
            </w:tcBorders>
            <w:vAlign w:val="center"/>
            <w:hideMark/>
          </w:tcPr>
          <w:p w:rsidR="0015481A" w:rsidRDefault="0015481A" w:rsidP="0015481A">
            <w:pPr>
              <w:keepLines w:val="0"/>
              <w:jc w:val="both"/>
              <w:rPr>
                <w:color w:val="000000"/>
                <w:lang w:val="en-US" w:eastAsia="bg-BG"/>
              </w:rPr>
            </w:pPr>
            <w:r w:rsidRPr="0015481A">
              <w:rPr>
                <w:color w:val="000000"/>
                <w:lang w:val="bg-BG" w:eastAsia="bg-BG"/>
              </w:rPr>
              <w:t>Разграничава морално и социално развитие на личността.</w:t>
            </w:r>
          </w:p>
          <w:p w:rsidR="0015481A" w:rsidRPr="0015481A" w:rsidRDefault="0015481A" w:rsidP="0015481A">
            <w:pPr>
              <w:keepLines w:val="0"/>
              <w:jc w:val="both"/>
              <w:rPr>
                <w:color w:val="000000"/>
                <w:lang w:val="bg-BG" w:eastAsia="bg-BG"/>
              </w:rPr>
            </w:pPr>
            <w:r w:rsidRPr="0015481A">
              <w:rPr>
                <w:color w:val="000000"/>
                <w:lang w:val="bg-BG" w:eastAsia="bg-BG"/>
              </w:rPr>
              <w:t>Описва развитието на познавателните способности.</w:t>
            </w:r>
          </w:p>
        </w:tc>
      </w:tr>
      <w:tr w:rsidR="0015481A" w:rsidRPr="0015481A" w:rsidTr="0015481A">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15481A" w:rsidRPr="0015481A" w:rsidRDefault="0015481A" w:rsidP="0015481A">
            <w:pPr>
              <w:keepLines w:val="0"/>
              <w:jc w:val="center"/>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15481A" w:rsidRDefault="0015481A" w:rsidP="0015481A">
            <w:pPr>
              <w:keepLines w:val="0"/>
              <w:jc w:val="both"/>
              <w:rPr>
                <w:color w:val="000000"/>
                <w:lang w:val="en-US" w:eastAsia="bg-BG"/>
              </w:rPr>
            </w:pPr>
            <w:r w:rsidRPr="0015481A">
              <w:rPr>
                <w:color w:val="000000"/>
                <w:lang w:val="bg-BG" w:eastAsia="bg-BG"/>
              </w:rPr>
              <w:t>Умее да свързва определени форми на поведение и мислене със съответните етапи на развитие.</w:t>
            </w:r>
          </w:p>
          <w:p w:rsidR="0015481A" w:rsidRPr="0015481A" w:rsidRDefault="0015481A" w:rsidP="0015481A">
            <w:pPr>
              <w:keepLines w:val="0"/>
              <w:jc w:val="both"/>
              <w:rPr>
                <w:color w:val="000000"/>
                <w:lang w:val="bg-BG" w:eastAsia="bg-BG"/>
              </w:rPr>
            </w:pPr>
            <w:r w:rsidRPr="0015481A">
              <w:rPr>
                <w:color w:val="000000"/>
                <w:lang w:val="bg-BG" w:eastAsia="bg-BG"/>
              </w:rPr>
              <w:t>Различава особеностите на основните етапи на жизнения цикъл.</w:t>
            </w:r>
          </w:p>
        </w:tc>
      </w:tr>
      <w:tr w:rsidR="0015481A" w:rsidRPr="0015481A" w:rsidTr="0015481A">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15481A" w:rsidRPr="0015481A" w:rsidRDefault="0015481A" w:rsidP="0015481A">
            <w:pPr>
              <w:keepLines w:val="0"/>
              <w:jc w:val="center"/>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15481A" w:rsidRPr="0015481A" w:rsidRDefault="0015481A" w:rsidP="0015481A">
            <w:pPr>
              <w:keepLines w:val="0"/>
              <w:jc w:val="both"/>
              <w:rPr>
                <w:color w:val="000000"/>
                <w:lang w:val="bg-BG" w:eastAsia="bg-BG"/>
              </w:rPr>
            </w:pPr>
            <w:r w:rsidRPr="0015481A">
              <w:rPr>
                <w:color w:val="000000"/>
                <w:lang w:val="bg-BG" w:eastAsia="bg-BG"/>
              </w:rPr>
              <w:t>Формира адекватно отношение към отделните етапи на жизнения цикъл на човека.</w:t>
            </w:r>
          </w:p>
        </w:tc>
      </w:tr>
      <w:tr w:rsidR="0015481A" w:rsidRPr="0015481A" w:rsidTr="0015481A">
        <w:trPr>
          <w:jc w:val="center"/>
        </w:trPr>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5481A" w:rsidRPr="0015481A" w:rsidRDefault="0015481A" w:rsidP="0015481A">
            <w:pPr>
              <w:keepLines w:val="0"/>
              <w:jc w:val="center"/>
              <w:rPr>
                <w:color w:val="000000"/>
                <w:lang w:val="bg-BG" w:eastAsia="bg-BG"/>
              </w:rPr>
            </w:pPr>
            <w:r w:rsidRPr="0015481A">
              <w:rPr>
                <w:b/>
                <w:color w:val="000000"/>
                <w:lang w:val="bg-BG" w:eastAsia="bg-BG"/>
              </w:rPr>
              <w:t>Психично здраве</w:t>
            </w:r>
          </w:p>
        </w:tc>
        <w:tc>
          <w:tcPr>
            <w:tcW w:w="7673" w:type="dxa"/>
            <w:tcBorders>
              <w:top w:val="single" w:sz="4" w:space="0" w:color="auto"/>
              <w:left w:val="single" w:sz="4" w:space="0" w:color="auto"/>
              <w:bottom w:val="single" w:sz="4" w:space="0" w:color="auto"/>
              <w:right w:val="single" w:sz="4" w:space="0" w:color="auto"/>
            </w:tcBorders>
            <w:vAlign w:val="center"/>
            <w:hideMark/>
          </w:tcPr>
          <w:p w:rsidR="0015481A" w:rsidRPr="0015481A" w:rsidRDefault="0015481A" w:rsidP="0015481A">
            <w:pPr>
              <w:keepLines w:val="0"/>
              <w:jc w:val="both"/>
              <w:rPr>
                <w:color w:val="000000"/>
                <w:lang w:val="bg-BG" w:eastAsia="bg-BG"/>
              </w:rPr>
            </w:pPr>
            <w:r w:rsidRPr="0015481A">
              <w:rPr>
                <w:color w:val="000000"/>
                <w:lang w:val="bg-BG" w:eastAsia="bg-BG"/>
              </w:rPr>
              <w:t>Познава различни концепции за здравето и болестта.</w:t>
            </w:r>
          </w:p>
        </w:tc>
      </w:tr>
      <w:tr w:rsidR="0015481A" w:rsidRPr="0015481A" w:rsidTr="0015481A">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15481A" w:rsidRPr="0015481A" w:rsidRDefault="0015481A" w:rsidP="0015481A">
            <w:pPr>
              <w:keepLines w:val="0"/>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15481A" w:rsidRDefault="0015481A" w:rsidP="0015481A">
            <w:pPr>
              <w:keepLines w:val="0"/>
              <w:jc w:val="both"/>
              <w:rPr>
                <w:color w:val="000000"/>
                <w:lang w:val="en-US" w:eastAsia="bg-BG"/>
              </w:rPr>
            </w:pPr>
            <w:r w:rsidRPr="0015481A">
              <w:rPr>
                <w:color w:val="000000"/>
                <w:lang w:val="bg-BG" w:eastAsia="bg-BG"/>
              </w:rPr>
              <w:t>Изследва връзката между личност, социална среда, поведение и здраве.</w:t>
            </w:r>
          </w:p>
          <w:p w:rsidR="0015481A" w:rsidRPr="0015481A" w:rsidRDefault="0015481A" w:rsidP="0015481A">
            <w:pPr>
              <w:keepLines w:val="0"/>
              <w:jc w:val="both"/>
              <w:rPr>
                <w:color w:val="000000"/>
                <w:lang w:val="bg-BG" w:eastAsia="bg-BG"/>
              </w:rPr>
            </w:pPr>
            <w:r w:rsidRPr="0015481A">
              <w:rPr>
                <w:color w:val="000000"/>
                <w:lang w:val="bg-BG" w:eastAsia="bg-BG"/>
              </w:rPr>
              <w:t>Анализира влиянието на психичните разстройства върху личността, семейството и обществото.</w:t>
            </w:r>
          </w:p>
        </w:tc>
      </w:tr>
      <w:tr w:rsidR="0015481A" w:rsidRPr="0015481A" w:rsidTr="0015481A">
        <w:trPr>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15481A" w:rsidRPr="0015481A" w:rsidRDefault="0015481A" w:rsidP="0015481A">
            <w:pPr>
              <w:keepLines w:val="0"/>
              <w:rPr>
                <w:color w:val="000000"/>
                <w:lang w:val="bg-BG" w:eastAsia="bg-BG"/>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15481A" w:rsidRPr="0015481A" w:rsidRDefault="0015481A" w:rsidP="0015481A">
            <w:pPr>
              <w:keepLines w:val="0"/>
              <w:jc w:val="both"/>
              <w:rPr>
                <w:color w:val="000000"/>
                <w:lang w:val="bg-BG" w:eastAsia="bg-BG"/>
              </w:rPr>
            </w:pPr>
            <w:r w:rsidRPr="0015481A">
              <w:rPr>
                <w:color w:val="000000"/>
                <w:lang w:val="bg-BG" w:eastAsia="bg-BG"/>
              </w:rPr>
              <w:t xml:space="preserve">Осъзнава значението на отношенията със значимите хора за психичното </w:t>
            </w:r>
            <w:r w:rsidRPr="0015481A">
              <w:rPr>
                <w:color w:val="000000"/>
                <w:lang w:val="bg-BG" w:eastAsia="bg-BG"/>
              </w:rPr>
              <w:lastRenderedPageBreak/>
              <w:t>здраве.</w:t>
            </w:r>
          </w:p>
        </w:tc>
      </w:tr>
    </w:tbl>
    <w:p w:rsidR="000C7103" w:rsidRDefault="000C7103" w:rsidP="00886C6A">
      <w:pPr>
        <w:pStyle w:val="BodyText"/>
        <w:jc w:val="left"/>
        <w:rPr>
          <w:lang w:val="en-US"/>
        </w:rPr>
      </w:pPr>
    </w:p>
    <w:p w:rsidR="00A85649" w:rsidRDefault="00A85649" w:rsidP="00886C6A">
      <w:pPr>
        <w:pStyle w:val="BodyText"/>
        <w:jc w:val="left"/>
        <w:rPr>
          <w:lang w:val="en-US"/>
        </w:rPr>
      </w:pPr>
    </w:p>
    <w:p w:rsidR="00157C4B" w:rsidRPr="00157C4B" w:rsidRDefault="00157C4B" w:rsidP="00157C4B">
      <w:pPr>
        <w:pStyle w:val="Heading2"/>
        <w:jc w:val="right"/>
      </w:pPr>
      <w:bookmarkStart w:id="99" w:name="Prilojenie_9"/>
      <w:r w:rsidRPr="00157C4B">
        <w:t>Приложение № 9</w:t>
      </w:r>
    </w:p>
    <w:bookmarkEnd w:id="99"/>
    <w:p w:rsidR="0015481A" w:rsidRDefault="00157C4B" w:rsidP="00157C4B">
      <w:pPr>
        <w:pStyle w:val="BodyText"/>
        <w:jc w:val="right"/>
        <w:rPr>
          <w:lang w:val="en-US"/>
        </w:rPr>
      </w:pPr>
      <w:r w:rsidRPr="00157C4B">
        <w:rPr>
          <w:lang w:val="en-US"/>
        </w:rPr>
        <w:t>към чл. 4, ал. 1, т. 9</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39"/>
      </w:tblGrid>
      <w:tr w:rsidR="008008BD" w:rsidRPr="00BF16AA" w:rsidTr="00BF16AA">
        <w:trPr>
          <w:jc w:val="center"/>
        </w:trPr>
        <w:tc>
          <w:tcPr>
            <w:tcW w:w="8871" w:type="dxa"/>
            <w:tcBorders>
              <w:top w:val="nil"/>
              <w:left w:val="nil"/>
              <w:bottom w:val="nil"/>
              <w:right w:val="nil"/>
            </w:tcBorders>
            <w:shd w:val="clear" w:color="auto" w:fill="auto"/>
          </w:tcPr>
          <w:p w:rsidR="008008BD" w:rsidRPr="00BF16AA" w:rsidRDefault="008008BD" w:rsidP="00BF16AA">
            <w:pPr>
              <w:pStyle w:val="BodyText"/>
              <w:ind w:firstLine="0"/>
              <w:jc w:val="center"/>
              <w:rPr>
                <w:b/>
                <w:lang w:val="en-US"/>
              </w:rPr>
            </w:pPr>
            <w:r w:rsidRPr="00BF16AA">
              <w:rPr>
                <w:b/>
                <w:lang w:val="en-US"/>
              </w:rPr>
              <w:t>ИЗИСКВАНИЯ ЗА РЕЗУЛТАТИТЕ ОТ ОБУЧЕНИЕТО ПО БИОЛОГИЯ И ЗДРАВНО ОБРАЗОВАНИЕ ЗА ПРИДОБИВАНЕ НА ПРОФИЛИРАНА ПОДГОТОВКА</w:t>
            </w:r>
          </w:p>
          <w:p w:rsidR="008008BD" w:rsidRPr="00BF16AA" w:rsidRDefault="008008BD" w:rsidP="00BF16AA">
            <w:pPr>
              <w:pStyle w:val="BodyText"/>
              <w:ind w:firstLine="0"/>
              <w:rPr>
                <w:lang w:val="en-US"/>
              </w:rPr>
            </w:pPr>
          </w:p>
          <w:p w:rsidR="008008BD" w:rsidRPr="00BF16AA" w:rsidRDefault="008008BD" w:rsidP="00BF16AA">
            <w:pPr>
              <w:pStyle w:val="BodyText"/>
              <w:ind w:firstLine="0"/>
              <w:rPr>
                <w:lang w:val="en-US"/>
              </w:rPr>
            </w:pPr>
            <w:r w:rsidRPr="00BF16AA">
              <w:rPr>
                <w:lang w:val="en-US"/>
              </w:rPr>
              <w:t>СПЕЦИФИЧНИ ЦЕЛИ НА ОБУЧЕНИЕТО ПО БИОЛОГИЯ И ЗДРАВНО ОБРАЗОВАНИЕ</w:t>
            </w:r>
          </w:p>
          <w:p w:rsidR="008008BD" w:rsidRPr="00BF16AA" w:rsidRDefault="008008BD" w:rsidP="00BF16AA">
            <w:pPr>
              <w:pStyle w:val="BodyText"/>
              <w:ind w:firstLine="0"/>
              <w:rPr>
                <w:lang w:val="en-US"/>
              </w:rPr>
            </w:pPr>
          </w:p>
          <w:p w:rsidR="008008BD" w:rsidRPr="00BF16AA" w:rsidRDefault="008008BD" w:rsidP="00BF16AA">
            <w:pPr>
              <w:pStyle w:val="BodyText"/>
              <w:ind w:firstLine="0"/>
              <w:rPr>
                <w:lang w:val="en-US"/>
              </w:rPr>
            </w:pPr>
            <w:r w:rsidRPr="00BF16AA">
              <w:rPr>
                <w:lang w:val="en-US"/>
              </w:rPr>
              <w:t>Да се формира на структурно-функционална основа система от понятия (свързани с произхода, еволюцията и организацията на биологичните системи), включени в състава на умствени умения (описва, разпознава, сравнява, групира, анализира, обосновава, оценява, дискутира, прогнозира, обобщава, доказва и др.).</w:t>
            </w:r>
          </w:p>
          <w:p w:rsidR="008008BD" w:rsidRPr="00BF16AA" w:rsidRDefault="008008BD" w:rsidP="00BF16AA">
            <w:pPr>
              <w:pStyle w:val="BodyText"/>
              <w:ind w:firstLine="0"/>
              <w:rPr>
                <w:lang w:val="en-US"/>
              </w:rPr>
            </w:pPr>
            <w:r w:rsidRPr="00BF16AA">
              <w:rPr>
                <w:lang w:val="en-US"/>
              </w:rPr>
              <w:t>Да се формират умения и отношения, свързани с ключовите компетентности по природни науки, за устойчиво развитие и за здравословен начин на живот, умения за учене и др.</w:t>
            </w:r>
          </w:p>
          <w:p w:rsidR="008008BD" w:rsidRPr="00BF16AA" w:rsidRDefault="008008BD" w:rsidP="00BF16AA">
            <w:pPr>
              <w:pStyle w:val="BodyText"/>
              <w:ind w:firstLine="0"/>
              <w:rPr>
                <w:lang w:val="en-US"/>
              </w:rPr>
            </w:pPr>
            <w:r w:rsidRPr="00BF16AA">
              <w:rPr>
                <w:lang w:val="en-US"/>
              </w:rPr>
              <w:t>Да се формират практически умения за наблюдения и изследване на структури и процеси при биологичните системи.</w:t>
            </w:r>
          </w:p>
          <w:p w:rsidR="008008BD" w:rsidRPr="00BF16AA" w:rsidRDefault="008008BD" w:rsidP="00BF16AA">
            <w:pPr>
              <w:pStyle w:val="BodyText"/>
              <w:ind w:firstLine="0"/>
              <w:rPr>
                <w:lang w:val="en-US"/>
              </w:rPr>
            </w:pPr>
            <w:r w:rsidRPr="00BF16AA">
              <w:rPr>
                <w:lang w:val="en-US"/>
              </w:rPr>
              <w:t>Да се създадат траен интерес и нагласа към системно изучаване на живата природа и за учене през целия живот.</w:t>
            </w:r>
          </w:p>
          <w:p w:rsidR="008008BD" w:rsidRPr="00BF16AA" w:rsidRDefault="008008BD" w:rsidP="00BF16AA">
            <w:pPr>
              <w:pStyle w:val="BodyText"/>
              <w:ind w:firstLine="0"/>
              <w:rPr>
                <w:lang w:val="en-US"/>
              </w:rPr>
            </w:pPr>
          </w:p>
          <w:p w:rsidR="008008BD" w:rsidRPr="00BF16AA" w:rsidRDefault="008008BD" w:rsidP="00BF16AA">
            <w:pPr>
              <w:pStyle w:val="BodyText"/>
              <w:ind w:firstLine="0"/>
              <w:rPr>
                <w:lang w:val="en-US"/>
              </w:rPr>
            </w:pPr>
            <w:r w:rsidRPr="00BF16AA">
              <w:rPr>
                <w:lang w:val="en-US"/>
              </w:rPr>
              <w:t>ЗАДЪЛЖИТЕЛНИ МОДУЛИ:</w:t>
            </w:r>
          </w:p>
          <w:p w:rsidR="008008BD" w:rsidRPr="00BF16AA" w:rsidRDefault="008008BD" w:rsidP="00BF16AA">
            <w:pPr>
              <w:pStyle w:val="BodyText"/>
              <w:ind w:firstLine="0"/>
              <w:rPr>
                <w:lang w:val="en-US"/>
              </w:rPr>
            </w:pPr>
            <w:r w:rsidRPr="00BF16AA">
              <w:rPr>
                <w:lang w:val="en-US"/>
              </w:rPr>
              <w:t>МОДУЛ 1 – Клетката – елементарна биологична система (72 часа)</w:t>
            </w:r>
          </w:p>
          <w:p w:rsidR="008008BD" w:rsidRPr="00BF16AA" w:rsidRDefault="008008BD" w:rsidP="00BF16AA">
            <w:pPr>
              <w:pStyle w:val="BodyText"/>
              <w:ind w:firstLine="0"/>
              <w:rPr>
                <w:lang w:val="en-US"/>
              </w:rPr>
            </w:pPr>
            <w:r w:rsidRPr="00BF16AA">
              <w:rPr>
                <w:lang w:val="en-US"/>
              </w:rPr>
              <w:t>МОДУЛ 2 – Многоклетъчна организация на биологичните системи (116 часа)</w:t>
            </w:r>
          </w:p>
          <w:p w:rsidR="008008BD" w:rsidRPr="00BF16AA" w:rsidRDefault="008008BD" w:rsidP="00BF16AA">
            <w:pPr>
              <w:pStyle w:val="BodyText"/>
              <w:ind w:firstLine="0"/>
              <w:rPr>
                <w:lang w:val="en-US"/>
              </w:rPr>
            </w:pPr>
            <w:r w:rsidRPr="00BF16AA">
              <w:rPr>
                <w:lang w:val="en-US"/>
              </w:rPr>
              <w:t>МОДУЛ 3 – Биосфера – структура и процеси (32 часа)</w:t>
            </w:r>
          </w:p>
          <w:p w:rsidR="008008BD" w:rsidRPr="00BF16AA" w:rsidRDefault="008008BD" w:rsidP="00BF16AA">
            <w:pPr>
              <w:pStyle w:val="BodyText"/>
              <w:ind w:firstLine="0"/>
              <w:rPr>
                <w:lang w:val="en-US"/>
              </w:rPr>
            </w:pPr>
            <w:r w:rsidRPr="00BF16AA">
              <w:rPr>
                <w:lang w:val="en-US"/>
              </w:rPr>
              <w:t>МОДУЛ 4 – Еволюция на биологичните системи (48 часа).</w:t>
            </w:r>
          </w:p>
          <w:p w:rsidR="008008BD" w:rsidRPr="00BF16AA" w:rsidRDefault="008008BD" w:rsidP="00BF16AA">
            <w:pPr>
              <w:pStyle w:val="BodyText"/>
              <w:ind w:firstLine="0"/>
              <w:rPr>
                <w:lang w:val="en-US"/>
              </w:rPr>
            </w:pPr>
            <w:r w:rsidRPr="00BF16AA">
              <w:rPr>
                <w:lang w:val="en-US"/>
              </w:rPr>
              <w:t xml:space="preserve"> </w:t>
            </w:r>
          </w:p>
          <w:p w:rsidR="008008BD" w:rsidRPr="00BF16AA" w:rsidRDefault="008008BD" w:rsidP="00BF16AA">
            <w:pPr>
              <w:pStyle w:val="BodyText"/>
              <w:ind w:firstLine="0"/>
              <w:rPr>
                <w:lang w:val="en-US"/>
              </w:rPr>
            </w:pPr>
          </w:p>
          <w:p w:rsidR="008008BD" w:rsidRPr="00BF16AA" w:rsidRDefault="008008BD" w:rsidP="00BF16AA">
            <w:pPr>
              <w:pStyle w:val="BodyText"/>
              <w:ind w:firstLine="0"/>
              <w:jc w:val="center"/>
              <w:rPr>
                <w:b/>
                <w:lang w:val="en-US"/>
              </w:rPr>
            </w:pPr>
            <w:r w:rsidRPr="00BF16AA">
              <w:rPr>
                <w:b/>
                <w:lang w:val="en-US"/>
              </w:rPr>
              <w:t>МОДУЛ 1</w:t>
            </w:r>
          </w:p>
          <w:p w:rsidR="008008BD" w:rsidRPr="00BF16AA" w:rsidRDefault="008008BD" w:rsidP="00BF16AA">
            <w:pPr>
              <w:pStyle w:val="BodyText"/>
              <w:ind w:firstLine="0"/>
              <w:jc w:val="center"/>
              <w:rPr>
                <w:lang w:val="en-US"/>
              </w:rPr>
            </w:pPr>
            <w:r w:rsidRPr="00BF16AA">
              <w:rPr>
                <w:b/>
                <w:lang w:val="en-US"/>
              </w:rPr>
              <w:t>Клетката – елементарна биологична система</w:t>
            </w:r>
          </w:p>
        </w:tc>
      </w:tr>
    </w:tbl>
    <w:p w:rsidR="008008BD" w:rsidRPr="008008BD" w:rsidRDefault="008008BD" w:rsidP="008008BD">
      <w:pPr>
        <w:pStyle w:val="BodyText"/>
        <w:spacing w:line="240" w:lineRule="auto"/>
        <w:jc w:val="left"/>
        <w:rPr>
          <w:sz w:val="20"/>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66"/>
        <w:gridCol w:w="7673"/>
      </w:tblGrid>
      <w:tr w:rsidR="00157C4B" w:rsidRPr="00157C4B" w:rsidTr="00157C4B">
        <w:trPr>
          <w:tblHeader/>
          <w:jc w:val="center"/>
        </w:trPr>
        <w:tc>
          <w:tcPr>
            <w:tcW w:w="1966" w:type="dxa"/>
            <w:tcBorders>
              <w:top w:val="single" w:sz="4" w:space="0" w:color="auto"/>
              <w:left w:val="single" w:sz="4" w:space="0" w:color="auto"/>
              <w:bottom w:val="single" w:sz="4" w:space="0" w:color="auto"/>
              <w:right w:val="single" w:sz="4" w:space="0" w:color="auto"/>
            </w:tcBorders>
            <w:vAlign w:val="center"/>
            <w:hideMark/>
          </w:tcPr>
          <w:p w:rsidR="00157C4B" w:rsidRPr="00157C4B" w:rsidRDefault="00157C4B" w:rsidP="00157C4B">
            <w:pPr>
              <w:keepLines w:val="0"/>
              <w:jc w:val="center"/>
              <w:rPr>
                <w:color w:val="000000"/>
                <w:lang w:val="bg-BG" w:eastAsia="bg-BG"/>
              </w:rPr>
            </w:pPr>
            <w:r w:rsidRPr="00157C4B">
              <w:rPr>
                <w:color w:val="000000"/>
                <w:lang w:val="bg-BG" w:eastAsia="bg-BG"/>
              </w:rPr>
              <w:t>Област на</w:t>
            </w:r>
            <w:r w:rsidRPr="00157C4B">
              <w:rPr>
                <w:color w:val="000000"/>
                <w:lang w:val="bg-BG" w:eastAsia="bg-BG"/>
              </w:rPr>
              <w:br/>
              <w:t>компетентност</w:t>
            </w:r>
          </w:p>
        </w:tc>
        <w:tc>
          <w:tcPr>
            <w:tcW w:w="7673" w:type="dxa"/>
            <w:tcBorders>
              <w:top w:val="single" w:sz="4" w:space="0" w:color="auto"/>
              <w:left w:val="single" w:sz="4" w:space="0" w:color="auto"/>
              <w:bottom w:val="single" w:sz="4" w:space="0" w:color="auto"/>
              <w:right w:val="single" w:sz="4" w:space="0" w:color="auto"/>
            </w:tcBorders>
            <w:vAlign w:val="center"/>
            <w:hideMark/>
          </w:tcPr>
          <w:p w:rsidR="00157C4B" w:rsidRPr="00157C4B" w:rsidRDefault="00157C4B" w:rsidP="00157C4B">
            <w:pPr>
              <w:keepLines w:val="0"/>
              <w:jc w:val="center"/>
              <w:rPr>
                <w:color w:val="000000"/>
                <w:lang w:val="bg-BG" w:eastAsia="bg-BG"/>
              </w:rPr>
            </w:pPr>
            <w:r w:rsidRPr="00157C4B">
              <w:rPr>
                <w:color w:val="000000"/>
                <w:lang w:val="bg-BG" w:eastAsia="bg-BG"/>
              </w:rPr>
              <w:t>Знания, умения и отношения</w:t>
            </w:r>
            <w:r w:rsidRPr="00157C4B">
              <w:rPr>
                <w:color w:val="000000"/>
                <w:lang w:val="bg-BG" w:eastAsia="bg-BG"/>
              </w:rPr>
              <w:br/>
            </w:r>
            <w:r w:rsidRPr="00157C4B">
              <w:rPr>
                <w:i/>
                <w:color w:val="000000"/>
                <w:lang w:val="bg-BG" w:eastAsia="bg-BG"/>
              </w:rPr>
              <w:t>В резултат на обучението си ученикът:</w:t>
            </w:r>
          </w:p>
        </w:tc>
      </w:tr>
      <w:tr w:rsidR="00157C4B" w:rsidRPr="00157C4B" w:rsidTr="00157C4B">
        <w:trPr>
          <w:jc w:val="center"/>
        </w:trPr>
        <w:tc>
          <w:tcPr>
            <w:tcW w:w="1966" w:type="dxa"/>
            <w:tcBorders>
              <w:top w:val="single" w:sz="4" w:space="0" w:color="auto"/>
              <w:left w:val="single" w:sz="4" w:space="0" w:color="auto"/>
              <w:bottom w:val="single" w:sz="4" w:space="0" w:color="auto"/>
              <w:right w:val="single" w:sz="4" w:space="0" w:color="auto"/>
            </w:tcBorders>
            <w:vAlign w:val="center"/>
            <w:hideMark/>
          </w:tcPr>
          <w:p w:rsidR="00157C4B" w:rsidRPr="00157C4B" w:rsidRDefault="00157C4B" w:rsidP="00157C4B">
            <w:pPr>
              <w:keepLines w:val="0"/>
              <w:rPr>
                <w:color w:val="000000"/>
                <w:lang w:val="bg-BG" w:eastAsia="bg-BG"/>
              </w:rPr>
            </w:pPr>
            <w:r w:rsidRPr="00157C4B">
              <w:rPr>
                <w:b/>
                <w:color w:val="000000"/>
                <w:lang w:val="bg-BG" w:eastAsia="bg-BG"/>
              </w:rPr>
              <w:t>І. Атоми, молекули и надмолекулни комплекси в клетката</w:t>
            </w:r>
          </w:p>
        </w:tc>
        <w:tc>
          <w:tcPr>
            <w:tcW w:w="7673" w:type="dxa"/>
            <w:tcBorders>
              <w:top w:val="single" w:sz="4" w:space="0" w:color="auto"/>
              <w:left w:val="single" w:sz="4" w:space="0" w:color="auto"/>
              <w:bottom w:val="single" w:sz="4" w:space="0" w:color="auto"/>
              <w:right w:val="single" w:sz="4" w:space="0" w:color="auto"/>
            </w:tcBorders>
            <w:vAlign w:val="center"/>
            <w:hideMark/>
          </w:tcPr>
          <w:p w:rsidR="00157C4B" w:rsidRDefault="00157C4B" w:rsidP="00157C4B">
            <w:pPr>
              <w:keepLines w:val="0"/>
              <w:jc w:val="both"/>
              <w:rPr>
                <w:color w:val="000000"/>
                <w:lang w:val="en-US" w:eastAsia="bg-BG"/>
              </w:rPr>
            </w:pPr>
            <w:r w:rsidRPr="00157C4B">
              <w:rPr>
                <w:color w:val="000000"/>
                <w:lang w:val="bg-BG" w:eastAsia="bg-BG"/>
              </w:rPr>
              <w:t>Представя (чрез текст, схема, символ, модел) на структурна и/или функционална основа химични елементи и съединения, молекулни взаимодействия и надмолекулни комплекси.</w:t>
            </w:r>
          </w:p>
          <w:p w:rsidR="00157C4B" w:rsidRDefault="00157C4B" w:rsidP="00157C4B">
            <w:pPr>
              <w:keepLines w:val="0"/>
              <w:jc w:val="both"/>
              <w:rPr>
                <w:color w:val="000000"/>
                <w:lang w:val="en-US" w:eastAsia="bg-BG"/>
              </w:rPr>
            </w:pPr>
            <w:r w:rsidRPr="00157C4B">
              <w:rPr>
                <w:color w:val="000000"/>
                <w:lang w:val="bg-BG" w:eastAsia="bg-BG"/>
              </w:rPr>
              <w:t xml:space="preserve">Групира и сравнява химични елементи, съединения и надмолекулни комплекси въз основа на избран признак. </w:t>
            </w:r>
          </w:p>
          <w:p w:rsidR="00157C4B" w:rsidRDefault="00157C4B" w:rsidP="00157C4B">
            <w:pPr>
              <w:keepLines w:val="0"/>
              <w:jc w:val="both"/>
              <w:rPr>
                <w:color w:val="000000"/>
                <w:lang w:val="en-US" w:eastAsia="bg-BG"/>
              </w:rPr>
            </w:pPr>
            <w:r w:rsidRPr="00157C4B">
              <w:rPr>
                <w:color w:val="000000"/>
                <w:lang w:val="bg-BG" w:eastAsia="bg-BG"/>
              </w:rPr>
              <w:t>Обосновава и илюстрира с примери взаимоотношението "структура-свойства-функции" на атомно, молекулно и надмолекулно равнище.</w:t>
            </w:r>
          </w:p>
          <w:p w:rsidR="00157C4B" w:rsidRDefault="00157C4B" w:rsidP="00157C4B">
            <w:pPr>
              <w:keepLines w:val="0"/>
              <w:jc w:val="both"/>
              <w:rPr>
                <w:color w:val="000000"/>
                <w:lang w:val="en-US" w:eastAsia="bg-BG"/>
              </w:rPr>
            </w:pPr>
            <w:r w:rsidRPr="00157C4B">
              <w:rPr>
                <w:color w:val="000000"/>
                <w:lang w:val="bg-BG" w:eastAsia="bg-BG"/>
              </w:rPr>
              <w:t xml:space="preserve">Аргументира на структурна и/или функционална основа значението на различните химични елементи, молекули, химични съединения и </w:t>
            </w:r>
            <w:r w:rsidRPr="00157C4B">
              <w:rPr>
                <w:color w:val="000000"/>
                <w:lang w:val="bg-BG" w:eastAsia="bg-BG"/>
              </w:rPr>
              <w:lastRenderedPageBreak/>
              <w:t>надмолекулни комплекси за функционирането на живите системи и за здравето на човешкия организъм.</w:t>
            </w:r>
          </w:p>
          <w:p w:rsidR="00157C4B" w:rsidRDefault="00157C4B" w:rsidP="00157C4B">
            <w:pPr>
              <w:keepLines w:val="0"/>
              <w:jc w:val="both"/>
              <w:rPr>
                <w:color w:val="000000"/>
                <w:lang w:val="en-US" w:eastAsia="bg-BG"/>
              </w:rPr>
            </w:pPr>
            <w:r w:rsidRPr="00157C4B">
              <w:rPr>
                <w:color w:val="000000"/>
                <w:lang w:val="bg-BG" w:eastAsia="bg-BG"/>
              </w:rPr>
              <w:t xml:space="preserve">Дискутира проблеми, свързани с различни заболявания и тяхната превенция в личностен и социален аспект. </w:t>
            </w:r>
          </w:p>
          <w:p w:rsidR="00157C4B" w:rsidRDefault="00157C4B" w:rsidP="00157C4B">
            <w:pPr>
              <w:keepLines w:val="0"/>
              <w:jc w:val="both"/>
              <w:rPr>
                <w:color w:val="000000"/>
                <w:lang w:val="en-US" w:eastAsia="bg-BG"/>
              </w:rPr>
            </w:pPr>
            <w:r w:rsidRPr="00157C4B">
              <w:rPr>
                <w:color w:val="000000"/>
                <w:lang w:val="bg-BG" w:eastAsia="bg-BG"/>
              </w:rPr>
              <w:t xml:space="preserve">Проучва и дискутира съвременни постижения на </w:t>
            </w:r>
            <w:r w:rsidR="000748AC">
              <w:rPr>
                <w:color w:val="000000"/>
                <w:lang w:val="bg-BG" w:eastAsia="bg-BG"/>
              </w:rPr>
              <w:t>биологията в изследване на суб-</w:t>
            </w:r>
            <w:r w:rsidRPr="00157C4B">
              <w:rPr>
                <w:color w:val="000000"/>
                <w:lang w:val="bg-BG" w:eastAsia="bg-BG"/>
              </w:rPr>
              <w:t>клетъчни структури.</w:t>
            </w:r>
          </w:p>
          <w:p w:rsidR="00157C4B" w:rsidRPr="00157C4B" w:rsidRDefault="00157C4B" w:rsidP="00157C4B">
            <w:pPr>
              <w:keepLines w:val="0"/>
              <w:jc w:val="both"/>
              <w:rPr>
                <w:color w:val="000000"/>
                <w:lang w:val="bg-BG" w:eastAsia="bg-BG"/>
              </w:rPr>
            </w:pPr>
            <w:r w:rsidRPr="00157C4B">
              <w:rPr>
                <w:color w:val="000000"/>
                <w:lang w:val="bg-B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157C4B" w:rsidRPr="00157C4B" w:rsidTr="00157C4B">
        <w:trPr>
          <w:jc w:val="center"/>
        </w:trPr>
        <w:tc>
          <w:tcPr>
            <w:tcW w:w="1966" w:type="dxa"/>
            <w:tcBorders>
              <w:top w:val="single" w:sz="4" w:space="0" w:color="auto"/>
              <w:left w:val="single" w:sz="4" w:space="0" w:color="auto"/>
              <w:bottom w:val="single" w:sz="4" w:space="0" w:color="auto"/>
              <w:right w:val="single" w:sz="4" w:space="0" w:color="auto"/>
            </w:tcBorders>
            <w:vAlign w:val="center"/>
            <w:hideMark/>
          </w:tcPr>
          <w:p w:rsidR="00157C4B" w:rsidRPr="00157C4B" w:rsidRDefault="00157C4B" w:rsidP="00157C4B">
            <w:pPr>
              <w:keepLines w:val="0"/>
              <w:rPr>
                <w:color w:val="000000"/>
                <w:lang w:val="bg-BG" w:eastAsia="bg-BG"/>
              </w:rPr>
            </w:pPr>
            <w:r w:rsidRPr="00157C4B">
              <w:rPr>
                <w:b/>
                <w:color w:val="000000"/>
                <w:lang w:val="bg-BG" w:eastAsia="bg-BG"/>
              </w:rPr>
              <w:lastRenderedPageBreak/>
              <w:t>ІІ. Клетката – структура и функциониране</w:t>
            </w:r>
          </w:p>
        </w:tc>
        <w:tc>
          <w:tcPr>
            <w:tcW w:w="7673" w:type="dxa"/>
            <w:tcBorders>
              <w:top w:val="single" w:sz="4" w:space="0" w:color="auto"/>
              <w:left w:val="single" w:sz="4" w:space="0" w:color="auto"/>
              <w:bottom w:val="single" w:sz="4" w:space="0" w:color="auto"/>
              <w:right w:val="single" w:sz="4" w:space="0" w:color="auto"/>
            </w:tcBorders>
            <w:vAlign w:val="center"/>
            <w:hideMark/>
          </w:tcPr>
          <w:p w:rsidR="00157C4B" w:rsidRDefault="00157C4B" w:rsidP="00157C4B">
            <w:pPr>
              <w:keepLines w:val="0"/>
              <w:jc w:val="both"/>
              <w:rPr>
                <w:color w:val="000000"/>
                <w:lang w:val="en-US" w:eastAsia="bg-BG"/>
              </w:rPr>
            </w:pPr>
            <w:r w:rsidRPr="00157C4B">
              <w:rPr>
                <w:color w:val="000000"/>
                <w:lang w:val="bg-BG" w:eastAsia="bg-BG"/>
              </w:rPr>
              <w:t>Описва основните постулати на клетъчната теория и илюстрира с примери.</w:t>
            </w:r>
          </w:p>
          <w:p w:rsidR="00157C4B" w:rsidRDefault="00157C4B" w:rsidP="00157C4B">
            <w:pPr>
              <w:keepLines w:val="0"/>
              <w:jc w:val="both"/>
              <w:rPr>
                <w:color w:val="000000"/>
                <w:lang w:val="en-US" w:eastAsia="bg-BG"/>
              </w:rPr>
            </w:pPr>
            <w:r w:rsidRPr="00157C4B">
              <w:rPr>
                <w:color w:val="000000"/>
                <w:lang w:val="bg-BG" w:eastAsia="bg-BG"/>
              </w:rPr>
              <w:t>Представя (чрез текст, схема, символ, модел) на структурна и/или функционална основа компоненти и процеси в клетката.</w:t>
            </w:r>
          </w:p>
          <w:p w:rsidR="00157C4B" w:rsidRDefault="00157C4B" w:rsidP="00157C4B">
            <w:pPr>
              <w:keepLines w:val="0"/>
              <w:jc w:val="both"/>
              <w:rPr>
                <w:color w:val="000000"/>
                <w:lang w:val="en-US" w:eastAsia="bg-BG"/>
              </w:rPr>
            </w:pPr>
            <w:r w:rsidRPr="00157C4B">
              <w:rPr>
                <w:color w:val="000000"/>
                <w:lang w:val="bg-BG" w:eastAsia="bg-BG"/>
              </w:rPr>
              <w:t>Групира и сравнява компоненти и процеси в клетката въз основа на избран признак.</w:t>
            </w:r>
          </w:p>
          <w:p w:rsidR="00157C4B" w:rsidRDefault="00157C4B" w:rsidP="00157C4B">
            <w:pPr>
              <w:keepLines w:val="0"/>
              <w:jc w:val="both"/>
              <w:rPr>
                <w:color w:val="000000"/>
                <w:lang w:val="en-US" w:eastAsia="bg-BG"/>
              </w:rPr>
            </w:pPr>
            <w:r w:rsidRPr="00157C4B">
              <w:rPr>
                <w:color w:val="000000"/>
                <w:lang w:val="bg-BG" w:eastAsia="bg-BG"/>
              </w:rPr>
              <w:t>Обосновава и илюстрира с примери взаимоотношението "структура-свойства-функции" за компонентите в клетката и клетката като цяло.</w:t>
            </w:r>
          </w:p>
          <w:p w:rsidR="00157C4B" w:rsidRDefault="00157C4B" w:rsidP="00157C4B">
            <w:pPr>
              <w:keepLines w:val="0"/>
              <w:jc w:val="both"/>
              <w:rPr>
                <w:color w:val="000000"/>
                <w:lang w:val="en-US" w:eastAsia="bg-BG"/>
              </w:rPr>
            </w:pPr>
            <w:r w:rsidRPr="00157C4B">
              <w:rPr>
                <w:color w:val="000000"/>
                <w:lang w:val="bg-BG" w:eastAsia="bg-BG"/>
              </w:rPr>
              <w:t>Извежда причинно-следствени връзки между структури и процеси на клетката.</w:t>
            </w:r>
          </w:p>
          <w:p w:rsidR="00157C4B" w:rsidRDefault="00157C4B" w:rsidP="00157C4B">
            <w:pPr>
              <w:keepLines w:val="0"/>
              <w:jc w:val="both"/>
              <w:rPr>
                <w:color w:val="000000"/>
                <w:lang w:val="en-US" w:eastAsia="bg-BG"/>
              </w:rPr>
            </w:pPr>
            <w:r w:rsidRPr="00157C4B">
              <w:rPr>
                <w:color w:val="000000"/>
                <w:lang w:val="bg-BG" w:eastAsia="bg-BG"/>
              </w:rPr>
              <w:t>Аргументира на структурна и/или функционална основа значението на различните компоненти в клетката и връзките между тях за функционирането на живата система.</w:t>
            </w:r>
          </w:p>
          <w:p w:rsidR="00157C4B" w:rsidRDefault="00157C4B" w:rsidP="00157C4B">
            <w:pPr>
              <w:keepLines w:val="0"/>
              <w:jc w:val="both"/>
              <w:rPr>
                <w:color w:val="000000"/>
                <w:lang w:val="en-US" w:eastAsia="bg-BG"/>
              </w:rPr>
            </w:pPr>
            <w:r w:rsidRPr="00157C4B">
              <w:rPr>
                <w:color w:val="000000"/>
                <w:lang w:val="bg-BG" w:eastAsia="bg-BG"/>
              </w:rPr>
              <w:t>Дискутира проблеми, свързани с практическото приложение на научните знания за структурата и процесите в клетката.</w:t>
            </w:r>
          </w:p>
          <w:p w:rsidR="00157C4B" w:rsidRPr="00157C4B" w:rsidRDefault="00157C4B" w:rsidP="00157C4B">
            <w:pPr>
              <w:keepLines w:val="0"/>
              <w:jc w:val="both"/>
              <w:rPr>
                <w:color w:val="000000"/>
                <w:lang w:val="bg-BG" w:eastAsia="bg-BG"/>
              </w:rPr>
            </w:pPr>
            <w:r w:rsidRPr="00157C4B">
              <w:rPr>
                <w:color w:val="000000"/>
                <w:lang w:val="bg-B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157C4B" w:rsidRPr="00157C4B" w:rsidTr="00157C4B">
        <w:trPr>
          <w:jc w:val="center"/>
        </w:trPr>
        <w:tc>
          <w:tcPr>
            <w:tcW w:w="1966" w:type="dxa"/>
            <w:tcBorders>
              <w:top w:val="single" w:sz="4" w:space="0" w:color="auto"/>
              <w:left w:val="single" w:sz="4" w:space="0" w:color="auto"/>
              <w:bottom w:val="single" w:sz="4" w:space="0" w:color="auto"/>
              <w:right w:val="single" w:sz="4" w:space="0" w:color="auto"/>
            </w:tcBorders>
            <w:vAlign w:val="center"/>
            <w:hideMark/>
          </w:tcPr>
          <w:p w:rsidR="00157C4B" w:rsidRPr="00157C4B" w:rsidRDefault="00157C4B" w:rsidP="00157C4B">
            <w:pPr>
              <w:keepLines w:val="0"/>
              <w:rPr>
                <w:color w:val="000000"/>
                <w:lang w:val="bg-BG" w:eastAsia="bg-BG"/>
              </w:rPr>
            </w:pPr>
            <w:r w:rsidRPr="00157C4B">
              <w:rPr>
                <w:b/>
                <w:color w:val="000000"/>
                <w:lang w:val="bg-BG" w:eastAsia="bg-BG"/>
              </w:rPr>
              <w:t>ІІІ. Методи за изследване на клетката</w:t>
            </w:r>
          </w:p>
        </w:tc>
        <w:tc>
          <w:tcPr>
            <w:tcW w:w="7673" w:type="dxa"/>
            <w:tcBorders>
              <w:top w:val="single" w:sz="4" w:space="0" w:color="auto"/>
              <w:left w:val="single" w:sz="4" w:space="0" w:color="auto"/>
              <w:bottom w:val="single" w:sz="4" w:space="0" w:color="auto"/>
              <w:right w:val="single" w:sz="4" w:space="0" w:color="auto"/>
            </w:tcBorders>
            <w:vAlign w:val="center"/>
            <w:hideMark/>
          </w:tcPr>
          <w:p w:rsidR="00157C4B" w:rsidRDefault="00157C4B" w:rsidP="00157C4B">
            <w:pPr>
              <w:keepLines w:val="0"/>
              <w:jc w:val="both"/>
              <w:rPr>
                <w:color w:val="000000"/>
                <w:lang w:val="en-US" w:eastAsia="bg-BG"/>
              </w:rPr>
            </w:pPr>
            <w:r w:rsidRPr="00157C4B">
              <w:rPr>
                <w:color w:val="000000"/>
                <w:lang w:val="bg-BG" w:eastAsia="bg-BG"/>
              </w:rPr>
              <w:t>Описва различни методи за изследване на клетката.</w:t>
            </w:r>
            <w:r w:rsidRPr="00157C4B">
              <w:rPr>
                <w:color w:val="000000"/>
                <w:lang w:val="bg-BG" w:eastAsia="bg-BG"/>
              </w:rPr>
              <w:br/>
              <w:t>Избира подходящи методи за изследване на клетката в съответствие с поставена цел.</w:t>
            </w:r>
          </w:p>
          <w:p w:rsidR="00157C4B" w:rsidRDefault="00157C4B" w:rsidP="00157C4B">
            <w:pPr>
              <w:keepLines w:val="0"/>
              <w:jc w:val="both"/>
              <w:rPr>
                <w:color w:val="000000"/>
                <w:lang w:val="en-US" w:eastAsia="bg-BG"/>
              </w:rPr>
            </w:pPr>
            <w:r w:rsidRPr="00157C4B">
              <w:rPr>
                <w:color w:val="000000"/>
                <w:lang w:val="bg-BG" w:eastAsia="bg-BG"/>
              </w:rPr>
              <w:t xml:space="preserve">Представя (чрез текст, таблици, схеми, графики и др.) резултати от наблюдения и експерименти, свързани с клетката. </w:t>
            </w:r>
          </w:p>
          <w:p w:rsidR="00157C4B" w:rsidRPr="00157C4B" w:rsidRDefault="00157C4B" w:rsidP="00157C4B">
            <w:pPr>
              <w:keepLines w:val="0"/>
              <w:jc w:val="both"/>
              <w:rPr>
                <w:color w:val="000000"/>
                <w:lang w:val="bg-BG" w:eastAsia="bg-BG"/>
              </w:rPr>
            </w:pPr>
            <w:r w:rsidRPr="00157C4B">
              <w:rPr>
                <w:color w:val="000000"/>
                <w:lang w:val="bg-BG" w:eastAsia="bg-BG"/>
              </w:rPr>
              <w:t>Обосновава в различен аспект (научен, социално-икономически, етичен и др.) значението на различни методи за изследване на клетката за здравето на човека и подобряване качеството на живот.</w:t>
            </w:r>
          </w:p>
        </w:tc>
      </w:tr>
    </w:tbl>
    <w:p w:rsidR="0015481A" w:rsidRDefault="0015481A"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75"/>
        <w:gridCol w:w="7564"/>
      </w:tblGrid>
      <w:tr w:rsidR="00E147FB" w:rsidRPr="00876D2F" w:rsidTr="00E147FB">
        <w:trPr>
          <w:tblHeader/>
          <w:jc w:val="center"/>
        </w:trPr>
        <w:tc>
          <w:tcPr>
            <w:tcW w:w="9639" w:type="dxa"/>
            <w:gridSpan w:val="2"/>
            <w:tcBorders>
              <w:top w:val="nil"/>
              <w:left w:val="nil"/>
              <w:bottom w:val="single" w:sz="4" w:space="0" w:color="auto"/>
              <w:right w:val="nil"/>
            </w:tcBorders>
            <w:vAlign w:val="center"/>
          </w:tcPr>
          <w:p w:rsidR="00E147FB" w:rsidRPr="00E147FB" w:rsidRDefault="00E147FB" w:rsidP="00E147FB">
            <w:pPr>
              <w:keepLines w:val="0"/>
              <w:jc w:val="center"/>
              <w:rPr>
                <w:b/>
                <w:color w:val="000000"/>
                <w:lang w:val="bg-BG" w:eastAsia="bg-BG"/>
              </w:rPr>
            </w:pPr>
            <w:r w:rsidRPr="00E147FB">
              <w:rPr>
                <w:b/>
                <w:color w:val="000000"/>
                <w:lang w:val="bg-BG" w:eastAsia="bg-BG"/>
              </w:rPr>
              <w:t>МОДУЛ 2</w:t>
            </w:r>
          </w:p>
          <w:p w:rsidR="00E147FB" w:rsidRPr="00876D2F" w:rsidRDefault="00E147FB" w:rsidP="00E147FB">
            <w:pPr>
              <w:keepLines w:val="0"/>
              <w:jc w:val="center"/>
              <w:rPr>
                <w:color w:val="000000"/>
                <w:lang w:val="bg-BG" w:eastAsia="bg-BG"/>
              </w:rPr>
            </w:pPr>
            <w:r w:rsidRPr="00E147FB">
              <w:rPr>
                <w:b/>
                <w:color w:val="000000"/>
                <w:lang w:val="bg-BG" w:eastAsia="bg-BG"/>
              </w:rPr>
              <w:t>Многоклетъчна организация на биологичните системи</w:t>
            </w:r>
          </w:p>
        </w:tc>
      </w:tr>
      <w:tr w:rsidR="00876D2F" w:rsidRPr="00876D2F" w:rsidTr="00DA7B41">
        <w:trPr>
          <w:tblHeader/>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876D2F" w:rsidRPr="00876D2F" w:rsidRDefault="00876D2F" w:rsidP="00876D2F">
            <w:pPr>
              <w:keepLines w:val="0"/>
              <w:jc w:val="center"/>
              <w:rPr>
                <w:color w:val="000000"/>
                <w:lang w:val="bg-BG" w:eastAsia="bg-BG"/>
              </w:rPr>
            </w:pPr>
            <w:r w:rsidRPr="00876D2F">
              <w:rPr>
                <w:color w:val="000000"/>
                <w:lang w:val="bg-BG" w:eastAsia="bg-BG"/>
              </w:rPr>
              <w:t>Област на</w:t>
            </w:r>
            <w:r w:rsidRPr="00876D2F">
              <w:rPr>
                <w:color w:val="000000"/>
                <w:lang w:val="bg-BG" w:eastAsia="bg-BG"/>
              </w:rPr>
              <w:br/>
              <w:t>компетентност</w:t>
            </w:r>
          </w:p>
        </w:tc>
        <w:tc>
          <w:tcPr>
            <w:tcW w:w="7687" w:type="dxa"/>
            <w:tcBorders>
              <w:top w:val="single" w:sz="4" w:space="0" w:color="auto"/>
              <w:left w:val="single" w:sz="4" w:space="0" w:color="auto"/>
              <w:bottom w:val="single" w:sz="4" w:space="0" w:color="auto"/>
              <w:right w:val="single" w:sz="4" w:space="0" w:color="auto"/>
            </w:tcBorders>
            <w:vAlign w:val="center"/>
            <w:hideMark/>
          </w:tcPr>
          <w:p w:rsidR="00876D2F" w:rsidRPr="00876D2F" w:rsidRDefault="00876D2F" w:rsidP="00876D2F">
            <w:pPr>
              <w:keepLines w:val="0"/>
              <w:jc w:val="center"/>
              <w:rPr>
                <w:color w:val="000000"/>
                <w:lang w:val="bg-BG" w:eastAsia="bg-BG"/>
              </w:rPr>
            </w:pPr>
            <w:r w:rsidRPr="00876D2F">
              <w:rPr>
                <w:color w:val="000000"/>
                <w:lang w:val="bg-BG" w:eastAsia="bg-BG"/>
              </w:rPr>
              <w:t>Знания, умения и отношения</w:t>
            </w:r>
            <w:r w:rsidRPr="00876D2F">
              <w:rPr>
                <w:color w:val="000000"/>
                <w:lang w:val="bg-BG" w:eastAsia="bg-BG"/>
              </w:rPr>
              <w:br/>
            </w:r>
            <w:r w:rsidRPr="00876D2F">
              <w:rPr>
                <w:i/>
                <w:color w:val="000000"/>
                <w:lang w:val="bg-BG" w:eastAsia="bg-BG"/>
              </w:rPr>
              <w:t>В резултат на обучението си ученикът:</w:t>
            </w:r>
          </w:p>
        </w:tc>
      </w:tr>
      <w:tr w:rsidR="00876D2F" w:rsidRPr="00876D2F" w:rsidTr="00DA7B41">
        <w:trPr>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876D2F" w:rsidRPr="00876D2F" w:rsidRDefault="00876D2F" w:rsidP="00DA7B41">
            <w:pPr>
              <w:keepLines w:val="0"/>
              <w:rPr>
                <w:color w:val="000000"/>
                <w:lang w:val="bg-BG" w:eastAsia="bg-BG"/>
              </w:rPr>
            </w:pPr>
            <w:r w:rsidRPr="00876D2F">
              <w:rPr>
                <w:b/>
                <w:color w:val="000000"/>
                <w:lang w:val="bg-BG" w:eastAsia="bg-BG"/>
              </w:rPr>
              <w:t>І. Специализация</w:t>
            </w:r>
            <w:r w:rsidR="00DA7B41">
              <w:rPr>
                <w:b/>
                <w:color w:val="000000"/>
                <w:lang w:val="en-US" w:eastAsia="bg-BG"/>
              </w:rPr>
              <w:t xml:space="preserve"> </w:t>
            </w:r>
            <w:r w:rsidRPr="00876D2F">
              <w:rPr>
                <w:b/>
                <w:color w:val="000000"/>
                <w:lang w:val="bg-BG" w:eastAsia="bg-BG"/>
              </w:rPr>
              <w:t>и организация на клетките в многоклетъчния организъм</w:t>
            </w:r>
          </w:p>
        </w:tc>
        <w:tc>
          <w:tcPr>
            <w:tcW w:w="7687" w:type="dxa"/>
            <w:tcBorders>
              <w:top w:val="single" w:sz="4" w:space="0" w:color="auto"/>
              <w:left w:val="single" w:sz="4" w:space="0" w:color="auto"/>
              <w:bottom w:val="single" w:sz="4" w:space="0" w:color="auto"/>
              <w:right w:val="single" w:sz="4" w:space="0" w:color="auto"/>
            </w:tcBorders>
            <w:vAlign w:val="center"/>
            <w:hideMark/>
          </w:tcPr>
          <w:p w:rsidR="00876D2F" w:rsidRDefault="00876D2F" w:rsidP="00E147FB">
            <w:pPr>
              <w:keepLines w:val="0"/>
              <w:jc w:val="both"/>
              <w:rPr>
                <w:color w:val="000000"/>
                <w:lang w:val="en-US" w:eastAsia="bg-BG"/>
              </w:rPr>
            </w:pPr>
            <w:r w:rsidRPr="00876D2F">
              <w:rPr>
                <w:color w:val="000000"/>
                <w:lang w:val="bg-BG" w:eastAsia="bg-BG"/>
              </w:rPr>
              <w:t xml:space="preserve">Разпознава и представя (чрез текст, схема, символ, модел) на структурна и/или функционална основа видове клетъчни контакти, междуклетъчна сигнализация и клетъчни асоциации, положителен и отрицателен контрол. </w:t>
            </w:r>
          </w:p>
          <w:p w:rsidR="00876D2F" w:rsidRDefault="00876D2F" w:rsidP="00E147FB">
            <w:pPr>
              <w:keepLines w:val="0"/>
              <w:jc w:val="both"/>
              <w:rPr>
                <w:color w:val="000000"/>
                <w:lang w:val="en-US" w:eastAsia="bg-BG"/>
              </w:rPr>
            </w:pPr>
            <w:r w:rsidRPr="00876D2F">
              <w:rPr>
                <w:color w:val="000000"/>
                <w:lang w:val="bg-BG" w:eastAsia="bg-BG"/>
              </w:rPr>
              <w:t>Изяснява диференциацията на клетките и регулацията на процесите въз основа на взаимоотношението "среда-клетка".</w:t>
            </w:r>
          </w:p>
          <w:p w:rsidR="00876D2F" w:rsidRDefault="00876D2F" w:rsidP="00E147FB">
            <w:pPr>
              <w:keepLines w:val="0"/>
              <w:jc w:val="both"/>
              <w:rPr>
                <w:color w:val="000000"/>
                <w:lang w:val="en-US" w:eastAsia="bg-BG"/>
              </w:rPr>
            </w:pPr>
            <w:r w:rsidRPr="00876D2F">
              <w:rPr>
                <w:color w:val="000000"/>
                <w:lang w:val="bg-BG" w:eastAsia="bg-BG"/>
              </w:rPr>
              <w:t xml:space="preserve">Групира и сравнява въз основа на избран признак клетъчни </w:t>
            </w:r>
            <w:r w:rsidRPr="00876D2F">
              <w:rPr>
                <w:color w:val="000000"/>
                <w:lang w:val="bg-BG" w:eastAsia="bg-BG"/>
              </w:rPr>
              <w:lastRenderedPageBreak/>
              <w:t>надмолекулни комплекси.</w:t>
            </w:r>
          </w:p>
          <w:p w:rsidR="00876D2F" w:rsidRDefault="00876D2F" w:rsidP="00E147FB">
            <w:pPr>
              <w:keepLines w:val="0"/>
              <w:jc w:val="both"/>
              <w:rPr>
                <w:color w:val="000000"/>
                <w:lang w:val="en-US" w:eastAsia="bg-BG"/>
              </w:rPr>
            </w:pPr>
            <w:r w:rsidRPr="00876D2F">
              <w:rPr>
                <w:color w:val="000000"/>
                <w:lang w:val="bg-BG" w:eastAsia="bg-BG"/>
              </w:rPr>
              <w:t xml:space="preserve">Обосновава и илюстрира с примери взаимоотношението "структура-функция" при различните клетъчни асоциации. </w:t>
            </w:r>
          </w:p>
          <w:p w:rsidR="00876D2F" w:rsidRPr="00876D2F" w:rsidRDefault="00876D2F" w:rsidP="00E147FB">
            <w:pPr>
              <w:keepLines w:val="0"/>
              <w:jc w:val="both"/>
              <w:rPr>
                <w:color w:val="000000"/>
                <w:lang w:val="bg-BG" w:eastAsia="bg-BG"/>
              </w:rPr>
            </w:pPr>
            <w:r w:rsidRPr="00876D2F">
              <w:rPr>
                <w:color w:val="000000"/>
                <w:lang w:val="bg-BG" w:eastAsia="bg-BG"/>
              </w:rPr>
              <w:t>Аргументира на структурна и/или функционална основа значението на клетъчните контакти и взаимодействия, на клетъчните надмолекулни комплекси за функционирането на многоклетъчния организъм.</w:t>
            </w:r>
          </w:p>
        </w:tc>
      </w:tr>
      <w:tr w:rsidR="00876D2F" w:rsidRPr="00876D2F" w:rsidTr="00DA7B41">
        <w:trPr>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876D2F" w:rsidRPr="00876D2F" w:rsidRDefault="00876D2F" w:rsidP="00E147FB">
            <w:pPr>
              <w:keepLines w:val="0"/>
              <w:rPr>
                <w:color w:val="000000"/>
                <w:lang w:val="bg-BG" w:eastAsia="bg-BG"/>
              </w:rPr>
            </w:pPr>
            <w:r w:rsidRPr="00876D2F">
              <w:rPr>
                <w:b/>
                <w:color w:val="000000"/>
                <w:lang w:val="bg-BG" w:eastAsia="bg-BG"/>
              </w:rPr>
              <w:lastRenderedPageBreak/>
              <w:t>ІІ. Движение – същност и форми на проява</w:t>
            </w:r>
          </w:p>
        </w:tc>
        <w:tc>
          <w:tcPr>
            <w:tcW w:w="7687" w:type="dxa"/>
            <w:tcBorders>
              <w:top w:val="single" w:sz="4" w:space="0" w:color="auto"/>
              <w:left w:val="single" w:sz="4" w:space="0" w:color="auto"/>
              <w:bottom w:val="single" w:sz="4" w:space="0" w:color="auto"/>
              <w:right w:val="single" w:sz="4" w:space="0" w:color="auto"/>
            </w:tcBorders>
            <w:vAlign w:val="center"/>
            <w:hideMark/>
          </w:tcPr>
          <w:p w:rsidR="00876D2F" w:rsidRDefault="00876D2F" w:rsidP="00E147FB">
            <w:pPr>
              <w:keepLines w:val="0"/>
              <w:jc w:val="both"/>
              <w:rPr>
                <w:color w:val="000000"/>
                <w:lang w:val="en-US" w:eastAsia="bg-BG"/>
              </w:rPr>
            </w:pPr>
            <w:r w:rsidRPr="00876D2F">
              <w:rPr>
                <w:color w:val="000000"/>
                <w:lang w:val="bg-BG" w:eastAsia="bg-BG"/>
              </w:rPr>
              <w:t>Определя движението като основно свойство на живата материя.</w:t>
            </w:r>
          </w:p>
          <w:p w:rsidR="00876D2F" w:rsidRDefault="00876D2F" w:rsidP="00E147FB">
            <w:pPr>
              <w:keepLines w:val="0"/>
              <w:jc w:val="both"/>
              <w:rPr>
                <w:color w:val="000000"/>
                <w:lang w:val="en-US" w:eastAsia="bg-BG"/>
              </w:rPr>
            </w:pPr>
            <w:r w:rsidRPr="00876D2F">
              <w:rPr>
                <w:color w:val="000000"/>
                <w:lang w:val="bg-BG" w:eastAsia="bg-BG"/>
              </w:rPr>
              <w:t>Назовава и описва видове движения на вещества в многоклетъчния организъм; видове движения на едноклетъчните и многоклетъчните организми в пространството.</w:t>
            </w:r>
          </w:p>
          <w:p w:rsidR="00876D2F" w:rsidRDefault="00876D2F" w:rsidP="00E147FB">
            <w:pPr>
              <w:keepLines w:val="0"/>
              <w:jc w:val="both"/>
              <w:rPr>
                <w:color w:val="000000"/>
                <w:lang w:val="en-US" w:eastAsia="bg-BG"/>
              </w:rPr>
            </w:pPr>
            <w:r w:rsidRPr="00876D2F">
              <w:rPr>
                <w:color w:val="000000"/>
                <w:lang w:val="bg-BG" w:eastAsia="bg-BG"/>
              </w:rPr>
              <w:t>Описва и означава на изображение структури, които осигуряват движението на едноклетъчните и многоклетъчните организми в пространството.</w:t>
            </w:r>
          </w:p>
          <w:p w:rsidR="00174B43" w:rsidRDefault="00876D2F" w:rsidP="00E147FB">
            <w:pPr>
              <w:keepLines w:val="0"/>
              <w:jc w:val="both"/>
              <w:rPr>
                <w:color w:val="000000"/>
                <w:lang w:val="en-US" w:eastAsia="bg-BG"/>
              </w:rPr>
            </w:pPr>
            <w:r w:rsidRPr="00876D2F">
              <w:rPr>
                <w:color w:val="000000"/>
                <w:lang w:val="bg-BG" w:eastAsia="bg-BG"/>
              </w:rPr>
              <w:t>Изброява и описва (чрез текст, схема, символ, модел) транспортни системи (сърдечносъдова, дихателна, храносмилателна, отделителна) при многоклетъчните организми и човека на структурна и/или функционална основа и илюстрира с примери.</w:t>
            </w:r>
          </w:p>
          <w:p w:rsidR="00174B43" w:rsidRDefault="00876D2F" w:rsidP="00E147FB">
            <w:pPr>
              <w:keepLines w:val="0"/>
              <w:jc w:val="both"/>
              <w:rPr>
                <w:color w:val="000000"/>
                <w:lang w:val="en-US" w:eastAsia="bg-BG"/>
              </w:rPr>
            </w:pPr>
            <w:r w:rsidRPr="00876D2F">
              <w:rPr>
                <w:color w:val="000000"/>
                <w:lang w:val="bg-BG" w:eastAsia="bg-BG"/>
              </w:rPr>
              <w:t xml:space="preserve">Сравнява по зададен алгоритъм транспортни системи при многоклетъчните организми и човека. </w:t>
            </w:r>
          </w:p>
          <w:p w:rsidR="00174B43" w:rsidRDefault="00876D2F" w:rsidP="00E147FB">
            <w:pPr>
              <w:keepLines w:val="0"/>
              <w:jc w:val="both"/>
              <w:rPr>
                <w:color w:val="000000"/>
                <w:lang w:val="en-US" w:eastAsia="bg-BG"/>
              </w:rPr>
            </w:pPr>
            <w:r w:rsidRPr="00876D2F">
              <w:rPr>
                <w:color w:val="000000"/>
                <w:lang w:val="bg-BG" w:eastAsia="bg-BG"/>
              </w:rPr>
              <w:t>Описва механизми на движение на вещества в многоклетъчния организъм и илюстрира с примери.</w:t>
            </w:r>
          </w:p>
          <w:p w:rsidR="00876D2F" w:rsidRPr="00876D2F" w:rsidRDefault="00876D2F" w:rsidP="00E147FB">
            <w:pPr>
              <w:keepLines w:val="0"/>
              <w:jc w:val="both"/>
              <w:rPr>
                <w:color w:val="000000"/>
                <w:lang w:val="bg-BG" w:eastAsia="bg-BG"/>
              </w:rPr>
            </w:pPr>
            <w:r w:rsidRPr="00876D2F">
              <w:rPr>
                <w:color w:val="000000"/>
                <w:lang w:val="bg-BG" w:eastAsia="bg-BG"/>
              </w:rPr>
              <w:t>Обосновава значението на отделните транспортни системи за целостта на обменните процеси в многоклетъчните организми и човека.</w:t>
            </w:r>
          </w:p>
        </w:tc>
      </w:tr>
      <w:tr w:rsidR="00876D2F" w:rsidRPr="00876D2F" w:rsidTr="00DA7B41">
        <w:trPr>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876D2F" w:rsidRPr="00876D2F" w:rsidRDefault="00876D2F" w:rsidP="00E147FB">
            <w:pPr>
              <w:keepLines w:val="0"/>
              <w:rPr>
                <w:color w:val="000000"/>
                <w:lang w:val="bg-BG" w:eastAsia="bg-BG"/>
              </w:rPr>
            </w:pPr>
            <w:r w:rsidRPr="00876D2F">
              <w:rPr>
                <w:b/>
                <w:color w:val="000000"/>
                <w:lang w:val="bg-BG" w:eastAsia="bg-BG"/>
              </w:rPr>
              <w:t>ІІІ. Обменни механизми, контрол и регулация</w:t>
            </w:r>
          </w:p>
        </w:tc>
        <w:tc>
          <w:tcPr>
            <w:tcW w:w="7687" w:type="dxa"/>
            <w:tcBorders>
              <w:top w:val="single" w:sz="4" w:space="0" w:color="auto"/>
              <w:left w:val="single" w:sz="4" w:space="0" w:color="auto"/>
              <w:bottom w:val="single" w:sz="4" w:space="0" w:color="auto"/>
              <w:right w:val="single" w:sz="4" w:space="0" w:color="auto"/>
            </w:tcBorders>
            <w:vAlign w:val="center"/>
            <w:hideMark/>
          </w:tcPr>
          <w:p w:rsidR="00E147FB" w:rsidRDefault="00876D2F" w:rsidP="00E147FB">
            <w:pPr>
              <w:keepLines w:val="0"/>
              <w:jc w:val="both"/>
              <w:rPr>
                <w:color w:val="000000"/>
                <w:lang w:val="en-US" w:eastAsia="bg-BG"/>
              </w:rPr>
            </w:pPr>
            <w:r w:rsidRPr="00876D2F">
              <w:rPr>
                <w:color w:val="000000"/>
                <w:lang w:val="bg-BG" w:eastAsia="bg-BG"/>
              </w:rPr>
              <w:t>Определя същността на метаболитната и регулаторната системи въз основа на взаимоотношението "част-цяло".</w:t>
            </w:r>
          </w:p>
          <w:p w:rsidR="00E147FB" w:rsidRDefault="00876D2F" w:rsidP="00E147FB">
            <w:pPr>
              <w:keepLines w:val="0"/>
              <w:jc w:val="both"/>
              <w:rPr>
                <w:color w:val="000000"/>
                <w:lang w:val="en-US" w:eastAsia="bg-BG"/>
              </w:rPr>
            </w:pPr>
            <w:r w:rsidRPr="00876D2F">
              <w:rPr>
                <w:color w:val="000000"/>
                <w:lang w:val="bg-BG" w:eastAsia="bg-BG"/>
              </w:rPr>
              <w:t>Описва и представя схематично етапи на анаболитни и катаболитни процеси и тяхната енергетика и връзки; нервен импулс.</w:t>
            </w:r>
          </w:p>
          <w:p w:rsidR="00E147FB" w:rsidRDefault="00876D2F" w:rsidP="00E147FB">
            <w:pPr>
              <w:keepLines w:val="0"/>
              <w:jc w:val="both"/>
              <w:rPr>
                <w:color w:val="000000"/>
                <w:lang w:val="en-US" w:eastAsia="bg-BG"/>
              </w:rPr>
            </w:pPr>
            <w:r w:rsidRPr="00876D2F">
              <w:rPr>
                <w:color w:val="000000"/>
                <w:lang w:val="bg-BG" w:eastAsia="bg-BG"/>
              </w:rPr>
              <w:t>Проследява на схема последователност от етапи на метаболитни процеси, структура на нервната и ендокринната система.</w:t>
            </w:r>
          </w:p>
          <w:p w:rsidR="00E147FB" w:rsidRDefault="00876D2F" w:rsidP="00E147FB">
            <w:pPr>
              <w:keepLines w:val="0"/>
              <w:jc w:val="both"/>
              <w:rPr>
                <w:color w:val="000000"/>
                <w:lang w:val="en-US" w:eastAsia="bg-BG"/>
              </w:rPr>
            </w:pPr>
            <w:r w:rsidRPr="00876D2F">
              <w:rPr>
                <w:color w:val="000000"/>
                <w:lang w:val="bg-BG" w:eastAsia="bg-BG"/>
              </w:rPr>
              <w:t>Аргументира значението на опазването на здравето (физическо и психическо) и изборите в личния живот за функционирането на човешкия организъм и реализацията в обществото.</w:t>
            </w:r>
          </w:p>
          <w:p w:rsidR="00876D2F" w:rsidRPr="00876D2F" w:rsidRDefault="00876D2F" w:rsidP="00E147FB">
            <w:pPr>
              <w:keepLines w:val="0"/>
              <w:jc w:val="both"/>
              <w:rPr>
                <w:color w:val="000000"/>
                <w:lang w:val="bg-BG" w:eastAsia="bg-BG"/>
              </w:rPr>
            </w:pPr>
            <w:r w:rsidRPr="00876D2F">
              <w:rPr>
                <w:color w:val="000000"/>
                <w:lang w:val="bg-B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876D2F" w:rsidRPr="00876D2F" w:rsidTr="00DA7B41">
        <w:trPr>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876D2F" w:rsidRPr="00876D2F" w:rsidRDefault="00876D2F" w:rsidP="00E147FB">
            <w:pPr>
              <w:keepLines w:val="0"/>
              <w:rPr>
                <w:color w:val="000000"/>
                <w:lang w:val="bg-BG" w:eastAsia="bg-BG"/>
              </w:rPr>
            </w:pPr>
            <w:r w:rsidRPr="00876D2F">
              <w:rPr>
                <w:b/>
                <w:color w:val="000000"/>
                <w:lang w:val="bg-BG" w:eastAsia="bg-BG"/>
              </w:rPr>
              <w:t>ІV. Наследственост и изменчивост</w:t>
            </w:r>
          </w:p>
        </w:tc>
        <w:tc>
          <w:tcPr>
            <w:tcW w:w="7687" w:type="dxa"/>
            <w:tcBorders>
              <w:top w:val="single" w:sz="4" w:space="0" w:color="auto"/>
              <w:left w:val="single" w:sz="4" w:space="0" w:color="auto"/>
              <w:bottom w:val="single" w:sz="4" w:space="0" w:color="auto"/>
              <w:right w:val="single" w:sz="4" w:space="0" w:color="auto"/>
            </w:tcBorders>
            <w:vAlign w:val="center"/>
            <w:hideMark/>
          </w:tcPr>
          <w:p w:rsidR="00E147FB" w:rsidRDefault="00876D2F" w:rsidP="00E147FB">
            <w:pPr>
              <w:keepLines w:val="0"/>
              <w:jc w:val="both"/>
              <w:rPr>
                <w:color w:val="000000"/>
                <w:lang w:val="en-US" w:eastAsia="bg-BG"/>
              </w:rPr>
            </w:pPr>
            <w:r w:rsidRPr="00876D2F">
              <w:rPr>
                <w:color w:val="000000"/>
                <w:lang w:val="bg-BG" w:eastAsia="bg-BG"/>
              </w:rPr>
              <w:t>Описва основните етапи в развитието на генетиката; постулати на хромозомната теория.</w:t>
            </w:r>
          </w:p>
          <w:p w:rsidR="00E147FB" w:rsidRDefault="00876D2F" w:rsidP="00E147FB">
            <w:pPr>
              <w:keepLines w:val="0"/>
              <w:jc w:val="both"/>
              <w:rPr>
                <w:color w:val="000000"/>
                <w:lang w:val="en-US" w:eastAsia="bg-BG"/>
              </w:rPr>
            </w:pPr>
            <w:r w:rsidRPr="00876D2F">
              <w:rPr>
                <w:color w:val="000000"/>
                <w:lang w:val="bg-BG" w:eastAsia="bg-BG"/>
              </w:rPr>
              <w:t>Описва и представя чрез символи (схеми) видове алелни и неалелни взаимодействия, генотипна и фенотипна изменчивост.</w:t>
            </w:r>
          </w:p>
          <w:p w:rsidR="00E147FB" w:rsidRDefault="00876D2F" w:rsidP="00E147FB">
            <w:pPr>
              <w:keepLines w:val="0"/>
              <w:jc w:val="both"/>
              <w:rPr>
                <w:color w:val="000000"/>
                <w:lang w:val="en-US" w:eastAsia="bg-BG"/>
              </w:rPr>
            </w:pPr>
            <w:r w:rsidRPr="00876D2F">
              <w:rPr>
                <w:color w:val="000000"/>
                <w:lang w:val="bg-BG" w:eastAsia="bg-BG"/>
              </w:rPr>
              <w:t xml:space="preserve">Анализира резултати от различни видове кръстосване (по фенотип и по генотип). </w:t>
            </w:r>
          </w:p>
          <w:p w:rsidR="00E147FB" w:rsidRDefault="00876D2F" w:rsidP="00E147FB">
            <w:pPr>
              <w:keepLines w:val="0"/>
              <w:jc w:val="both"/>
              <w:rPr>
                <w:color w:val="000000"/>
                <w:lang w:val="en-US" w:eastAsia="bg-BG"/>
              </w:rPr>
            </w:pPr>
            <w:r w:rsidRPr="00876D2F">
              <w:rPr>
                <w:color w:val="000000"/>
                <w:lang w:val="bg-BG" w:eastAsia="bg-BG"/>
              </w:rPr>
              <w:t>Описва генетичните механизми за определяне на пола.</w:t>
            </w:r>
          </w:p>
          <w:p w:rsidR="00E147FB" w:rsidRDefault="00876D2F" w:rsidP="00E147FB">
            <w:pPr>
              <w:keepLines w:val="0"/>
              <w:jc w:val="both"/>
              <w:rPr>
                <w:color w:val="000000"/>
                <w:lang w:val="en-US" w:eastAsia="bg-BG"/>
              </w:rPr>
            </w:pPr>
            <w:r w:rsidRPr="00876D2F">
              <w:rPr>
                <w:color w:val="000000"/>
                <w:lang w:val="bg-BG" w:eastAsia="bg-BG"/>
              </w:rPr>
              <w:t xml:space="preserve">Описва и илюстрира с примери основни механизми за регулация на генната активност. </w:t>
            </w:r>
          </w:p>
          <w:p w:rsidR="00E147FB" w:rsidRDefault="00876D2F" w:rsidP="00E147FB">
            <w:pPr>
              <w:keepLines w:val="0"/>
              <w:jc w:val="both"/>
              <w:rPr>
                <w:color w:val="000000"/>
                <w:lang w:val="en-US" w:eastAsia="bg-BG"/>
              </w:rPr>
            </w:pPr>
            <w:r w:rsidRPr="00876D2F">
              <w:rPr>
                <w:color w:val="000000"/>
                <w:lang w:val="bg-BG" w:eastAsia="bg-BG"/>
              </w:rPr>
              <w:lastRenderedPageBreak/>
              <w:t>Решава генетични задачи.</w:t>
            </w:r>
          </w:p>
          <w:p w:rsidR="00E147FB" w:rsidRDefault="00876D2F" w:rsidP="00E147FB">
            <w:pPr>
              <w:keepLines w:val="0"/>
              <w:jc w:val="both"/>
              <w:rPr>
                <w:color w:val="000000"/>
                <w:lang w:val="en-US" w:eastAsia="bg-BG"/>
              </w:rPr>
            </w:pPr>
            <w:r w:rsidRPr="00876D2F">
              <w:rPr>
                <w:color w:val="000000"/>
                <w:lang w:val="bg-BG" w:eastAsia="bg-BG"/>
              </w:rPr>
              <w:t xml:space="preserve">Дискутира проблеми в личностен и социален аспект, свързани с практическото приложение на научните знания. </w:t>
            </w:r>
          </w:p>
          <w:p w:rsidR="00876D2F" w:rsidRPr="00876D2F" w:rsidRDefault="00876D2F" w:rsidP="00E147FB">
            <w:pPr>
              <w:keepLines w:val="0"/>
              <w:jc w:val="both"/>
              <w:rPr>
                <w:color w:val="000000"/>
                <w:lang w:val="bg-BG" w:eastAsia="bg-BG"/>
              </w:rPr>
            </w:pPr>
            <w:r w:rsidRPr="00876D2F">
              <w:rPr>
                <w:color w:val="000000"/>
                <w:lang w:val="bg-B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876D2F" w:rsidRPr="00876D2F" w:rsidTr="00DA7B41">
        <w:trPr>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876D2F" w:rsidRPr="00876D2F" w:rsidRDefault="00876D2F" w:rsidP="00E147FB">
            <w:pPr>
              <w:keepLines w:val="0"/>
              <w:rPr>
                <w:color w:val="000000"/>
                <w:lang w:val="bg-BG" w:eastAsia="bg-BG"/>
              </w:rPr>
            </w:pPr>
            <w:r w:rsidRPr="00876D2F">
              <w:rPr>
                <w:b/>
                <w:color w:val="000000"/>
                <w:lang w:val="bg-BG" w:eastAsia="bg-BG"/>
              </w:rPr>
              <w:lastRenderedPageBreak/>
              <w:t>V. Авторепродукция, растеж и развитие</w:t>
            </w:r>
          </w:p>
        </w:tc>
        <w:tc>
          <w:tcPr>
            <w:tcW w:w="7687" w:type="dxa"/>
            <w:tcBorders>
              <w:top w:val="single" w:sz="4" w:space="0" w:color="auto"/>
              <w:left w:val="single" w:sz="4" w:space="0" w:color="auto"/>
              <w:bottom w:val="single" w:sz="4" w:space="0" w:color="auto"/>
              <w:right w:val="single" w:sz="4" w:space="0" w:color="auto"/>
            </w:tcBorders>
            <w:vAlign w:val="center"/>
            <w:hideMark/>
          </w:tcPr>
          <w:p w:rsidR="00E147FB" w:rsidRDefault="00876D2F" w:rsidP="00E147FB">
            <w:pPr>
              <w:keepLines w:val="0"/>
              <w:jc w:val="both"/>
              <w:rPr>
                <w:color w:val="000000"/>
                <w:lang w:val="en-US" w:eastAsia="bg-BG"/>
              </w:rPr>
            </w:pPr>
            <w:r w:rsidRPr="00876D2F">
              <w:rPr>
                <w:color w:val="000000"/>
                <w:lang w:val="bg-BG" w:eastAsia="bg-BG"/>
              </w:rPr>
              <w:t>Определя авторепродукцията, растежа и развитието като основни свойства на организмите.</w:t>
            </w:r>
          </w:p>
          <w:p w:rsidR="00E147FB" w:rsidRDefault="00876D2F" w:rsidP="00E147FB">
            <w:pPr>
              <w:keepLines w:val="0"/>
              <w:jc w:val="both"/>
              <w:rPr>
                <w:color w:val="000000"/>
                <w:lang w:val="en-US" w:eastAsia="bg-BG"/>
              </w:rPr>
            </w:pPr>
            <w:r w:rsidRPr="00876D2F">
              <w:rPr>
                <w:color w:val="000000"/>
                <w:lang w:val="bg-BG" w:eastAsia="bg-BG"/>
              </w:rPr>
              <w:t>Сравнява по избрани признаци видове размножаване; видове развитие.</w:t>
            </w:r>
          </w:p>
          <w:p w:rsidR="00E147FB" w:rsidRDefault="00876D2F" w:rsidP="00E147FB">
            <w:pPr>
              <w:keepLines w:val="0"/>
              <w:jc w:val="both"/>
              <w:rPr>
                <w:color w:val="000000"/>
                <w:lang w:val="en-US" w:eastAsia="bg-BG"/>
              </w:rPr>
            </w:pPr>
            <w:r w:rsidRPr="00876D2F">
              <w:rPr>
                <w:color w:val="000000"/>
                <w:lang w:val="bg-BG" w:eastAsia="bg-BG"/>
              </w:rPr>
              <w:t>Описва, представя схематично (или означава върху изображение) етапи на гаметогенеза, оплождане, ембрионално и постембрионално развитие.</w:t>
            </w:r>
          </w:p>
          <w:p w:rsidR="00E147FB" w:rsidRDefault="00876D2F" w:rsidP="00E147FB">
            <w:pPr>
              <w:keepLines w:val="0"/>
              <w:jc w:val="both"/>
              <w:rPr>
                <w:color w:val="000000"/>
                <w:lang w:val="en-US" w:eastAsia="bg-BG"/>
              </w:rPr>
            </w:pPr>
            <w:r w:rsidRPr="00876D2F">
              <w:rPr>
                <w:color w:val="000000"/>
                <w:lang w:val="bg-BG" w:eastAsia="bg-BG"/>
              </w:rPr>
              <w:t>Описва и илюстрира с примери видове и механизми на полово и безполово размножаване.</w:t>
            </w:r>
          </w:p>
          <w:p w:rsidR="00E147FB" w:rsidRDefault="00876D2F" w:rsidP="00E147FB">
            <w:pPr>
              <w:keepLines w:val="0"/>
              <w:jc w:val="both"/>
              <w:rPr>
                <w:color w:val="000000"/>
                <w:lang w:val="en-US" w:eastAsia="bg-BG"/>
              </w:rPr>
            </w:pPr>
            <w:r w:rsidRPr="00876D2F">
              <w:rPr>
                <w:color w:val="000000"/>
                <w:lang w:val="bg-BG" w:eastAsia="bg-BG"/>
              </w:rPr>
              <w:t>Илюстрира с примери и дискутира взаимоотношенията между факторите на средата и нормалното протичане на онтогенезата при човека.</w:t>
            </w:r>
          </w:p>
          <w:p w:rsidR="00E147FB" w:rsidRDefault="00876D2F" w:rsidP="00E147FB">
            <w:pPr>
              <w:keepLines w:val="0"/>
              <w:jc w:val="both"/>
              <w:rPr>
                <w:color w:val="000000"/>
                <w:lang w:val="en-US" w:eastAsia="bg-BG"/>
              </w:rPr>
            </w:pPr>
            <w:r w:rsidRPr="00876D2F">
              <w:rPr>
                <w:color w:val="000000"/>
                <w:lang w:val="bg-BG" w:eastAsia="bg-BG"/>
              </w:rPr>
              <w:t>Дискутира етични проблеми, свързани с опазване на здравето и здравословен начин на живот.</w:t>
            </w:r>
          </w:p>
          <w:p w:rsidR="00876D2F" w:rsidRPr="00876D2F" w:rsidRDefault="00876D2F" w:rsidP="00E147FB">
            <w:pPr>
              <w:keepLines w:val="0"/>
              <w:jc w:val="both"/>
              <w:rPr>
                <w:color w:val="000000"/>
                <w:lang w:val="bg-BG" w:eastAsia="bg-BG"/>
              </w:rPr>
            </w:pPr>
            <w:r w:rsidRPr="00876D2F">
              <w:rPr>
                <w:color w:val="000000"/>
                <w:lang w:val="bg-B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876D2F" w:rsidRPr="00876D2F" w:rsidTr="00DA7B41">
        <w:trPr>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876D2F" w:rsidRPr="00876D2F" w:rsidRDefault="00876D2F" w:rsidP="00E147FB">
            <w:pPr>
              <w:keepLines w:val="0"/>
              <w:rPr>
                <w:color w:val="000000"/>
                <w:lang w:val="bg-BG" w:eastAsia="bg-BG"/>
              </w:rPr>
            </w:pPr>
            <w:r w:rsidRPr="00876D2F">
              <w:rPr>
                <w:b/>
                <w:color w:val="000000"/>
                <w:lang w:val="bg-BG" w:eastAsia="bg-BG"/>
              </w:rPr>
              <w:t>VІ. Поведение</w:t>
            </w:r>
          </w:p>
        </w:tc>
        <w:tc>
          <w:tcPr>
            <w:tcW w:w="7687" w:type="dxa"/>
            <w:tcBorders>
              <w:top w:val="single" w:sz="4" w:space="0" w:color="auto"/>
              <w:left w:val="single" w:sz="4" w:space="0" w:color="auto"/>
              <w:bottom w:val="single" w:sz="4" w:space="0" w:color="auto"/>
              <w:right w:val="single" w:sz="4" w:space="0" w:color="auto"/>
            </w:tcBorders>
            <w:vAlign w:val="center"/>
            <w:hideMark/>
          </w:tcPr>
          <w:p w:rsidR="00E147FB" w:rsidRDefault="00876D2F" w:rsidP="00E147FB">
            <w:pPr>
              <w:keepLines w:val="0"/>
              <w:jc w:val="both"/>
              <w:rPr>
                <w:color w:val="000000"/>
                <w:lang w:val="en-US" w:eastAsia="bg-BG"/>
              </w:rPr>
            </w:pPr>
            <w:r w:rsidRPr="00876D2F">
              <w:rPr>
                <w:color w:val="000000"/>
                <w:lang w:val="bg-BG" w:eastAsia="bg-BG"/>
              </w:rPr>
              <w:t>Описва същността, механизмите и функциите на поведението; стреса при човека като социален и здравословен проблем.</w:t>
            </w:r>
          </w:p>
          <w:p w:rsidR="00E147FB" w:rsidRDefault="00876D2F" w:rsidP="00E147FB">
            <w:pPr>
              <w:keepLines w:val="0"/>
              <w:jc w:val="both"/>
              <w:rPr>
                <w:color w:val="000000"/>
                <w:lang w:val="en-US" w:eastAsia="bg-BG"/>
              </w:rPr>
            </w:pPr>
            <w:r w:rsidRPr="00876D2F">
              <w:rPr>
                <w:color w:val="000000"/>
                <w:lang w:val="bg-BG" w:eastAsia="bg-BG"/>
              </w:rPr>
              <w:t>Определя поведението като популационен механизъм за регулация; стреса при човека като реакция на влиянието на различни фактори.</w:t>
            </w:r>
          </w:p>
          <w:p w:rsidR="00E147FB" w:rsidRDefault="00876D2F" w:rsidP="00E147FB">
            <w:pPr>
              <w:keepLines w:val="0"/>
              <w:jc w:val="both"/>
              <w:rPr>
                <w:color w:val="000000"/>
                <w:lang w:val="en-US" w:eastAsia="bg-BG"/>
              </w:rPr>
            </w:pPr>
            <w:r w:rsidRPr="00876D2F">
              <w:rPr>
                <w:color w:val="000000"/>
                <w:lang w:val="bg-BG" w:eastAsia="bg-BG"/>
              </w:rPr>
              <w:t xml:space="preserve">Илюстрира с примери типове поведенческа активност при животните. </w:t>
            </w:r>
          </w:p>
          <w:p w:rsidR="00E147FB" w:rsidRDefault="00876D2F" w:rsidP="00E147FB">
            <w:pPr>
              <w:keepLines w:val="0"/>
              <w:jc w:val="both"/>
              <w:rPr>
                <w:color w:val="000000"/>
                <w:lang w:val="en-US" w:eastAsia="bg-BG"/>
              </w:rPr>
            </w:pPr>
            <w:r w:rsidRPr="00876D2F">
              <w:rPr>
                <w:color w:val="000000"/>
                <w:lang w:val="bg-BG" w:eastAsia="bg-BG"/>
              </w:rPr>
              <w:t>Сравнява обучение и инстинкт при животните и човека.</w:t>
            </w:r>
          </w:p>
          <w:p w:rsidR="00E147FB" w:rsidRDefault="00876D2F" w:rsidP="00E147FB">
            <w:pPr>
              <w:keepLines w:val="0"/>
              <w:jc w:val="both"/>
              <w:rPr>
                <w:color w:val="000000"/>
                <w:lang w:val="en-US" w:eastAsia="bg-BG"/>
              </w:rPr>
            </w:pPr>
            <w:r w:rsidRPr="00876D2F">
              <w:rPr>
                <w:color w:val="000000"/>
                <w:lang w:val="bg-BG" w:eastAsia="bg-BG"/>
              </w:rPr>
              <w:t>Характеризира поведението на човека като елемент от взаимоотношенията му с природата.</w:t>
            </w:r>
          </w:p>
          <w:p w:rsidR="00E147FB" w:rsidRDefault="00876D2F" w:rsidP="00E147FB">
            <w:pPr>
              <w:keepLines w:val="0"/>
              <w:jc w:val="both"/>
              <w:rPr>
                <w:color w:val="000000"/>
                <w:lang w:val="en-US" w:eastAsia="bg-BG"/>
              </w:rPr>
            </w:pPr>
            <w:r w:rsidRPr="00876D2F">
              <w:rPr>
                <w:color w:val="000000"/>
                <w:lang w:val="bg-BG" w:eastAsia="bg-BG"/>
              </w:rPr>
              <w:t>Дискутира проблеми, свързани с опазване на природните екосистеми и биоразнообразието, изчерпване на природните ресурси, влияние на мании и увлечения върху здравето на човека.</w:t>
            </w:r>
          </w:p>
          <w:p w:rsidR="00E147FB" w:rsidRDefault="00876D2F" w:rsidP="00E147FB">
            <w:pPr>
              <w:keepLines w:val="0"/>
              <w:jc w:val="both"/>
              <w:rPr>
                <w:color w:val="000000"/>
                <w:lang w:val="en-US" w:eastAsia="bg-BG"/>
              </w:rPr>
            </w:pPr>
            <w:r w:rsidRPr="00876D2F">
              <w:rPr>
                <w:color w:val="000000"/>
                <w:lang w:val="bg-BG" w:eastAsia="bg-BG"/>
              </w:rPr>
              <w:t>Прилага поведение, основано на разумен избор, насочен към активни дейности за опазване на биоразнообразието, на личното и общественото здраве.</w:t>
            </w:r>
          </w:p>
          <w:p w:rsidR="00E147FB" w:rsidRDefault="00876D2F" w:rsidP="00E147FB">
            <w:pPr>
              <w:keepLines w:val="0"/>
              <w:jc w:val="both"/>
              <w:rPr>
                <w:color w:val="000000"/>
                <w:lang w:val="en-US" w:eastAsia="bg-BG"/>
              </w:rPr>
            </w:pPr>
            <w:r w:rsidRPr="00876D2F">
              <w:rPr>
                <w:color w:val="000000"/>
                <w:lang w:val="bg-BG" w:eastAsia="bg-BG"/>
              </w:rPr>
              <w:t xml:space="preserve">Приема осигуряването на равни възможности на хората със здравословни проблеми, увреждания и други. </w:t>
            </w:r>
          </w:p>
          <w:p w:rsidR="00876D2F" w:rsidRPr="00876D2F" w:rsidRDefault="00876D2F" w:rsidP="00E147FB">
            <w:pPr>
              <w:keepLines w:val="0"/>
              <w:jc w:val="both"/>
              <w:rPr>
                <w:color w:val="000000"/>
                <w:lang w:val="bg-BG" w:eastAsia="bg-BG"/>
              </w:rPr>
            </w:pPr>
            <w:r w:rsidRPr="00876D2F">
              <w:rPr>
                <w:color w:val="000000"/>
                <w:lang w:val="bg-B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876D2F" w:rsidRPr="00876D2F" w:rsidTr="00DA7B41">
        <w:trPr>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876D2F" w:rsidRPr="00876D2F" w:rsidRDefault="00876D2F" w:rsidP="00E147FB">
            <w:pPr>
              <w:keepLines w:val="0"/>
              <w:rPr>
                <w:color w:val="000000"/>
                <w:lang w:val="bg-BG" w:eastAsia="bg-BG"/>
              </w:rPr>
            </w:pPr>
            <w:r w:rsidRPr="00876D2F">
              <w:rPr>
                <w:b/>
                <w:color w:val="000000"/>
                <w:lang w:val="bg-BG" w:eastAsia="bg-BG"/>
              </w:rPr>
              <w:t>VІІ. Методи за изследване на многоклетъчния организъм</w:t>
            </w:r>
          </w:p>
        </w:tc>
        <w:tc>
          <w:tcPr>
            <w:tcW w:w="7687" w:type="dxa"/>
            <w:tcBorders>
              <w:top w:val="single" w:sz="4" w:space="0" w:color="auto"/>
              <w:left w:val="single" w:sz="4" w:space="0" w:color="auto"/>
              <w:bottom w:val="single" w:sz="4" w:space="0" w:color="auto"/>
              <w:right w:val="single" w:sz="4" w:space="0" w:color="auto"/>
            </w:tcBorders>
            <w:vAlign w:val="center"/>
            <w:hideMark/>
          </w:tcPr>
          <w:p w:rsidR="00E147FB" w:rsidRDefault="00876D2F" w:rsidP="00E147FB">
            <w:pPr>
              <w:keepLines w:val="0"/>
              <w:jc w:val="both"/>
              <w:rPr>
                <w:color w:val="000000"/>
                <w:lang w:val="en-US" w:eastAsia="bg-BG"/>
              </w:rPr>
            </w:pPr>
            <w:r w:rsidRPr="00876D2F">
              <w:rPr>
                <w:color w:val="000000"/>
                <w:lang w:val="bg-BG" w:eastAsia="bg-BG"/>
              </w:rPr>
              <w:t>Описва различни методи за изследване на многоклетъчния организъм.</w:t>
            </w:r>
          </w:p>
          <w:p w:rsidR="00E147FB" w:rsidRDefault="00876D2F" w:rsidP="00E147FB">
            <w:pPr>
              <w:keepLines w:val="0"/>
              <w:jc w:val="both"/>
              <w:rPr>
                <w:color w:val="000000"/>
                <w:lang w:val="en-US" w:eastAsia="bg-BG"/>
              </w:rPr>
            </w:pPr>
            <w:r w:rsidRPr="00876D2F">
              <w:rPr>
                <w:color w:val="000000"/>
                <w:lang w:val="bg-BG" w:eastAsia="bg-BG"/>
              </w:rPr>
              <w:t>Представя (чрез текст, таблици, схеми, графики и др.) резултати от наблюдения и експерименти, свързани с многоклетъчния организъм.</w:t>
            </w:r>
          </w:p>
          <w:p w:rsidR="00876D2F" w:rsidRPr="00876D2F" w:rsidRDefault="00876D2F" w:rsidP="00E147FB">
            <w:pPr>
              <w:keepLines w:val="0"/>
              <w:jc w:val="both"/>
              <w:rPr>
                <w:color w:val="000000"/>
                <w:lang w:val="bg-BG" w:eastAsia="bg-BG"/>
              </w:rPr>
            </w:pPr>
            <w:r w:rsidRPr="00876D2F">
              <w:rPr>
                <w:color w:val="000000"/>
                <w:lang w:val="bg-BG" w:eastAsia="bg-BG"/>
              </w:rPr>
              <w:t xml:space="preserve">Обосновава в различен аспект (научен, социално-икономически, етичен </w:t>
            </w:r>
            <w:r w:rsidRPr="00876D2F">
              <w:rPr>
                <w:color w:val="000000"/>
                <w:lang w:val="bg-BG" w:eastAsia="bg-BG"/>
              </w:rPr>
              <w:lastRenderedPageBreak/>
              <w:t>и др.) значението на различни методи за изследване на многоклетъчния организъм за здравето на човека и подобряване качеството на живот.</w:t>
            </w:r>
          </w:p>
        </w:tc>
      </w:tr>
    </w:tbl>
    <w:p w:rsidR="00157C4B" w:rsidRDefault="00157C4B"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14"/>
        <w:gridCol w:w="7625"/>
      </w:tblGrid>
      <w:tr w:rsidR="00133C0E" w:rsidRPr="00133C0E" w:rsidTr="00133C0E">
        <w:trPr>
          <w:tblHeader/>
          <w:jc w:val="center"/>
        </w:trPr>
        <w:tc>
          <w:tcPr>
            <w:tcW w:w="0" w:type="auto"/>
            <w:gridSpan w:val="2"/>
            <w:tcBorders>
              <w:top w:val="nil"/>
              <w:left w:val="nil"/>
              <w:bottom w:val="single" w:sz="4" w:space="0" w:color="auto"/>
              <w:right w:val="nil"/>
            </w:tcBorders>
            <w:vAlign w:val="center"/>
          </w:tcPr>
          <w:p w:rsidR="00133C0E" w:rsidRPr="00133C0E" w:rsidRDefault="00133C0E" w:rsidP="00133C0E">
            <w:pPr>
              <w:keepLines w:val="0"/>
              <w:jc w:val="center"/>
              <w:rPr>
                <w:b/>
                <w:color w:val="000000"/>
                <w:lang w:val="bg-BG" w:eastAsia="bg-BG"/>
              </w:rPr>
            </w:pPr>
            <w:r w:rsidRPr="00133C0E">
              <w:rPr>
                <w:b/>
                <w:color w:val="000000"/>
                <w:lang w:val="bg-BG" w:eastAsia="bg-BG"/>
              </w:rPr>
              <w:t>МОДУЛ 3</w:t>
            </w:r>
          </w:p>
          <w:p w:rsidR="00133C0E" w:rsidRPr="00133C0E" w:rsidRDefault="00133C0E" w:rsidP="00133C0E">
            <w:pPr>
              <w:keepLines w:val="0"/>
              <w:jc w:val="center"/>
              <w:rPr>
                <w:color w:val="000000"/>
                <w:lang w:val="bg-BG" w:eastAsia="bg-BG"/>
              </w:rPr>
            </w:pPr>
            <w:r w:rsidRPr="00133C0E">
              <w:rPr>
                <w:b/>
                <w:color w:val="000000"/>
                <w:lang w:val="bg-BG" w:eastAsia="bg-BG"/>
              </w:rPr>
              <w:t>Биосфера – структура и процеси</w:t>
            </w:r>
          </w:p>
        </w:tc>
      </w:tr>
      <w:tr w:rsidR="00133C0E" w:rsidRPr="00133C0E" w:rsidTr="00133C0E">
        <w:trPr>
          <w:tblHeade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133C0E" w:rsidRPr="00133C0E" w:rsidRDefault="00133C0E" w:rsidP="00133C0E">
            <w:pPr>
              <w:keepLines w:val="0"/>
              <w:jc w:val="center"/>
              <w:rPr>
                <w:color w:val="000000"/>
                <w:lang w:val="bg-BG" w:eastAsia="bg-BG"/>
              </w:rPr>
            </w:pPr>
            <w:r w:rsidRPr="00133C0E">
              <w:rPr>
                <w:color w:val="000000"/>
                <w:lang w:val="bg-BG" w:eastAsia="bg-BG"/>
              </w:rPr>
              <w:t>Област на</w:t>
            </w:r>
            <w:r w:rsidRPr="00133C0E">
              <w:rPr>
                <w:color w:val="000000"/>
                <w:lang w:val="bg-BG" w:eastAsia="bg-BG"/>
              </w:rPr>
              <w:br/>
              <w:t>компетентност</w:t>
            </w:r>
          </w:p>
        </w:tc>
        <w:tc>
          <w:tcPr>
            <w:tcW w:w="7625" w:type="dxa"/>
            <w:tcBorders>
              <w:top w:val="single" w:sz="4" w:space="0" w:color="auto"/>
              <w:left w:val="single" w:sz="4" w:space="0" w:color="auto"/>
              <w:bottom w:val="single" w:sz="4" w:space="0" w:color="auto"/>
              <w:right w:val="single" w:sz="4" w:space="0" w:color="auto"/>
            </w:tcBorders>
            <w:vAlign w:val="center"/>
            <w:hideMark/>
          </w:tcPr>
          <w:p w:rsidR="00133C0E" w:rsidRPr="00133C0E" w:rsidRDefault="00133C0E" w:rsidP="00133C0E">
            <w:pPr>
              <w:keepLines w:val="0"/>
              <w:jc w:val="center"/>
              <w:rPr>
                <w:color w:val="000000"/>
                <w:lang w:val="bg-BG" w:eastAsia="bg-BG"/>
              </w:rPr>
            </w:pPr>
            <w:r w:rsidRPr="00133C0E">
              <w:rPr>
                <w:color w:val="000000"/>
                <w:lang w:val="bg-BG" w:eastAsia="bg-BG"/>
              </w:rPr>
              <w:t>Знания, умения и отношения</w:t>
            </w:r>
            <w:r w:rsidRPr="00133C0E">
              <w:rPr>
                <w:color w:val="000000"/>
                <w:lang w:val="bg-BG" w:eastAsia="bg-BG"/>
              </w:rPr>
              <w:br/>
            </w:r>
            <w:r w:rsidRPr="00133C0E">
              <w:rPr>
                <w:i/>
                <w:color w:val="000000"/>
                <w:lang w:val="bg-BG" w:eastAsia="bg-BG"/>
              </w:rPr>
              <w:t>В резултат на обучението си ученикът:</w:t>
            </w:r>
          </w:p>
        </w:tc>
      </w:tr>
      <w:tr w:rsidR="00133C0E" w:rsidRPr="00133C0E" w:rsidTr="00133C0E">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133C0E" w:rsidRPr="00133C0E" w:rsidRDefault="00133C0E" w:rsidP="00133C0E">
            <w:pPr>
              <w:keepLines w:val="0"/>
              <w:rPr>
                <w:color w:val="000000"/>
                <w:lang w:val="bg-BG" w:eastAsia="bg-BG"/>
              </w:rPr>
            </w:pPr>
            <w:r w:rsidRPr="00133C0E">
              <w:rPr>
                <w:b/>
                <w:color w:val="000000"/>
                <w:lang w:val="bg-BG" w:eastAsia="bg-BG"/>
              </w:rPr>
              <w:t>І. Популацията – основна форма на съществуване на вида</w:t>
            </w:r>
          </w:p>
        </w:tc>
        <w:tc>
          <w:tcPr>
            <w:tcW w:w="7625" w:type="dxa"/>
            <w:tcBorders>
              <w:top w:val="single" w:sz="4" w:space="0" w:color="auto"/>
              <w:left w:val="single" w:sz="4" w:space="0" w:color="auto"/>
              <w:bottom w:val="single" w:sz="4" w:space="0" w:color="auto"/>
              <w:right w:val="single" w:sz="4" w:space="0" w:color="auto"/>
            </w:tcBorders>
            <w:vAlign w:val="center"/>
            <w:hideMark/>
          </w:tcPr>
          <w:p w:rsidR="00133C0E" w:rsidRDefault="00133C0E" w:rsidP="00133C0E">
            <w:pPr>
              <w:keepLines w:val="0"/>
              <w:jc w:val="both"/>
              <w:rPr>
                <w:color w:val="000000"/>
                <w:lang w:val="en-US" w:eastAsia="bg-BG"/>
              </w:rPr>
            </w:pPr>
            <w:r w:rsidRPr="00133C0E">
              <w:rPr>
                <w:color w:val="000000"/>
                <w:lang w:val="bg-BG" w:eastAsia="bg-BG"/>
              </w:rPr>
              <w:t>Определя по съществени признаци популация, свойства на популацията.</w:t>
            </w:r>
          </w:p>
          <w:p w:rsidR="00133C0E" w:rsidRDefault="00133C0E" w:rsidP="00133C0E">
            <w:pPr>
              <w:keepLines w:val="0"/>
              <w:jc w:val="both"/>
              <w:rPr>
                <w:color w:val="000000"/>
                <w:lang w:val="en-US" w:eastAsia="bg-BG"/>
              </w:rPr>
            </w:pPr>
            <w:r w:rsidRPr="00133C0E">
              <w:rPr>
                <w:color w:val="000000"/>
                <w:lang w:val="bg-BG" w:eastAsia="bg-BG"/>
              </w:rPr>
              <w:t>Описва и представя (чрез схема) структура и свойства на популацията.</w:t>
            </w:r>
            <w:r w:rsidRPr="00133C0E">
              <w:rPr>
                <w:color w:val="000000"/>
                <w:lang w:val="bg-BG" w:eastAsia="bg-BG"/>
              </w:rPr>
              <w:br/>
              <w:t xml:space="preserve">Илюстрира с примери взаимовръзката между отделните компоненти на популацията. </w:t>
            </w:r>
          </w:p>
          <w:p w:rsidR="00133C0E" w:rsidRDefault="00133C0E" w:rsidP="00133C0E">
            <w:pPr>
              <w:keepLines w:val="0"/>
              <w:jc w:val="both"/>
              <w:rPr>
                <w:color w:val="000000"/>
                <w:lang w:val="en-US" w:eastAsia="bg-BG"/>
              </w:rPr>
            </w:pPr>
            <w:r w:rsidRPr="00133C0E">
              <w:rPr>
                <w:color w:val="000000"/>
                <w:lang w:val="bg-BG" w:eastAsia="bg-BG"/>
              </w:rPr>
              <w:t xml:space="preserve">Прогнозира изменения в популациите вследствие на промени в околната среда. </w:t>
            </w:r>
          </w:p>
          <w:p w:rsidR="00133C0E" w:rsidRDefault="00133C0E" w:rsidP="00133C0E">
            <w:pPr>
              <w:keepLines w:val="0"/>
              <w:jc w:val="both"/>
              <w:rPr>
                <w:color w:val="000000"/>
                <w:lang w:val="en-US" w:eastAsia="bg-BG"/>
              </w:rPr>
            </w:pPr>
            <w:r w:rsidRPr="00133C0E">
              <w:rPr>
                <w:color w:val="000000"/>
                <w:lang w:val="bg-BG" w:eastAsia="bg-BG"/>
              </w:rPr>
              <w:t xml:space="preserve">Характеризира и илюстрира връзката "биотични фактори – саморегулация на популацията". </w:t>
            </w:r>
          </w:p>
          <w:p w:rsidR="00133C0E" w:rsidRDefault="00133C0E" w:rsidP="00133C0E">
            <w:pPr>
              <w:keepLines w:val="0"/>
              <w:jc w:val="both"/>
              <w:rPr>
                <w:color w:val="000000"/>
                <w:lang w:val="en-US" w:eastAsia="bg-BG"/>
              </w:rPr>
            </w:pPr>
            <w:r w:rsidRPr="00133C0E">
              <w:rPr>
                <w:color w:val="000000"/>
                <w:lang w:val="bg-BG" w:eastAsia="bg-BG"/>
              </w:rPr>
              <w:t xml:space="preserve">Представя аргументи за взаимоотношенията "част-цяло" на популационно равнище. </w:t>
            </w:r>
          </w:p>
          <w:p w:rsidR="00133C0E" w:rsidRDefault="00133C0E" w:rsidP="00133C0E">
            <w:pPr>
              <w:keepLines w:val="0"/>
              <w:rPr>
                <w:color w:val="000000"/>
                <w:lang w:val="en-US" w:eastAsia="bg-BG"/>
              </w:rPr>
            </w:pPr>
            <w:r w:rsidRPr="00133C0E">
              <w:rPr>
                <w:color w:val="000000"/>
                <w:lang w:val="bg-BG" w:eastAsia="bg-BG"/>
              </w:rPr>
              <w:t>Дискутира проблеми, свързани с намесата на човека и управлението на популациите.</w:t>
            </w:r>
          </w:p>
          <w:p w:rsidR="00133C0E" w:rsidRPr="00133C0E" w:rsidRDefault="00133C0E" w:rsidP="00133C0E">
            <w:pPr>
              <w:keepLines w:val="0"/>
              <w:jc w:val="both"/>
              <w:rPr>
                <w:color w:val="000000"/>
                <w:lang w:val="bg-BG" w:eastAsia="bg-BG"/>
              </w:rPr>
            </w:pPr>
            <w:r w:rsidRPr="00133C0E">
              <w:rPr>
                <w:color w:val="000000"/>
                <w:lang w:val="bg-B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133C0E" w:rsidRPr="00133C0E" w:rsidTr="00133C0E">
        <w:trPr>
          <w:jc w:val="center"/>
        </w:trPr>
        <w:tc>
          <w:tcPr>
            <w:tcW w:w="2014" w:type="dxa"/>
            <w:vMerge w:val="restart"/>
            <w:tcBorders>
              <w:top w:val="single" w:sz="4" w:space="0" w:color="auto"/>
              <w:left w:val="single" w:sz="4" w:space="0" w:color="auto"/>
              <w:bottom w:val="single" w:sz="4" w:space="0" w:color="auto"/>
              <w:right w:val="single" w:sz="4" w:space="0" w:color="auto"/>
            </w:tcBorders>
            <w:vAlign w:val="center"/>
            <w:hideMark/>
          </w:tcPr>
          <w:p w:rsidR="00133C0E" w:rsidRPr="00133C0E" w:rsidRDefault="00133C0E" w:rsidP="00133C0E">
            <w:pPr>
              <w:keepLines w:val="0"/>
              <w:rPr>
                <w:color w:val="000000"/>
                <w:lang w:val="bg-BG" w:eastAsia="bg-BG"/>
              </w:rPr>
            </w:pPr>
            <w:r w:rsidRPr="00133C0E">
              <w:rPr>
                <w:b/>
                <w:color w:val="000000"/>
                <w:lang w:val="bg-BG" w:eastAsia="bg-BG"/>
              </w:rPr>
              <w:t>ІІ. Екосистеми</w:t>
            </w:r>
            <w:r>
              <w:rPr>
                <w:b/>
                <w:color w:val="000000"/>
                <w:lang w:val="en-US" w:eastAsia="bg-BG"/>
              </w:rPr>
              <w:t xml:space="preserve"> </w:t>
            </w:r>
            <w:r w:rsidRPr="00133C0E">
              <w:rPr>
                <w:b/>
                <w:color w:val="000000"/>
                <w:lang w:val="bg-BG" w:eastAsia="bg-BG"/>
              </w:rPr>
              <w:t>и биосфера</w:t>
            </w:r>
          </w:p>
        </w:tc>
        <w:tc>
          <w:tcPr>
            <w:tcW w:w="7625" w:type="dxa"/>
            <w:tcBorders>
              <w:top w:val="single" w:sz="4" w:space="0" w:color="auto"/>
              <w:left w:val="single" w:sz="4" w:space="0" w:color="auto"/>
              <w:bottom w:val="single" w:sz="4" w:space="0" w:color="auto"/>
              <w:right w:val="single" w:sz="4" w:space="0" w:color="auto"/>
            </w:tcBorders>
            <w:vAlign w:val="center"/>
            <w:hideMark/>
          </w:tcPr>
          <w:p w:rsidR="00133C0E" w:rsidRDefault="00133C0E" w:rsidP="00133C0E">
            <w:pPr>
              <w:keepLines w:val="0"/>
              <w:jc w:val="both"/>
              <w:rPr>
                <w:color w:val="000000"/>
                <w:lang w:val="en-US" w:eastAsia="bg-BG"/>
              </w:rPr>
            </w:pPr>
            <w:r w:rsidRPr="00133C0E">
              <w:rPr>
                <w:color w:val="000000"/>
                <w:lang w:val="bg-BG" w:eastAsia="bg-BG"/>
              </w:rPr>
              <w:t>Сравнява (по избрани признаци) и илюстрира с примери биоценози, екосистеми, екологични ниши.</w:t>
            </w:r>
          </w:p>
          <w:p w:rsidR="00133C0E" w:rsidRDefault="00133C0E" w:rsidP="00133C0E">
            <w:pPr>
              <w:keepLines w:val="0"/>
              <w:jc w:val="both"/>
              <w:rPr>
                <w:color w:val="000000"/>
                <w:lang w:val="en-US" w:eastAsia="bg-BG"/>
              </w:rPr>
            </w:pPr>
            <w:r w:rsidRPr="00133C0E">
              <w:rPr>
                <w:color w:val="000000"/>
                <w:lang w:val="bg-BG" w:eastAsia="bg-BG"/>
              </w:rPr>
              <w:t>Описва (чрез текст, схема, символи) структура на съобществата, типове взаимоотношения, продуктивност на екосистемата.</w:t>
            </w:r>
          </w:p>
          <w:p w:rsidR="00133C0E" w:rsidRDefault="00133C0E" w:rsidP="00133C0E">
            <w:pPr>
              <w:keepLines w:val="0"/>
              <w:jc w:val="both"/>
              <w:rPr>
                <w:color w:val="000000"/>
                <w:lang w:val="en-US" w:eastAsia="bg-BG"/>
              </w:rPr>
            </w:pPr>
            <w:r w:rsidRPr="00133C0E">
              <w:rPr>
                <w:color w:val="000000"/>
                <w:lang w:val="bg-BG" w:eastAsia="bg-BG"/>
              </w:rPr>
              <w:t xml:space="preserve">Свързва етапи от развитието на екосистемата с видовото разнообразие в биоценозата и нейната продуктивност. </w:t>
            </w:r>
          </w:p>
          <w:p w:rsidR="00133C0E" w:rsidRDefault="00133C0E" w:rsidP="00133C0E">
            <w:pPr>
              <w:keepLines w:val="0"/>
              <w:jc w:val="both"/>
              <w:rPr>
                <w:color w:val="000000"/>
                <w:lang w:val="en-US" w:eastAsia="bg-BG"/>
              </w:rPr>
            </w:pPr>
            <w:r w:rsidRPr="00133C0E">
              <w:rPr>
                <w:color w:val="000000"/>
                <w:lang w:val="bg-BG" w:eastAsia="bg-BG"/>
              </w:rPr>
              <w:t>Класифицира абиотични фактори на средата въз основа на определен признак (периодизъм, лимитиращи стойности).</w:t>
            </w:r>
          </w:p>
          <w:p w:rsidR="00133C0E" w:rsidRDefault="00133C0E" w:rsidP="00133C0E">
            <w:pPr>
              <w:keepLines w:val="0"/>
              <w:jc w:val="both"/>
              <w:rPr>
                <w:color w:val="000000"/>
                <w:lang w:val="en-US" w:eastAsia="bg-BG"/>
              </w:rPr>
            </w:pPr>
            <w:r w:rsidRPr="00133C0E">
              <w:rPr>
                <w:color w:val="000000"/>
                <w:lang w:val="bg-BG" w:eastAsia="bg-BG"/>
              </w:rPr>
              <w:t>Описва механизмите на адаптация на организмите към абиотичните фактори.</w:t>
            </w:r>
          </w:p>
          <w:p w:rsidR="00133C0E" w:rsidRPr="00133C0E" w:rsidRDefault="00133C0E" w:rsidP="00133C0E">
            <w:pPr>
              <w:keepLines w:val="0"/>
              <w:jc w:val="both"/>
              <w:rPr>
                <w:color w:val="000000"/>
                <w:lang w:val="bg-BG" w:eastAsia="bg-BG"/>
              </w:rPr>
            </w:pPr>
            <w:r w:rsidRPr="00133C0E">
              <w:rPr>
                <w:color w:val="000000"/>
                <w:lang w:val="bg-BG" w:eastAsia="bg-BG"/>
              </w:rPr>
              <w:t xml:space="preserve">Обосновава връзката между промени в параметрите на биосферата и здравето на човека. </w:t>
            </w:r>
          </w:p>
        </w:tc>
      </w:tr>
      <w:tr w:rsidR="00133C0E" w:rsidRPr="00133C0E" w:rsidTr="00133C0E">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33C0E" w:rsidRPr="00133C0E" w:rsidRDefault="00133C0E" w:rsidP="00133C0E">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vAlign w:val="center"/>
            <w:hideMark/>
          </w:tcPr>
          <w:p w:rsidR="00133C0E" w:rsidRDefault="00133C0E" w:rsidP="00133C0E">
            <w:pPr>
              <w:keepLines w:val="0"/>
              <w:jc w:val="both"/>
              <w:rPr>
                <w:color w:val="000000"/>
                <w:lang w:val="en-US" w:eastAsia="bg-BG"/>
              </w:rPr>
            </w:pPr>
            <w:r w:rsidRPr="00133C0E">
              <w:rPr>
                <w:color w:val="000000"/>
                <w:lang w:val="bg-BG" w:eastAsia="bg-BG"/>
              </w:rPr>
              <w:t xml:space="preserve">Прогнозира промени върху състоянието на биосферата под влиянието на човешката дейност. </w:t>
            </w:r>
          </w:p>
          <w:p w:rsidR="00133C0E" w:rsidRDefault="00133C0E" w:rsidP="00133C0E">
            <w:pPr>
              <w:keepLines w:val="0"/>
              <w:jc w:val="both"/>
              <w:rPr>
                <w:color w:val="000000"/>
                <w:lang w:val="en-US" w:eastAsia="bg-BG"/>
              </w:rPr>
            </w:pPr>
            <w:r w:rsidRPr="00133C0E">
              <w:rPr>
                <w:color w:val="000000"/>
                <w:lang w:val="bg-BG" w:eastAsia="bg-BG"/>
              </w:rPr>
              <w:t>Аргуменира необходимостта и значението на управлението на природните ресурси.</w:t>
            </w:r>
          </w:p>
          <w:p w:rsidR="00133C0E" w:rsidRPr="00133C0E" w:rsidRDefault="00133C0E" w:rsidP="00133C0E">
            <w:pPr>
              <w:keepLines w:val="0"/>
              <w:jc w:val="both"/>
              <w:rPr>
                <w:color w:val="000000"/>
                <w:lang w:val="bg-BG" w:eastAsia="bg-BG"/>
              </w:rPr>
            </w:pPr>
            <w:r w:rsidRPr="00133C0E">
              <w:rPr>
                <w:color w:val="000000"/>
                <w:lang w:val="bg-B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133C0E" w:rsidRPr="00133C0E" w:rsidTr="00133C0E">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133C0E" w:rsidRPr="00133C0E" w:rsidRDefault="00133C0E" w:rsidP="00133C0E">
            <w:pPr>
              <w:keepLines w:val="0"/>
              <w:rPr>
                <w:color w:val="000000"/>
                <w:lang w:val="bg-BG" w:eastAsia="bg-BG"/>
              </w:rPr>
            </w:pPr>
            <w:r w:rsidRPr="00133C0E">
              <w:rPr>
                <w:b/>
                <w:color w:val="000000"/>
                <w:lang w:val="bg-BG" w:eastAsia="bg-BG"/>
              </w:rPr>
              <w:t xml:space="preserve">ІІІ. Устойчивото развитие – стратегия за запазване живота </w:t>
            </w:r>
            <w:r w:rsidRPr="00133C0E">
              <w:rPr>
                <w:b/>
                <w:color w:val="000000"/>
                <w:lang w:val="bg-BG" w:eastAsia="bg-BG"/>
              </w:rPr>
              <w:lastRenderedPageBreak/>
              <w:t>на планетата</w:t>
            </w:r>
          </w:p>
        </w:tc>
        <w:tc>
          <w:tcPr>
            <w:tcW w:w="7625" w:type="dxa"/>
            <w:tcBorders>
              <w:top w:val="single" w:sz="4" w:space="0" w:color="auto"/>
              <w:left w:val="single" w:sz="4" w:space="0" w:color="auto"/>
              <w:bottom w:val="single" w:sz="4" w:space="0" w:color="auto"/>
              <w:right w:val="single" w:sz="4" w:space="0" w:color="auto"/>
            </w:tcBorders>
            <w:vAlign w:val="center"/>
            <w:hideMark/>
          </w:tcPr>
          <w:p w:rsidR="00133C0E" w:rsidRDefault="00133C0E" w:rsidP="00133C0E">
            <w:pPr>
              <w:keepLines w:val="0"/>
              <w:jc w:val="both"/>
              <w:rPr>
                <w:color w:val="000000"/>
                <w:lang w:val="en-US" w:eastAsia="bg-BG"/>
              </w:rPr>
            </w:pPr>
            <w:r w:rsidRPr="00133C0E">
              <w:rPr>
                <w:color w:val="000000"/>
                <w:lang w:val="bg-BG" w:eastAsia="bg-BG"/>
              </w:rPr>
              <w:lastRenderedPageBreak/>
              <w:t>Описва същността и основните положения на концепцията за устойчиво развитие.</w:t>
            </w:r>
          </w:p>
          <w:p w:rsidR="00133C0E" w:rsidRDefault="00133C0E" w:rsidP="00133C0E">
            <w:pPr>
              <w:keepLines w:val="0"/>
              <w:jc w:val="both"/>
              <w:rPr>
                <w:color w:val="000000"/>
                <w:lang w:val="en-US" w:eastAsia="bg-BG"/>
              </w:rPr>
            </w:pPr>
            <w:r w:rsidRPr="00133C0E">
              <w:rPr>
                <w:color w:val="000000"/>
                <w:lang w:val="bg-BG" w:eastAsia="bg-BG"/>
              </w:rPr>
              <w:t xml:space="preserve">Оценява значението на безотпадъчните и нискоотпадъчните производства за съхраняването на природната среда и ресурси; различни </w:t>
            </w:r>
            <w:r w:rsidRPr="00133C0E">
              <w:rPr>
                <w:color w:val="000000"/>
                <w:lang w:val="bg-BG" w:eastAsia="bg-BG"/>
              </w:rPr>
              <w:lastRenderedPageBreak/>
              <w:t>методи за запазване на биологичното разнообразие; информираното участие на населението при вземане на решения за въздействие върху природната среда.</w:t>
            </w:r>
          </w:p>
          <w:p w:rsidR="00133C0E" w:rsidRDefault="00133C0E" w:rsidP="00133C0E">
            <w:pPr>
              <w:keepLines w:val="0"/>
              <w:jc w:val="both"/>
              <w:rPr>
                <w:color w:val="000000"/>
                <w:lang w:val="en-US" w:eastAsia="bg-BG"/>
              </w:rPr>
            </w:pPr>
            <w:r w:rsidRPr="00133C0E">
              <w:rPr>
                <w:color w:val="000000"/>
                <w:lang w:val="bg-BG" w:eastAsia="bg-BG"/>
              </w:rPr>
              <w:t>Аргументира значението на международното сътрудничество, законодателни мерки, неправителствени организации и лична позиция за опазването на природните ресурси и устойчиво развитие.</w:t>
            </w:r>
          </w:p>
          <w:p w:rsidR="00133C0E" w:rsidRPr="00133C0E" w:rsidRDefault="00133C0E" w:rsidP="00133C0E">
            <w:pPr>
              <w:keepLines w:val="0"/>
              <w:jc w:val="both"/>
              <w:rPr>
                <w:color w:val="000000"/>
                <w:lang w:val="bg-BG" w:eastAsia="bg-BG"/>
              </w:rPr>
            </w:pPr>
            <w:r w:rsidRPr="00133C0E">
              <w:rPr>
                <w:color w:val="000000"/>
                <w:lang w:val="bg-BG" w:eastAsia="bg-BG"/>
              </w:rPr>
              <w:t>Назовава, описва и илюстрира с примери защитени природни обекти в България.</w:t>
            </w:r>
          </w:p>
        </w:tc>
      </w:tr>
      <w:tr w:rsidR="00133C0E" w:rsidRPr="00133C0E" w:rsidTr="00133C0E">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133C0E" w:rsidRPr="00133C0E" w:rsidRDefault="00133C0E" w:rsidP="00133C0E">
            <w:pPr>
              <w:keepLines w:val="0"/>
              <w:rPr>
                <w:color w:val="000000"/>
                <w:lang w:val="bg-BG" w:eastAsia="bg-BG"/>
              </w:rPr>
            </w:pPr>
            <w:r w:rsidRPr="00133C0E">
              <w:rPr>
                <w:b/>
                <w:color w:val="000000"/>
                <w:lang w:val="bg-BG" w:eastAsia="bg-BG"/>
              </w:rPr>
              <w:lastRenderedPageBreak/>
              <w:t>ІV. Методи за</w:t>
            </w:r>
            <w:r>
              <w:rPr>
                <w:b/>
                <w:color w:val="000000"/>
                <w:lang w:val="en-US" w:eastAsia="bg-BG"/>
              </w:rPr>
              <w:t xml:space="preserve"> </w:t>
            </w:r>
            <w:r w:rsidRPr="00133C0E">
              <w:rPr>
                <w:b/>
                <w:color w:val="000000"/>
                <w:lang w:val="bg-BG" w:eastAsia="bg-BG"/>
              </w:rPr>
              <w:t>изследвания на биосферата</w:t>
            </w:r>
          </w:p>
        </w:tc>
        <w:tc>
          <w:tcPr>
            <w:tcW w:w="7625" w:type="dxa"/>
            <w:tcBorders>
              <w:top w:val="single" w:sz="4" w:space="0" w:color="auto"/>
              <w:left w:val="single" w:sz="4" w:space="0" w:color="auto"/>
              <w:bottom w:val="single" w:sz="4" w:space="0" w:color="auto"/>
              <w:right w:val="single" w:sz="4" w:space="0" w:color="auto"/>
            </w:tcBorders>
            <w:vAlign w:val="center"/>
            <w:hideMark/>
          </w:tcPr>
          <w:p w:rsidR="00133C0E" w:rsidRDefault="00133C0E" w:rsidP="00133C0E">
            <w:pPr>
              <w:keepLines w:val="0"/>
              <w:jc w:val="both"/>
              <w:rPr>
                <w:color w:val="000000"/>
                <w:lang w:val="en-US" w:eastAsia="bg-BG"/>
              </w:rPr>
            </w:pPr>
            <w:r w:rsidRPr="00133C0E">
              <w:rPr>
                <w:color w:val="000000"/>
                <w:lang w:val="bg-BG" w:eastAsia="bg-BG"/>
              </w:rPr>
              <w:t>Описва различни методи за изследване на биосферата.</w:t>
            </w:r>
          </w:p>
          <w:p w:rsidR="00133C0E" w:rsidRDefault="00133C0E" w:rsidP="00133C0E">
            <w:pPr>
              <w:keepLines w:val="0"/>
              <w:jc w:val="both"/>
              <w:rPr>
                <w:color w:val="000000"/>
                <w:lang w:val="en-US" w:eastAsia="bg-BG"/>
              </w:rPr>
            </w:pPr>
            <w:r w:rsidRPr="00133C0E">
              <w:rPr>
                <w:color w:val="000000"/>
                <w:lang w:val="bg-BG" w:eastAsia="bg-BG"/>
              </w:rPr>
              <w:t>Представя (чрез текст, таблици, схеми, графики и др.) резултати от наблюдения и експерименти, свързани с биосферата.</w:t>
            </w:r>
          </w:p>
          <w:p w:rsidR="00133C0E" w:rsidRPr="00133C0E" w:rsidRDefault="00133C0E" w:rsidP="00133C0E">
            <w:pPr>
              <w:keepLines w:val="0"/>
              <w:jc w:val="both"/>
              <w:rPr>
                <w:color w:val="000000"/>
                <w:lang w:val="bg-BG" w:eastAsia="bg-BG"/>
              </w:rPr>
            </w:pPr>
            <w:r w:rsidRPr="00133C0E">
              <w:rPr>
                <w:color w:val="000000"/>
                <w:lang w:val="bg-BG" w:eastAsia="bg-BG"/>
              </w:rPr>
              <w:t>Обосновава в различен аспект (научен, социално-икономически, етичен и др.) значението на различни методи за изследване на биосферата за здравето на човека и подобряване качеството на живот.</w:t>
            </w:r>
          </w:p>
        </w:tc>
      </w:tr>
    </w:tbl>
    <w:p w:rsidR="00876D2F" w:rsidRDefault="00876D2F"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81"/>
        <w:gridCol w:w="7658"/>
      </w:tblGrid>
      <w:tr w:rsidR="00915020" w:rsidRPr="00915020" w:rsidTr="00915020">
        <w:trPr>
          <w:jc w:val="center"/>
        </w:trPr>
        <w:tc>
          <w:tcPr>
            <w:tcW w:w="0" w:type="auto"/>
            <w:gridSpan w:val="2"/>
            <w:tcBorders>
              <w:top w:val="nil"/>
              <w:left w:val="nil"/>
              <w:bottom w:val="single" w:sz="4" w:space="0" w:color="auto"/>
              <w:right w:val="nil"/>
            </w:tcBorders>
            <w:vAlign w:val="center"/>
          </w:tcPr>
          <w:p w:rsidR="00915020" w:rsidRPr="00915020" w:rsidRDefault="00915020" w:rsidP="00915020">
            <w:pPr>
              <w:keepLines w:val="0"/>
              <w:jc w:val="center"/>
              <w:rPr>
                <w:b/>
                <w:color w:val="000000"/>
                <w:lang w:val="bg-BG" w:eastAsia="bg-BG"/>
              </w:rPr>
            </w:pPr>
            <w:r w:rsidRPr="00915020">
              <w:rPr>
                <w:b/>
                <w:color w:val="000000"/>
                <w:lang w:val="bg-BG" w:eastAsia="bg-BG"/>
              </w:rPr>
              <w:t>МОДУЛ 4</w:t>
            </w:r>
          </w:p>
          <w:p w:rsidR="00915020" w:rsidRPr="00915020" w:rsidRDefault="00915020" w:rsidP="00915020">
            <w:pPr>
              <w:keepLines w:val="0"/>
              <w:jc w:val="center"/>
              <w:rPr>
                <w:color w:val="000000"/>
                <w:lang w:val="bg-BG" w:eastAsia="bg-BG"/>
              </w:rPr>
            </w:pPr>
            <w:r w:rsidRPr="00915020">
              <w:rPr>
                <w:b/>
                <w:color w:val="000000"/>
                <w:lang w:val="bg-BG" w:eastAsia="bg-BG"/>
              </w:rPr>
              <w:t>Еволюция на биологичните системи</w:t>
            </w:r>
          </w:p>
        </w:tc>
      </w:tr>
      <w:tr w:rsidR="00915020" w:rsidRPr="00915020" w:rsidTr="00915020">
        <w:trPr>
          <w:jc w:val="center"/>
        </w:trPr>
        <w:tc>
          <w:tcPr>
            <w:tcW w:w="1730" w:type="dxa"/>
            <w:tcBorders>
              <w:top w:val="single" w:sz="4" w:space="0" w:color="auto"/>
              <w:left w:val="single" w:sz="4" w:space="0" w:color="auto"/>
              <w:bottom w:val="single" w:sz="4" w:space="0" w:color="auto"/>
              <w:right w:val="single" w:sz="4" w:space="0" w:color="auto"/>
            </w:tcBorders>
            <w:vAlign w:val="center"/>
            <w:hideMark/>
          </w:tcPr>
          <w:p w:rsidR="00915020" w:rsidRPr="00915020" w:rsidRDefault="00915020" w:rsidP="00915020">
            <w:pPr>
              <w:keepLines w:val="0"/>
              <w:jc w:val="center"/>
              <w:rPr>
                <w:color w:val="000000"/>
                <w:lang w:val="bg-BG" w:eastAsia="bg-BG"/>
              </w:rPr>
            </w:pPr>
            <w:r w:rsidRPr="00915020">
              <w:rPr>
                <w:color w:val="000000"/>
                <w:lang w:val="bg-BG" w:eastAsia="bg-BG"/>
              </w:rPr>
              <w:t>Област на</w:t>
            </w:r>
            <w:r w:rsidRPr="00915020">
              <w:rPr>
                <w:color w:val="000000"/>
                <w:lang w:val="bg-BG" w:eastAsia="bg-BG"/>
              </w:rPr>
              <w:br/>
              <w:t>компетентност</w:t>
            </w:r>
          </w:p>
        </w:tc>
        <w:tc>
          <w:tcPr>
            <w:tcW w:w="7909" w:type="dxa"/>
            <w:tcBorders>
              <w:top w:val="single" w:sz="4" w:space="0" w:color="auto"/>
              <w:left w:val="single" w:sz="4" w:space="0" w:color="auto"/>
              <w:bottom w:val="single" w:sz="4" w:space="0" w:color="auto"/>
              <w:right w:val="single" w:sz="4" w:space="0" w:color="auto"/>
            </w:tcBorders>
            <w:vAlign w:val="center"/>
            <w:hideMark/>
          </w:tcPr>
          <w:p w:rsidR="00915020" w:rsidRPr="00915020" w:rsidRDefault="00915020" w:rsidP="00915020">
            <w:pPr>
              <w:keepLines w:val="0"/>
              <w:jc w:val="center"/>
              <w:rPr>
                <w:color w:val="000000"/>
                <w:lang w:val="bg-BG" w:eastAsia="bg-BG"/>
              </w:rPr>
            </w:pPr>
            <w:r w:rsidRPr="00915020">
              <w:rPr>
                <w:color w:val="000000"/>
                <w:lang w:val="bg-BG" w:eastAsia="bg-BG"/>
              </w:rPr>
              <w:t>Знания, умения и отношения</w:t>
            </w:r>
            <w:r w:rsidRPr="00915020">
              <w:rPr>
                <w:color w:val="000000"/>
                <w:lang w:val="bg-BG" w:eastAsia="bg-BG"/>
              </w:rPr>
              <w:br/>
            </w:r>
            <w:r w:rsidRPr="00915020">
              <w:rPr>
                <w:i/>
                <w:color w:val="000000"/>
                <w:lang w:val="bg-BG" w:eastAsia="bg-BG"/>
              </w:rPr>
              <w:t>В резултат на обучението си ученикът:</w:t>
            </w:r>
          </w:p>
        </w:tc>
      </w:tr>
      <w:tr w:rsidR="00915020" w:rsidRPr="00915020" w:rsidTr="00915020">
        <w:trPr>
          <w:jc w:val="center"/>
        </w:trPr>
        <w:tc>
          <w:tcPr>
            <w:tcW w:w="1730" w:type="dxa"/>
            <w:tcBorders>
              <w:top w:val="single" w:sz="4" w:space="0" w:color="auto"/>
              <w:left w:val="single" w:sz="4" w:space="0" w:color="auto"/>
              <w:bottom w:val="single" w:sz="4" w:space="0" w:color="auto"/>
              <w:right w:val="single" w:sz="4" w:space="0" w:color="auto"/>
            </w:tcBorders>
            <w:vAlign w:val="center"/>
            <w:hideMark/>
          </w:tcPr>
          <w:p w:rsidR="00915020" w:rsidRPr="00915020" w:rsidRDefault="00915020" w:rsidP="00915020">
            <w:pPr>
              <w:keepLines w:val="0"/>
              <w:rPr>
                <w:color w:val="000000"/>
                <w:lang w:val="bg-BG" w:eastAsia="bg-BG"/>
              </w:rPr>
            </w:pPr>
            <w:r w:rsidRPr="00915020">
              <w:rPr>
                <w:b/>
                <w:color w:val="000000"/>
                <w:lang w:val="bg-BG" w:eastAsia="bg-BG"/>
              </w:rPr>
              <w:t>І. Произход на биологичните системи – хипотези и доказателства</w:t>
            </w:r>
          </w:p>
        </w:tc>
        <w:tc>
          <w:tcPr>
            <w:tcW w:w="7909" w:type="dxa"/>
            <w:tcBorders>
              <w:top w:val="single" w:sz="4" w:space="0" w:color="auto"/>
              <w:left w:val="single" w:sz="4" w:space="0" w:color="auto"/>
              <w:bottom w:val="single" w:sz="4" w:space="0" w:color="auto"/>
              <w:right w:val="single" w:sz="4" w:space="0" w:color="auto"/>
            </w:tcBorders>
            <w:vAlign w:val="center"/>
            <w:hideMark/>
          </w:tcPr>
          <w:p w:rsidR="00915020" w:rsidRDefault="00915020" w:rsidP="00915020">
            <w:pPr>
              <w:keepLines w:val="0"/>
              <w:jc w:val="both"/>
              <w:rPr>
                <w:color w:val="000000"/>
                <w:lang w:val="en-US" w:eastAsia="bg-BG"/>
              </w:rPr>
            </w:pPr>
            <w:r w:rsidRPr="00915020">
              <w:rPr>
                <w:color w:val="000000"/>
                <w:lang w:val="bg-BG" w:eastAsia="bg-BG"/>
              </w:rPr>
              <w:t>Описва същността на живата материя като отворена система; хипотези за произхода на живата материя.</w:t>
            </w:r>
          </w:p>
          <w:p w:rsidR="00915020" w:rsidRDefault="00915020" w:rsidP="00915020">
            <w:pPr>
              <w:keepLines w:val="0"/>
              <w:jc w:val="both"/>
              <w:rPr>
                <w:color w:val="000000"/>
                <w:lang w:val="en-US" w:eastAsia="bg-BG"/>
              </w:rPr>
            </w:pPr>
            <w:r w:rsidRPr="00915020">
              <w:rPr>
                <w:color w:val="000000"/>
                <w:lang w:val="bg-BG" w:eastAsia="bg-BG"/>
              </w:rPr>
              <w:t>Привежда аргументи "за" и "против" различни хипотези за произход на живота.</w:t>
            </w:r>
          </w:p>
          <w:p w:rsidR="00915020" w:rsidRPr="00915020" w:rsidRDefault="00915020" w:rsidP="00915020">
            <w:pPr>
              <w:keepLines w:val="0"/>
              <w:jc w:val="both"/>
              <w:rPr>
                <w:color w:val="000000"/>
                <w:lang w:val="bg-BG" w:eastAsia="bg-BG"/>
              </w:rPr>
            </w:pPr>
            <w:r w:rsidRPr="00915020">
              <w:rPr>
                <w:color w:val="000000"/>
                <w:lang w:val="bg-BG" w:eastAsia="bg-BG"/>
              </w:rPr>
              <w:t>Използва доказателството като средство за определяне обективността на дадена хипотеза за произхода на живота.</w:t>
            </w:r>
          </w:p>
        </w:tc>
      </w:tr>
      <w:tr w:rsidR="00915020" w:rsidRPr="00915020" w:rsidTr="00915020">
        <w:trPr>
          <w:jc w:val="center"/>
        </w:trPr>
        <w:tc>
          <w:tcPr>
            <w:tcW w:w="1730" w:type="dxa"/>
            <w:tcBorders>
              <w:top w:val="single" w:sz="4" w:space="0" w:color="auto"/>
              <w:left w:val="single" w:sz="4" w:space="0" w:color="auto"/>
              <w:bottom w:val="single" w:sz="4" w:space="0" w:color="auto"/>
              <w:right w:val="single" w:sz="4" w:space="0" w:color="auto"/>
            </w:tcBorders>
            <w:vAlign w:val="center"/>
            <w:hideMark/>
          </w:tcPr>
          <w:p w:rsidR="00915020" w:rsidRPr="00915020" w:rsidRDefault="00915020" w:rsidP="00915020">
            <w:pPr>
              <w:keepLines w:val="0"/>
              <w:rPr>
                <w:color w:val="000000"/>
                <w:lang w:val="bg-BG" w:eastAsia="bg-BG"/>
              </w:rPr>
            </w:pPr>
            <w:r w:rsidRPr="00915020">
              <w:rPr>
                <w:b/>
                <w:color w:val="000000"/>
                <w:lang w:val="bg-BG" w:eastAsia="bg-BG"/>
              </w:rPr>
              <w:t>ІІ. Еволюция на</w:t>
            </w:r>
            <w:r>
              <w:rPr>
                <w:b/>
                <w:color w:val="000000"/>
                <w:lang w:val="en-US" w:eastAsia="bg-BG"/>
              </w:rPr>
              <w:t xml:space="preserve"> </w:t>
            </w:r>
            <w:r w:rsidRPr="00915020">
              <w:rPr>
                <w:b/>
                <w:color w:val="000000"/>
                <w:lang w:val="bg-BG" w:eastAsia="bg-BG"/>
              </w:rPr>
              <w:t>формите и начините за съществуване на клетката</w:t>
            </w:r>
          </w:p>
        </w:tc>
        <w:tc>
          <w:tcPr>
            <w:tcW w:w="7909" w:type="dxa"/>
            <w:tcBorders>
              <w:top w:val="single" w:sz="4" w:space="0" w:color="auto"/>
              <w:left w:val="single" w:sz="4" w:space="0" w:color="auto"/>
              <w:bottom w:val="single" w:sz="4" w:space="0" w:color="auto"/>
              <w:right w:val="single" w:sz="4" w:space="0" w:color="auto"/>
            </w:tcBorders>
            <w:vAlign w:val="center"/>
            <w:hideMark/>
          </w:tcPr>
          <w:p w:rsidR="00915020" w:rsidRDefault="00915020" w:rsidP="00915020">
            <w:pPr>
              <w:keepLines w:val="0"/>
              <w:jc w:val="both"/>
              <w:rPr>
                <w:color w:val="000000"/>
                <w:lang w:val="en-US" w:eastAsia="bg-BG"/>
              </w:rPr>
            </w:pPr>
            <w:r w:rsidRPr="00915020">
              <w:rPr>
                <w:color w:val="000000"/>
                <w:lang w:val="bg-BG" w:eastAsia="bg-BG"/>
              </w:rPr>
              <w:t>Описва хипотези и теории за еволюцията на биологичните системи; същността и механизмите за възникване на структури и процеси.</w:t>
            </w:r>
          </w:p>
          <w:p w:rsidR="00915020" w:rsidRDefault="00915020" w:rsidP="00915020">
            <w:pPr>
              <w:keepLines w:val="0"/>
              <w:jc w:val="both"/>
              <w:rPr>
                <w:color w:val="000000"/>
                <w:lang w:val="en-US" w:eastAsia="bg-BG"/>
              </w:rPr>
            </w:pPr>
            <w:r w:rsidRPr="00915020">
              <w:rPr>
                <w:color w:val="000000"/>
                <w:lang w:val="bg-BG" w:eastAsia="bg-BG"/>
              </w:rPr>
              <w:t>Сравнява по избрани признаци генома при прокариоти и еукариоти.</w:t>
            </w:r>
          </w:p>
          <w:p w:rsidR="00915020" w:rsidRDefault="00915020" w:rsidP="00915020">
            <w:pPr>
              <w:keepLines w:val="0"/>
              <w:jc w:val="both"/>
              <w:rPr>
                <w:color w:val="000000"/>
                <w:lang w:val="en-US" w:eastAsia="bg-BG"/>
              </w:rPr>
            </w:pPr>
            <w:r w:rsidRPr="00915020">
              <w:rPr>
                <w:color w:val="000000"/>
                <w:lang w:val="bg-BG" w:eastAsia="bg-BG"/>
              </w:rPr>
              <w:t xml:space="preserve">Характеризира механизмите за получаване на генетично разнообразие и на клетъчната репродукция. </w:t>
            </w:r>
          </w:p>
          <w:p w:rsidR="00915020" w:rsidRDefault="00915020" w:rsidP="00915020">
            <w:pPr>
              <w:keepLines w:val="0"/>
              <w:jc w:val="both"/>
              <w:rPr>
                <w:color w:val="000000"/>
                <w:lang w:val="en-US" w:eastAsia="bg-BG"/>
              </w:rPr>
            </w:pPr>
            <w:r w:rsidRPr="00915020">
              <w:rPr>
                <w:color w:val="000000"/>
                <w:lang w:val="bg-BG" w:eastAsia="bg-BG"/>
              </w:rPr>
              <w:t>Дискутира проблеми, свързани с еволюция на формите и начините за съществуване на биологичните системи.</w:t>
            </w:r>
          </w:p>
          <w:p w:rsidR="00915020" w:rsidRPr="00915020" w:rsidRDefault="00915020" w:rsidP="00915020">
            <w:pPr>
              <w:keepLines w:val="0"/>
              <w:jc w:val="both"/>
              <w:rPr>
                <w:color w:val="000000"/>
                <w:lang w:val="bg-BG" w:eastAsia="bg-BG"/>
              </w:rPr>
            </w:pPr>
            <w:r w:rsidRPr="00915020">
              <w:rPr>
                <w:color w:val="000000"/>
                <w:lang w:val="bg-B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915020" w:rsidRPr="00915020" w:rsidTr="00915020">
        <w:trPr>
          <w:jc w:val="center"/>
        </w:trPr>
        <w:tc>
          <w:tcPr>
            <w:tcW w:w="1730" w:type="dxa"/>
            <w:tcBorders>
              <w:top w:val="single" w:sz="4" w:space="0" w:color="auto"/>
              <w:left w:val="single" w:sz="4" w:space="0" w:color="auto"/>
              <w:bottom w:val="single" w:sz="4" w:space="0" w:color="auto"/>
              <w:right w:val="single" w:sz="4" w:space="0" w:color="auto"/>
            </w:tcBorders>
            <w:vAlign w:val="center"/>
            <w:hideMark/>
          </w:tcPr>
          <w:p w:rsidR="00915020" w:rsidRPr="00915020" w:rsidRDefault="00915020" w:rsidP="00915020">
            <w:pPr>
              <w:keepLines w:val="0"/>
              <w:rPr>
                <w:color w:val="000000"/>
                <w:lang w:val="bg-BG" w:eastAsia="bg-BG"/>
              </w:rPr>
            </w:pPr>
            <w:r w:rsidRPr="00915020">
              <w:rPr>
                <w:b/>
                <w:color w:val="000000"/>
                <w:lang w:val="bg-BG" w:eastAsia="bg-BG"/>
              </w:rPr>
              <w:t>ІІІ. Произход и</w:t>
            </w:r>
            <w:r>
              <w:rPr>
                <w:b/>
                <w:color w:val="000000"/>
                <w:lang w:val="en-US" w:eastAsia="bg-BG"/>
              </w:rPr>
              <w:t xml:space="preserve"> </w:t>
            </w:r>
            <w:r w:rsidRPr="00915020">
              <w:rPr>
                <w:b/>
                <w:color w:val="000000"/>
                <w:lang w:val="bg-BG" w:eastAsia="bg-BG"/>
              </w:rPr>
              <w:t>еволюция на многоклетъчните организми</w:t>
            </w:r>
          </w:p>
        </w:tc>
        <w:tc>
          <w:tcPr>
            <w:tcW w:w="7909" w:type="dxa"/>
            <w:tcBorders>
              <w:top w:val="single" w:sz="4" w:space="0" w:color="auto"/>
              <w:left w:val="single" w:sz="4" w:space="0" w:color="auto"/>
              <w:bottom w:val="single" w:sz="4" w:space="0" w:color="auto"/>
              <w:right w:val="single" w:sz="4" w:space="0" w:color="auto"/>
            </w:tcBorders>
            <w:vAlign w:val="center"/>
            <w:hideMark/>
          </w:tcPr>
          <w:p w:rsidR="00915020" w:rsidRDefault="00915020" w:rsidP="00915020">
            <w:pPr>
              <w:keepLines w:val="0"/>
              <w:jc w:val="both"/>
              <w:rPr>
                <w:color w:val="000000"/>
                <w:lang w:val="en-US" w:eastAsia="bg-BG"/>
              </w:rPr>
            </w:pPr>
            <w:r w:rsidRPr="00915020">
              <w:rPr>
                <w:color w:val="000000"/>
                <w:lang w:val="bg-BG" w:eastAsia="bg-BG"/>
              </w:rPr>
              <w:t>Описва и привежда аргументи "за" и "против" хипотези за произхода и еволюцията на биологичните системи.</w:t>
            </w:r>
          </w:p>
          <w:p w:rsidR="00915020" w:rsidRDefault="00915020" w:rsidP="00915020">
            <w:pPr>
              <w:keepLines w:val="0"/>
              <w:jc w:val="both"/>
              <w:rPr>
                <w:color w:val="000000"/>
                <w:lang w:val="en-US" w:eastAsia="bg-BG"/>
              </w:rPr>
            </w:pPr>
            <w:r w:rsidRPr="00915020">
              <w:rPr>
                <w:color w:val="000000"/>
                <w:lang w:val="bg-BG" w:eastAsia="bg-BG"/>
              </w:rPr>
              <w:t>Характеризира многоклетъчния организъм като цялостна система.</w:t>
            </w:r>
          </w:p>
          <w:p w:rsidR="00915020" w:rsidRDefault="00915020" w:rsidP="00915020">
            <w:pPr>
              <w:keepLines w:val="0"/>
              <w:jc w:val="both"/>
              <w:rPr>
                <w:color w:val="000000"/>
                <w:lang w:val="en-US" w:eastAsia="bg-BG"/>
              </w:rPr>
            </w:pPr>
            <w:r w:rsidRPr="00915020">
              <w:rPr>
                <w:color w:val="000000"/>
                <w:lang w:val="bg-BG" w:eastAsia="bg-BG"/>
              </w:rPr>
              <w:t>Проследява (върху изображение) геологичната история на биологичните системи.</w:t>
            </w:r>
          </w:p>
          <w:p w:rsidR="00915020" w:rsidRDefault="00915020" w:rsidP="00915020">
            <w:pPr>
              <w:keepLines w:val="0"/>
              <w:jc w:val="both"/>
              <w:rPr>
                <w:color w:val="000000"/>
                <w:lang w:val="en-US" w:eastAsia="bg-BG"/>
              </w:rPr>
            </w:pPr>
            <w:r w:rsidRPr="00915020">
              <w:rPr>
                <w:color w:val="000000"/>
                <w:lang w:val="bg-BG" w:eastAsia="bg-BG"/>
              </w:rPr>
              <w:t>Използва доказателството като средство за определяне обективността на възгледи и хипотези за произхода и еволюцията на биологичните системи.</w:t>
            </w:r>
          </w:p>
          <w:p w:rsidR="00915020" w:rsidRDefault="00915020" w:rsidP="00915020">
            <w:pPr>
              <w:keepLines w:val="0"/>
              <w:jc w:val="both"/>
              <w:rPr>
                <w:color w:val="000000"/>
                <w:lang w:val="en-US" w:eastAsia="bg-BG"/>
              </w:rPr>
            </w:pPr>
            <w:r w:rsidRPr="00915020">
              <w:rPr>
                <w:color w:val="000000"/>
                <w:lang w:val="bg-BG" w:eastAsia="bg-BG"/>
              </w:rPr>
              <w:t xml:space="preserve">Обяснява и илюстрира с примери фактори на микроеволюцията, типове </w:t>
            </w:r>
            <w:r w:rsidRPr="00915020">
              <w:rPr>
                <w:color w:val="000000"/>
                <w:lang w:val="bg-BG" w:eastAsia="bg-BG"/>
              </w:rPr>
              <w:lastRenderedPageBreak/>
              <w:t>макроеволюция, основни тенденции и принципи на еволюцията.</w:t>
            </w:r>
          </w:p>
          <w:p w:rsidR="00915020" w:rsidRDefault="00915020" w:rsidP="00915020">
            <w:pPr>
              <w:keepLines w:val="0"/>
              <w:jc w:val="both"/>
              <w:rPr>
                <w:color w:val="000000"/>
                <w:lang w:val="en-US" w:eastAsia="bg-BG"/>
              </w:rPr>
            </w:pPr>
            <w:r w:rsidRPr="00915020">
              <w:rPr>
                <w:color w:val="000000"/>
                <w:lang w:val="bg-BG" w:eastAsia="bg-BG"/>
              </w:rPr>
              <w:t xml:space="preserve">Дискутира хипотези и теории за произхода на човека. </w:t>
            </w:r>
          </w:p>
          <w:p w:rsidR="00915020" w:rsidRDefault="00915020" w:rsidP="00915020">
            <w:pPr>
              <w:keepLines w:val="0"/>
              <w:jc w:val="both"/>
              <w:rPr>
                <w:color w:val="000000"/>
                <w:lang w:val="en-US" w:eastAsia="bg-BG"/>
              </w:rPr>
            </w:pPr>
            <w:r w:rsidRPr="00915020">
              <w:rPr>
                <w:color w:val="000000"/>
                <w:lang w:val="bg-BG" w:eastAsia="bg-BG"/>
              </w:rPr>
              <w:t>Аргументира равнопоставеността на човешките раси.</w:t>
            </w:r>
          </w:p>
          <w:p w:rsidR="00915020" w:rsidRPr="00915020" w:rsidRDefault="00915020" w:rsidP="00915020">
            <w:pPr>
              <w:keepLines w:val="0"/>
              <w:rPr>
                <w:color w:val="000000"/>
                <w:lang w:val="bg-BG" w:eastAsia="bg-BG"/>
              </w:rPr>
            </w:pPr>
            <w:r w:rsidRPr="00915020">
              <w:rPr>
                <w:color w:val="000000"/>
                <w:lang w:val="bg-BG" w:eastAsia="bg-BG"/>
              </w:rPr>
              <w:t>Използва различни източници на информация за решаване на поставени задачи и проблеми, участва в дискусии, дебати, разработване на проекти.</w:t>
            </w:r>
          </w:p>
        </w:tc>
      </w:tr>
      <w:tr w:rsidR="00915020" w:rsidRPr="00915020" w:rsidTr="00915020">
        <w:trPr>
          <w:jc w:val="center"/>
        </w:trPr>
        <w:tc>
          <w:tcPr>
            <w:tcW w:w="1730" w:type="dxa"/>
            <w:tcBorders>
              <w:top w:val="single" w:sz="4" w:space="0" w:color="auto"/>
              <w:left w:val="single" w:sz="4" w:space="0" w:color="auto"/>
              <w:bottom w:val="single" w:sz="4" w:space="0" w:color="auto"/>
              <w:right w:val="single" w:sz="4" w:space="0" w:color="auto"/>
            </w:tcBorders>
            <w:vAlign w:val="center"/>
            <w:hideMark/>
          </w:tcPr>
          <w:p w:rsidR="00915020" w:rsidRPr="00915020" w:rsidRDefault="00915020" w:rsidP="00915020">
            <w:pPr>
              <w:keepLines w:val="0"/>
              <w:rPr>
                <w:color w:val="000000"/>
                <w:lang w:val="bg-BG" w:eastAsia="bg-BG"/>
              </w:rPr>
            </w:pPr>
            <w:r w:rsidRPr="00915020">
              <w:rPr>
                <w:b/>
                <w:color w:val="000000"/>
                <w:lang w:val="bg-BG" w:eastAsia="bg-BG"/>
              </w:rPr>
              <w:lastRenderedPageBreak/>
              <w:t>ІV. Многообразие на еволюционно утвърдените форми на живот</w:t>
            </w:r>
          </w:p>
        </w:tc>
        <w:tc>
          <w:tcPr>
            <w:tcW w:w="7909" w:type="dxa"/>
            <w:tcBorders>
              <w:top w:val="single" w:sz="4" w:space="0" w:color="auto"/>
              <w:left w:val="single" w:sz="4" w:space="0" w:color="auto"/>
              <w:bottom w:val="single" w:sz="4" w:space="0" w:color="auto"/>
              <w:right w:val="single" w:sz="4" w:space="0" w:color="auto"/>
            </w:tcBorders>
            <w:vAlign w:val="center"/>
            <w:hideMark/>
          </w:tcPr>
          <w:p w:rsidR="00915020" w:rsidRDefault="00915020" w:rsidP="00915020">
            <w:pPr>
              <w:keepLines w:val="0"/>
              <w:jc w:val="both"/>
              <w:rPr>
                <w:color w:val="000000"/>
                <w:lang w:val="en-US" w:eastAsia="bg-BG"/>
              </w:rPr>
            </w:pPr>
            <w:r w:rsidRPr="00915020">
              <w:rPr>
                <w:color w:val="000000"/>
                <w:lang w:val="bg-BG" w:eastAsia="bg-BG"/>
              </w:rPr>
              <w:t>Описва основни принципи на различни класификационни системи на организмите.</w:t>
            </w:r>
          </w:p>
          <w:p w:rsidR="00915020" w:rsidRDefault="00915020" w:rsidP="00915020">
            <w:pPr>
              <w:keepLines w:val="0"/>
              <w:jc w:val="both"/>
              <w:rPr>
                <w:color w:val="000000"/>
                <w:lang w:val="en-US" w:eastAsia="bg-BG"/>
              </w:rPr>
            </w:pPr>
            <w:r w:rsidRPr="00915020">
              <w:rPr>
                <w:color w:val="000000"/>
                <w:lang w:val="bg-BG" w:eastAsia="bg-BG"/>
              </w:rPr>
              <w:t>Описва общите характерни белези на основните таксони в еволюционен план.</w:t>
            </w:r>
          </w:p>
          <w:p w:rsidR="00915020" w:rsidRPr="00915020" w:rsidRDefault="00915020" w:rsidP="00915020">
            <w:pPr>
              <w:keepLines w:val="0"/>
              <w:jc w:val="both"/>
              <w:rPr>
                <w:color w:val="000000"/>
                <w:lang w:val="bg-BG" w:eastAsia="bg-BG"/>
              </w:rPr>
            </w:pPr>
            <w:r w:rsidRPr="00915020">
              <w:rPr>
                <w:color w:val="000000"/>
                <w:lang w:val="bg-BG" w:eastAsia="bg-BG"/>
              </w:rPr>
              <w:t>Предлага и защитава стратегии за преодоляване на социалните, културните и технологичните различия между човешките популации.</w:t>
            </w:r>
          </w:p>
        </w:tc>
      </w:tr>
    </w:tbl>
    <w:p w:rsidR="00876D2F" w:rsidRDefault="00876D2F" w:rsidP="00886C6A">
      <w:pPr>
        <w:pStyle w:val="BodyText"/>
        <w:jc w:val="left"/>
        <w:rPr>
          <w:lang w:val="en-US"/>
        </w:rPr>
      </w:pPr>
    </w:p>
    <w:p w:rsidR="00133C0E" w:rsidRDefault="00133C0E" w:rsidP="00886C6A">
      <w:pPr>
        <w:pStyle w:val="BodyText"/>
        <w:jc w:val="left"/>
        <w:rPr>
          <w:lang w:val="en-US"/>
        </w:rPr>
      </w:pPr>
    </w:p>
    <w:p w:rsidR="00D97D79" w:rsidRPr="00D97D79" w:rsidRDefault="00D97D79" w:rsidP="00D97D79">
      <w:pPr>
        <w:pStyle w:val="Heading2"/>
        <w:jc w:val="right"/>
      </w:pPr>
      <w:bookmarkStart w:id="100" w:name="Prilojenie_10"/>
      <w:r w:rsidRPr="00D97D79">
        <w:t>Приложение № 10</w:t>
      </w:r>
    </w:p>
    <w:bookmarkEnd w:id="100"/>
    <w:p w:rsidR="00133C0E" w:rsidRDefault="00D97D79" w:rsidP="00D97D79">
      <w:pPr>
        <w:pStyle w:val="BodyText"/>
        <w:jc w:val="right"/>
        <w:rPr>
          <w:lang w:val="en-US"/>
        </w:rPr>
      </w:pPr>
      <w:r w:rsidRPr="00D97D79">
        <w:rPr>
          <w:lang w:val="en-US"/>
        </w:rPr>
        <w:t>към чл. 4, ал. 1, т. 10</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30"/>
        <w:gridCol w:w="7709"/>
      </w:tblGrid>
      <w:tr w:rsidR="00AC22CD" w:rsidRPr="00AC22CD" w:rsidTr="003F7B93">
        <w:trPr>
          <w:jc w:val="center"/>
        </w:trPr>
        <w:tc>
          <w:tcPr>
            <w:tcW w:w="0" w:type="auto"/>
            <w:gridSpan w:val="2"/>
            <w:tcBorders>
              <w:top w:val="nil"/>
              <w:left w:val="nil"/>
              <w:bottom w:val="single" w:sz="4" w:space="0" w:color="auto"/>
              <w:right w:val="nil"/>
            </w:tcBorders>
            <w:vAlign w:val="center"/>
          </w:tcPr>
          <w:p w:rsidR="00AC22CD" w:rsidRPr="00AC22CD" w:rsidRDefault="00AC22CD" w:rsidP="00AC22CD">
            <w:pPr>
              <w:keepLines w:val="0"/>
              <w:jc w:val="center"/>
              <w:rPr>
                <w:b/>
                <w:color w:val="000000"/>
                <w:lang w:val="bg-BG" w:eastAsia="bg-BG"/>
              </w:rPr>
            </w:pPr>
            <w:r w:rsidRPr="00AC22CD">
              <w:rPr>
                <w:b/>
                <w:color w:val="000000"/>
                <w:lang w:val="bg-BG" w:eastAsia="bg-BG"/>
              </w:rPr>
              <w:t>ИЗИСКВАНИЯ ЗА РЕЗУЛТАТИТЕ ОТ ОБУЧЕНИЕТО ПО ФИЗИКА И АСТРОНОМИЯ</w:t>
            </w:r>
            <w:r w:rsidRPr="00AC22CD">
              <w:rPr>
                <w:b/>
                <w:color w:val="000000"/>
                <w:lang w:val="en-US" w:eastAsia="bg-BG"/>
              </w:rPr>
              <w:t xml:space="preserve"> </w:t>
            </w:r>
            <w:r w:rsidRPr="00AC22CD">
              <w:rPr>
                <w:b/>
                <w:color w:val="000000"/>
                <w:lang w:val="bg-BG" w:eastAsia="bg-BG"/>
              </w:rPr>
              <w:t>ЗА ПРИДОБИВАНЕ НА ПРОФИЛИРАНА ПОДГОТОВКА</w:t>
            </w:r>
          </w:p>
          <w:p w:rsidR="00AC22CD" w:rsidRPr="00AC22CD" w:rsidRDefault="00AC22CD" w:rsidP="00AC22CD">
            <w:pPr>
              <w:keepLines w:val="0"/>
              <w:rPr>
                <w:color w:val="000000"/>
                <w:lang w:val="bg-BG" w:eastAsia="bg-BG"/>
              </w:rPr>
            </w:pPr>
          </w:p>
          <w:p w:rsidR="00AC22CD" w:rsidRPr="00AC22CD" w:rsidRDefault="00AC22CD" w:rsidP="00AC22CD">
            <w:pPr>
              <w:keepLines w:val="0"/>
              <w:rPr>
                <w:color w:val="000000"/>
                <w:lang w:val="bg-BG" w:eastAsia="bg-BG"/>
              </w:rPr>
            </w:pPr>
            <w:r w:rsidRPr="00AC22CD">
              <w:rPr>
                <w:color w:val="000000"/>
                <w:lang w:val="bg-BG" w:eastAsia="bg-BG"/>
              </w:rPr>
              <w:t>СПЕЦИФИЧНИ ЦЕЛИ НА ОБУЧЕНИЕТО ПО ФИЗИКА И АСТРОНОМИЯ</w:t>
            </w:r>
          </w:p>
          <w:p w:rsidR="00AC22CD" w:rsidRPr="00AC22CD" w:rsidRDefault="00AC22CD" w:rsidP="00AC22CD">
            <w:pPr>
              <w:keepLines w:val="0"/>
              <w:rPr>
                <w:color w:val="000000"/>
                <w:lang w:val="bg-BG" w:eastAsia="bg-BG"/>
              </w:rPr>
            </w:pPr>
          </w:p>
          <w:p w:rsidR="00AC22CD" w:rsidRPr="00AC22CD" w:rsidRDefault="00AC22CD" w:rsidP="00AC22CD">
            <w:pPr>
              <w:keepLines w:val="0"/>
              <w:rPr>
                <w:color w:val="000000"/>
                <w:lang w:val="bg-BG" w:eastAsia="bg-BG"/>
              </w:rPr>
            </w:pPr>
            <w:r w:rsidRPr="00AC22CD">
              <w:rPr>
                <w:color w:val="000000"/>
                <w:lang w:val="bg-BG" w:eastAsia="bg-BG"/>
              </w:rPr>
              <w:t>Усвояване и задълбочаване на знанията от механиката на материална точка, система от материални точки, твърдо тяло и флуиди, както и формиране на умения за прилагането им при решаване на конкретни проблеми.</w:t>
            </w:r>
          </w:p>
          <w:p w:rsidR="00AC22CD" w:rsidRPr="00AC22CD" w:rsidRDefault="00AC22CD" w:rsidP="00AC22CD">
            <w:pPr>
              <w:keepLines w:val="0"/>
              <w:rPr>
                <w:color w:val="000000"/>
                <w:lang w:val="bg-BG" w:eastAsia="bg-BG"/>
              </w:rPr>
            </w:pPr>
            <w:r w:rsidRPr="00AC22CD">
              <w:rPr>
                <w:color w:val="000000"/>
                <w:lang w:val="bg-BG" w:eastAsia="bg-BG"/>
              </w:rPr>
              <w:t>Запознаване с основните идеи и приложения на релативистката механика.</w:t>
            </w:r>
          </w:p>
          <w:p w:rsidR="00AC22CD" w:rsidRPr="00AC22CD" w:rsidRDefault="00AC22CD" w:rsidP="00AC22CD">
            <w:pPr>
              <w:keepLines w:val="0"/>
              <w:rPr>
                <w:color w:val="000000"/>
                <w:lang w:val="bg-BG" w:eastAsia="bg-BG"/>
              </w:rPr>
            </w:pPr>
            <w:r w:rsidRPr="00AC22CD">
              <w:rPr>
                <w:color w:val="000000"/>
                <w:lang w:val="bg-BG" w:eastAsia="bg-BG"/>
              </w:rPr>
              <w:t>Задълбочаване на знанията на учениците за топлинните явления и за процесите на обмен на енергия в живата и неживата природа.</w:t>
            </w:r>
          </w:p>
          <w:p w:rsidR="00AC22CD" w:rsidRPr="00AC22CD" w:rsidRDefault="00AC22CD" w:rsidP="00AC22CD">
            <w:pPr>
              <w:keepLines w:val="0"/>
              <w:rPr>
                <w:color w:val="000000"/>
                <w:lang w:val="bg-BG" w:eastAsia="bg-BG"/>
              </w:rPr>
            </w:pPr>
            <w:r w:rsidRPr="00AC22CD">
              <w:rPr>
                <w:color w:val="000000"/>
                <w:lang w:val="bg-BG" w:eastAsia="bg-BG"/>
              </w:rPr>
              <w:t>Задълбочаване на знанията за електричните, магнитните и топлинните явления чрез единен енергетичен подход.</w:t>
            </w:r>
          </w:p>
          <w:p w:rsidR="00AC22CD" w:rsidRPr="00AC22CD" w:rsidRDefault="00AC22CD" w:rsidP="00AC22CD">
            <w:pPr>
              <w:keepLines w:val="0"/>
              <w:rPr>
                <w:color w:val="000000"/>
                <w:lang w:val="bg-BG" w:eastAsia="bg-BG"/>
              </w:rPr>
            </w:pPr>
            <w:r w:rsidRPr="00AC22CD">
              <w:rPr>
                <w:color w:val="000000"/>
                <w:lang w:val="bg-BG" w:eastAsia="bg-BG"/>
              </w:rPr>
              <w:t>Задълбочаване на знанията на учениците за топлинното излъчване на телата, фотоефекта и ефекта на Комптън чрез квантовия характер на електромагнитните лъчения и законите за запазване.</w:t>
            </w:r>
          </w:p>
          <w:p w:rsidR="00AC22CD" w:rsidRPr="00AC22CD" w:rsidRDefault="00AC22CD" w:rsidP="00AC22CD">
            <w:pPr>
              <w:keepLines w:val="0"/>
              <w:rPr>
                <w:color w:val="000000"/>
                <w:lang w:val="bg-BG" w:eastAsia="bg-BG"/>
              </w:rPr>
            </w:pPr>
            <w:r w:rsidRPr="00AC22CD">
              <w:rPr>
                <w:color w:val="000000"/>
                <w:lang w:val="bg-BG" w:eastAsia="bg-BG"/>
              </w:rPr>
              <w:t>Систематизиране на знанията на учениците за атомното ядро и елементарните частици и осмисляне на фундаменталните взаимодействия в природата.</w:t>
            </w:r>
          </w:p>
          <w:p w:rsidR="00AC22CD" w:rsidRPr="00AC22CD" w:rsidRDefault="00AC22CD" w:rsidP="00AC22CD">
            <w:pPr>
              <w:keepLines w:val="0"/>
              <w:rPr>
                <w:color w:val="000000"/>
                <w:lang w:val="bg-BG" w:eastAsia="bg-BG"/>
              </w:rPr>
            </w:pPr>
            <w:r w:rsidRPr="00AC22CD">
              <w:rPr>
                <w:color w:val="000000"/>
                <w:lang w:val="bg-BG" w:eastAsia="bg-BG"/>
              </w:rPr>
              <w:t>Развиване на интерес към физиката чрез изучаване на съвременните аспекти на астрофизиката и връзката им със съвременните постижения на физиката на микросвета.</w:t>
            </w:r>
          </w:p>
          <w:p w:rsidR="00AC22CD" w:rsidRPr="00AC22CD" w:rsidRDefault="00AC22CD" w:rsidP="00AC22CD">
            <w:pPr>
              <w:keepLines w:val="0"/>
              <w:rPr>
                <w:color w:val="000000"/>
                <w:lang w:val="bg-BG" w:eastAsia="bg-BG"/>
              </w:rPr>
            </w:pPr>
            <w:r w:rsidRPr="00AC22CD">
              <w:rPr>
                <w:color w:val="000000"/>
                <w:lang w:val="bg-BG" w:eastAsia="bg-BG"/>
              </w:rPr>
              <w:t>Осмисляне на принципа на действие на съвременните технологични приложения и преценяване на постиженията, ограниченията и рисковете от тях за обществото.</w:t>
            </w:r>
          </w:p>
          <w:p w:rsidR="00AC22CD" w:rsidRPr="00AC22CD" w:rsidRDefault="00AC22CD" w:rsidP="00AC22CD">
            <w:pPr>
              <w:keepLines w:val="0"/>
              <w:rPr>
                <w:color w:val="000000"/>
                <w:lang w:val="bg-BG" w:eastAsia="bg-BG"/>
              </w:rPr>
            </w:pPr>
            <w:r w:rsidRPr="00AC22CD">
              <w:rPr>
                <w:color w:val="000000"/>
                <w:lang w:val="bg-BG" w:eastAsia="bg-BG"/>
              </w:rPr>
              <w:t>Усъвършенстване на уменията за подготовка, провеждане и анализиране на физичен експеримент.</w:t>
            </w:r>
          </w:p>
          <w:p w:rsidR="00AC22CD" w:rsidRPr="00AC22CD" w:rsidRDefault="00AC22CD" w:rsidP="00AC22CD">
            <w:pPr>
              <w:keepLines w:val="0"/>
              <w:rPr>
                <w:color w:val="000000"/>
                <w:lang w:val="bg-BG" w:eastAsia="bg-BG"/>
              </w:rPr>
            </w:pPr>
            <w:r w:rsidRPr="00AC22CD">
              <w:rPr>
                <w:color w:val="000000"/>
                <w:lang w:val="bg-BG" w:eastAsia="bg-BG"/>
              </w:rPr>
              <w:t>Развитие на научно мислене чрез използване на модели и различни</w:t>
            </w:r>
            <w:r>
              <w:rPr>
                <w:color w:val="000000"/>
                <w:lang w:val="en-US" w:eastAsia="bg-BG"/>
              </w:rPr>
              <w:t xml:space="preserve"> </w:t>
            </w:r>
            <w:r w:rsidRPr="00AC22CD">
              <w:rPr>
                <w:color w:val="000000"/>
                <w:lang w:val="bg-BG" w:eastAsia="bg-BG"/>
              </w:rPr>
              <w:t>математически методи и средства.</w:t>
            </w:r>
          </w:p>
          <w:p w:rsidR="00AC22CD" w:rsidRPr="00AC22CD" w:rsidRDefault="00AC22CD" w:rsidP="00AC22CD">
            <w:pPr>
              <w:keepLines w:val="0"/>
              <w:rPr>
                <w:color w:val="000000"/>
                <w:lang w:val="bg-BG" w:eastAsia="bg-BG"/>
              </w:rPr>
            </w:pPr>
            <w:r w:rsidRPr="00AC22CD">
              <w:rPr>
                <w:color w:val="000000"/>
                <w:lang w:val="bg-BG" w:eastAsia="bg-BG"/>
              </w:rPr>
              <w:t>Доизграждане на научен светоглед у учениците чрез усъвършенстване на представите им за ролята на науката в съвременната цивилизация.</w:t>
            </w:r>
          </w:p>
          <w:p w:rsidR="00AC22CD" w:rsidRPr="00AC22CD" w:rsidRDefault="00AC22CD" w:rsidP="00AC22CD">
            <w:pPr>
              <w:keepLines w:val="0"/>
              <w:rPr>
                <w:color w:val="000000"/>
                <w:lang w:val="bg-BG" w:eastAsia="bg-BG"/>
              </w:rPr>
            </w:pPr>
            <w:r w:rsidRPr="00AC22CD">
              <w:rPr>
                <w:color w:val="000000"/>
                <w:lang w:val="bg-BG" w:eastAsia="bg-BG"/>
              </w:rPr>
              <w:t>Развитие на уменията за самостоятелно учене и събиране на информация.</w:t>
            </w:r>
          </w:p>
          <w:p w:rsidR="00AC22CD" w:rsidRPr="00AC22CD" w:rsidRDefault="00AC22CD" w:rsidP="00AC22CD">
            <w:pPr>
              <w:keepLines w:val="0"/>
              <w:rPr>
                <w:color w:val="000000"/>
                <w:lang w:val="bg-BG" w:eastAsia="bg-BG"/>
              </w:rPr>
            </w:pPr>
          </w:p>
          <w:p w:rsidR="00AC22CD" w:rsidRPr="00AC22CD" w:rsidRDefault="00AC22CD" w:rsidP="00AC22CD">
            <w:pPr>
              <w:keepLines w:val="0"/>
              <w:rPr>
                <w:color w:val="000000"/>
                <w:lang w:val="bg-BG" w:eastAsia="bg-BG"/>
              </w:rPr>
            </w:pPr>
            <w:r w:rsidRPr="00AC22CD">
              <w:rPr>
                <w:color w:val="000000"/>
                <w:lang w:val="bg-BG" w:eastAsia="bg-BG"/>
              </w:rPr>
              <w:t>ЗАДЪЛЖИТЕЛНИ МОДУЛИ:</w:t>
            </w:r>
          </w:p>
          <w:p w:rsidR="00AC22CD" w:rsidRPr="00AC22CD" w:rsidRDefault="00AC22CD" w:rsidP="00AC22CD">
            <w:pPr>
              <w:keepLines w:val="0"/>
              <w:rPr>
                <w:color w:val="000000"/>
                <w:lang w:val="bg-BG" w:eastAsia="bg-BG"/>
              </w:rPr>
            </w:pPr>
            <w:r w:rsidRPr="00AC22CD">
              <w:rPr>
                <w:color w:val="000000"/>
                <w:lang w:val="bg-BG" w:eastAsia="bg-BG"/>
              </w:rPr>
              <w:t>МОДУЛ 1 – Движение и енергия (54 часа)</w:t>
            </w:r>
          </w:p>
          <w:p w:rsidR="00AC22CD" w:rsidRPr="00AC22CD" w:rsidRDefault="00AC22CD" w:rsidP="00AC22CD">
            <w:pPr>
              <w:keepLines w:val="0"/>
              <w:rPr>
                <w:color w:val="000000"/>
                <w:lang w:val="bg-BG" w:eastAsia="bg-BG"/>
              </w:rPr>
            </w:pPr>
            <w:r w:rsidRPr="00AC22CD">
              <w:rPr>
                <w:color w:val="000000"/>
                <w:lang w:val="bg-BG" w:eastAsia="bg-BG"/>
              </w:rPr>
              <w:t>МОДУЛ 2 – Поле и енергия (54 часа)</w:t>
            </w:r>
          </w:p>
          <w:p w:rsidR="00AC22CD" w:rsidRPr="00AC22CD" w:rsidRDefault="00AC22CD" w:rsidP="00AC22CD">
            <w:pPr>
              <w:keepLines w:val="0"/>
              <w:rPr>
                <w:color w:val="000000"/>
                <w:lang w:val="bg-BG" w:eastAsia="bg-BG"/>
              </w:rPr>
            </w:pPr>
            <w:r w:rsidRPr="00AC22CD">
              <w:rPr>
                <w:color w:val="000000"/>
                <w:lang w:val="bg-BG" w:eastAsia="bg-BG"/>
              </w:rPr>
              <w:lastRenderedPageBreak/>
              <w:t>МОДУЛ 3 – Експериментална физика (36 часа)</w:t>
            </w:r>
          </w:p>
          <w:p w:rsidR="00AC22CD" w:rsidRPr="00AC22CD" w:rsidRDefault="00AC22CD" w:rsidP="00AC22CD">
            <w:pPr>
              <w:keepLines w:val="0"/>
              <w:rPr>
                <w:color w:val="000000"/>
                <w:lang w:val="bg-BG" w:eastAsia="bg-BG"/>
              </w:rPr>
            </w:pPr>
            <w:r w:rsidRPr="00AC22CD">
              <w:rPr>
                <w:color w:val="000000"/>
                <w:lang w:val="bg-BG" w:eastAsia="bg-BG"/>
              </w:rPr>
              <w:t>МОДУЛ 4 – Атоми, вълни и кванти (72 часа)</w:t>
            </w:r>
          </w:p>
          <w:p w:rsidR="00AC22CD" w:rsidRPr="003F7B93" w:rsidRDefault="00AC22CD" w:rsidP="00AC22CD">
            <w:pPr>
              <w:keepLines w:val="0"/>
              <w:rPr>
                <w:color w:val="000000"/>
                <w:lang w:val="en-US" w:eastAsia="bg-BG"/>
              </w:rPr>
            </w:pPr>
            <w:r w:rsidRPr="00AC22CD">
              <w:rPr>
                <w:color w:val="000000"/>
                <w:lang w:val="bg-BG" w:eastAsia="bg-BG"/>
              </w:rPr>
              <w:t xml:space="preserve">МОДУЛ </w:t>
            </w:r>
            <w:r w:rsidR="003F7B93">
              <w:rPr>
                <w:color w:val="000000"/>
                <w:lang w:val="bg-BG" w:eastAsia="bg-BG"/>
              </w:rPr>
              <w:t>5 – Съвременна физика (52 часа)</w:t>
            </w:r>
          </w:p>
          <w:p w:rsidR="00AC22CD" w:rsidRPr="00AC22CD" w:rsidRDefault="00AC22CD" w:rsidP="00AC22CD">
            <w:pPr>
              <w:keepLines w:val="0"/>
              <w:rPr>
                <w:color w:val="000000"/>
                <w:lang w:val="bg-BG" w:eastAsia="bg-BG"/>
              </w:rPr>
            </w:pPr>
            <w:r w:rsidRPr="00AC22CD">
              <w:rPr>
                <w:color w:val="000000"/>
                <w:lang w:val="bg-BG" w:eastAsia="bg-BG"/>
              </w:rPr>
              <w:t xml:space="preserve"> </w:t>
            </w:r>
          </w:p>
          <w:p w:rsidR="00AC22CD" w:rsidRPr="00AC22CD" w:rsidRDefault="00AC22CD" w:rsidP="00AC22CD">
            <w:pPr>
              <w:keepLines w:val="0"/>
              <w:rPr>
                <w:color w:val="000000"/>
                <w:lang w:val="bg-BG" w:eastAsia="bg-BG"/>
              </w:rPr>
            </w:pPr>
          </w:p>
          <w:p w:rsidR="00AC22CD" w:rsidRPr="00AC22CD" w:rsidRDefault="00AC22CD" w:rsidP="00AC22CD">
            <w:pPr>
              <w:keepLines w:val="0"/>
              <w:jc w:val="center"/>
              <w:rPr>
                <w:b/>
                <w:color w:val="000000"/>
                <w:lang w:val="bg-BG" w:eastAsia="bg-BG"/>
              </w:rPr>
            </w:pPr>
            <w:r w:rsidRPr="00AC22CD">
              <w:rPr>
                <w:b/>
                <w:color w:val="000000"/>
                <w:lang w:val="bg-BG" w:eastAsia="bg-BG"/>
              </w:rPr>
              <w:t>МОДУЛ 1</w:t>
            </w:r>
          </w:p>
          <w:p w:rsidR="00AC22CD" w:rsidRPr="00AC22CD" w:rsidRDefault="00AC22CD" w:rsidP="00AC22CD">
            <w:pPr>
              <w:keepLines w:val="0"/>
              <w:jc w:val="center"/>
              <w:rPr>
                <w:color w:val="000000"/>
                <w:lang w:val="bg-BG" w:eastAsia="bg-BG"/>
              </w:rPr>
            </w:pPr>
            <w:r w:rsidRPr="00AC22CD">
              <w:rPr>
                <w:b/>
                <w:color w:val="000000"/>
                <w:lang w:val="bg-BG" w:eastAsia="bg-BG"/>
              </w:rPr>
              <w:t>Движение и енергия</w:t>
            </w:r>
          </w:p>
        </w:tc>
      </w:tr>
      <w:tr w:rsidR="00AC22CD" w:rsidRPr="00AC22CD" w:rsidTr="003F7B9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jc w:val="center"/>
              <w:rPr>
                <w:color w:val="000000"/>
                <w:lang w:val="bg-BG" w:eastAsia="bg-BG"/>
              </w:rPr>
            </w:pPr>
            <w:r w:rsidRPr="00AC22CD">
              <w:rPr>
                <w:color w:val="000000"/>
                <w:lang w:val="bg-BG" w:eastAsia="bg-BG"/>
              </w:rPr>
              <w:lastRenderedPageBreak/>
              <w:t>Област на</w:t>
            </w:r>
            <w:r w:rsidRPr="00AC22CD">
              <w:rPr>
                <w:color w:val="000000"/>
                <w:lang w:val="bg-BG" w:eastAsia="bg-BG"/>
              </w:rPr>
              <w:br/>
              <w:t>компетентност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jc w:val="center"/>
              <w:rPr>
                <w:color w:val="000000"/>
                <w:lang w:val="bg-BG" w:eastAsia="bg-BG"/>
              </w:rPr>
            </w:pPr>
            <w:r w:rsidRPr="00AC22CD">
              <w:rPr>
                <w:color w:val="000000"/>
                <w:lang w:val="bg-BG" w:eastAsia="bg-BG"/>
              </w:rPr>
              <w:t>Знания, умения и отношения</w:t>
            </w:r>
            <w:r w:rsidRPr="00AC22CD">
              <w:rPr>
                <w:color w:val="000000"/>
                <w:lang w:val="bg-BG" w:eastAsia="bg-BG"/>
              </w:rPr>
              <w:br/>
            </w:r>
            <w:r w:rsidRPr="00AC22CD">
              <w:rPr>
                <w:i/>
                <w:color w:val="000000"/>
                <w:lang w:val="bg-BG" w:eastAsia="bg-BG"/>
              </w:rPr>
              <w:t>В резултат на обучението си ученикът:</w:t>
            </w:r>
          </w:p>
        </w:tc>
      </w:tr>
      <w:tr w:rsidR="00AC22CD" w:rsidRPr="00AC22CD" w:rsidTr="003F7B93">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C22CD" w:rsidRDefault="00AC22CD" w:rsidP="003F7B93">
            <w:pPr>
              <w:keepLines w:val="0"/>
              <w:contextualSpacing/>
              <w:rPr>
                <w:b/>
                <w:color w:val="000000"/>
                <w:lang w:val="en-US" w:eastAsia="bg-BG"/>
              </w:rPr>
            </w:pPr>
            <w:r w:rsidRPr="00AC22CD">
              <w:rPr>
                <w:b/>
                <w:color w:val="000000"/>
                <w:lang w:val="bg-BG" w:eastAsia="bg-BG"/>
              </w:rPr>
              <w:t xml:space="preserve">Механика на </w:t>
            </w:r>
            <w:r w:rsidR="003F7B93">
              <w:rPr>
                <w:b/>
                <w:color w:val="000000"/>
                <w:lang w:val="en-US" w:eastAsia="bg-BG"/>
              </w:rPr>
              <w:br/>
            </w:r>
            <w:r w:rsidRPr="00AC22CD">
              <w:rPr>
                <w:b/>
                <w:color w:val="000000"/>
                <w:lang w:val="bg-BG" w:eastAsia="bg-BG"/>
              </w:rPr>
              <w:t>материална</w:t>
            </w:r>
            <w:r w:rsidR="003F7B93">
              <w:rPr>
                <w:b/>
                <w:color w:val="000000"/>
                <w:lang w:val="en-US" w:eastAsia="bg-BG"/>
              </w:rPr>
              <w:br/>
            </w:r>
            <w:r w:rsidRPr="00AC22CD">
              <w:rPr>
                <w:b/>
                <w:color w:val="000000"/>
                <w:lang w:val="bg-BG" w:eastAsia="bg-BG"/>
              </w:rPr>
              <w:t>точка, на твърдо</w:t>
            </w:r>
            <w:r w:rsidR="003F7B93">
              <w:rPr>
                <w:b/>
                <w:color w:val="000000"/>
                <w:lang w:val="en-US" w:eastAsia="bg-BG"/>
              </w:rPr>
              <w:br/>
            </w:r>
            <w:r w:rsidRPr="00AC22CD">
              <w:rPr>
                <w:b/>
                <w:color w:val="000000"/>
                <w:lang w:val="bg-BG" w:eastAsia="bg-BG"/>
              </w:rPr>
              <w:t xml:space="preserve">тяло и флуиди </w:t>
            </w:r>
          </w:p>
          <w:p w:rsidR="00AC22CD" w:rsidRDefault="00AC22CD" w:rsidP="003F7B93">
            <w:pPr>
              <w:keepLines w:val="0"/>
              <w:rPr>
                <w:b/>
                <w:color w:val="000000"/>
                <w:lang w:val="en-US" w:eastAsia="bg-BG"/>
              </w:rPr>
            </w:pPr>
            <w:r w:rsidRPr="00AC22CD">
              <w:rPr>
                <w:b/>
                <w:color w:val="000000"/>
                <w:lang w:val="bg-BG" w:eastAsia="bg-BG"/>
              </w:rPr>
              <w:t>Принципи на механиката</w:t>
            </w:r>
          </w:p>
          <w:p w:rsidR="00AC22CD" w:rsidRPr="00AC22CD" w:rsidRDefault="00AC22CD" w:rsidP="003F7B93">
            <w:pPr>
              <w:keepLines w:val="0"/>
              <w:rPr>
                <w:color w:val="000000"/>
                <w:lang w:val="bg-BG" w:eastAsia="bg-BG"/>
              </w:rPr>
            </w:pPr>
            <w:r w:rsidRPr="00AC22CD">
              <w:rPr>
                <w:b/>
                <w:color w:val="000000"/>
                <w:lang w:val="bg-BG" w:eastAsia="bg-BG"/>
              </w:rPr>
              <w:t xml:space="preserve">Механична </w:t>
            </w:r>
            <w:r w:rsidR="003F7B93">
              <w:rPr>
                <w:b/>
                <w:color w:val="000000"/>
                <w:lang w:val="en-US" w:eastAsia="bg-BG"/>
              </w:rPr>
              <w:br/>
            </w:r>
            <w:r w:rsidRPr="00AC22CD">
              <w:rPr>
                <w:b/>
                <w:color w:val="000000"/>
                <w:lang w:val="bg-BG" w:eastAsia="bg-BG"/>
              </w:rPr>
              <w:t>енергия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jc w:val="both"/>
              <w:rPr>
                <w:color w:val="000000"/>
                <w:lang w:val="bg-BG" w:eastAsia="bg-BG"/>
              </w:rPr>
            </w:pPr>
            <w:r w:rsidRPr="00AC22CD">
              <w:rPr>
                <w:color w:val="000000"/>
                <w:lang w:val="bg-BG" w:eastAsia="bg-BG"/>
              </w:rPr>
              <w:t>Описва движението на физичните обекти с моделите на материална точка и твърдо тяло чрез скаларни и векторни величини.</w:t>
            </w:r>
          </w:p>
        </w:tc>
      </w:tr>
      <w:tr w:rsidR="00AC22CD" w:rsidRPr="00AC22CD" w:rsidTr="003F7B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C22CD" w:rsidRDefault="00AC22CD" w:rsidP="00AC22CD">
            <w:pPr>
              <w:keepLines w:val="0"/>
              <w:jc w:val="both"/>
              <w:rPr>
                <w:color w:val="000000"/>
                <w:lang w:val="en-US" w:eastAsia="bg-BG"/>
              </w:rPr>
            </w:pPr>
            <w:r w:rsidRPr="00AC22CD">
              <w:rPr>
                <w:color w:val="000000"/>
                <w:lang w:val="bg-BG" w:eastAsia="bg-BG"/>
              </w:rPr>
              <w:t xml:space="preserve">Класифицира силите по характер, природа и обхват на действие. </w:t>
            </w:r>
          </w:p>
          <w:p w:rsidR="00AC22CD" w:rsidRPr="00AC22CD" w:rsidRDefault="00AC22CD" w:rsidP="00AC22CD">
            <w:pPr>
              <w:keepLines w:val="0"/>
              <w:jc w:val="both"/>
              <w:rPr>
                <w:color w:val="000000"/>
                <w:lang w:val="bg-BG" w:eastAsia="bg-BG"/>
              </w:rPr>
            </w:pPr>
            <w:r w:rsidRPr="00AC22CD">
              <w:rPr>
                <w:color w:val="000000"/>
                <w:lang w:val="bg-BG" w:eastAsia="bg-BG"/>
              </w:rPr>
              <w:t>Оперира с принципите на класическата механика за различни видове сили.</w:t>
            </w:r>
          </w:p>
        </w:tc>
      </w:tr>
      <w:tr w:rsidR="00AC22CD" w:rsidRPr="00AC22CD" w:rsidTr="003F7B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jc w:val="both"/>
              <w:rPr>
                <w:color w:val="000000"/>
                <w:lang w:val="bg-BG" w:eastAsia="bg-BG"/>
              </w:rPr>
            </w:pPr>
            <w:r w:rsidRPr="00AC22CD">
              <w:rPr>
                <w:color w:val="000000"/>
                <w:lang w:val="bg-BG" w:eastAsia="bg-BG"/>
              </w:rPr>
              <w:t>Прилага законите за движение при описване на праволинейно движение, движение на тяло, хвърлено под ъгъл, движение по окръжност, движение на флуиди и хармонични движения, като оценява приложението им в житейски ситуации.</w:t>
            </w:r>
          </w:p>
        </w:tc>
      </w:tr>
      <w:tr w:rsidR="00AC22CD" w:rsidRPr="00AC22CD" w:rsidTr="003F7B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jc w:val="both"/>
              <w:rPr>
                <w:color w:val="000000"/>
                <w:lang w:val="bg-BG" w:eastAsia="bg-BG"/>
              </w:rPr>
            </w:pPr>
            <w:r w:rsidRPr="00AC22CD">
              <w:rPr>
                <w:color w:val="000000"/>
                <w:lang w:val="bg-BG" w:eastAsia="bg-BG"/>
              </w:rPr>
              <w:t>Дефинира величината импулс и прилага закона за изменението и запазването на импулса.</w:t>
            </w:r>
          </w:p>
        </w:tc>
      </w:tr>
      <w:tr w:rsidR="00AC22CD" w:rsidRPr="00AC22CD" w:rsidTr="003F7B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jc w:val="both"/>
              <w:rPr>
                <w:color w:val="000000"/>
                <w:lang w:val="bg-BG" w:eastAsia="bg-BG"/>
              </w:rPr>
            </w:pPr>
            <w:r w:rsidRPr="00AC22CD">
              <w:rPr>
                <w:color w:val="000000"/>
                <w:lang w:val="bg-BG" w:eastAsia="bg-BG"/>
              </w:rPr>
              <w:t>Прилага закона за запазване на енергията при описване на промени в механични системи от тела и флуиди.</w:t>
            </w:r>
          </w:p>
        </w:tc>
      </w:tr>
    </w:tbl>
    <w:p w:rsidR="00D97D79" w:rsidRDefault="00D97D79"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31"/>
        <w:gridCol w:w="7608"/>
      </w:tblGrid>
      <w:tr w:rsidR="00386388" w:rsidRPr="00AC22CD" w:rsidTr="00386388">
        <w:trPr>
          <w:tblHeader/>
          <w:jc w:val="center"/>
        </w:trPr>
        <w:tc>
          <w:tcPr>
            <w:tcW w:w="0" w:type="auto"/>
            <w:gridSpan w:val="2"/>
            <w:tcBorders>
              <w:top w:val="nil"/>
              <w:left w:val="nil"/>
              <w:bottom w:val="single" w:sz="4" w:space="0" w:color="auto"/>
              <w:right w:val="nil"/>
            </w:tcBorders>
            <w:vAlign w:val="center"/>
          </w:tcPr>
          <w:p w:rsidR="00386388" w:rsidRPr="00386388" w:rsidRDefault="00386388" w:rsidP="00386388">
            <w:pPr>
              <w:keepLines w:val="0"/>
              <w:jc w:val="center"/>
              <w:rPr>
                <w:b/>
                <w:color w:val="000000"/>
                <w:lang w:val="bg-BG" w:eastAsia="bg-BG"/>
              </w:rPr>
            </w:pPr>
            <w:r w:rsidRPr="00386388">
              <w:rPr>
                <w:b/>
                <w:color w:val="000000"/>
                <w:lang w:val="bg-BG" w:eastAsia="bg-BG"/>
              </w:rPr>
              <w:t>МОДУЛ 2</w:t>
            </w:r>
          </w:p>
          <w:p w:rsidR="00386388" w:rsidRPr="00AC22CD" w:rsidRDefault="00386388" w:rsidP="00386388">
            <w:pPr>
              <w:keepLines w:val="0"/>
              <w:jc w:val="center"/>
              <w:rPr>
                <w:color w:val="000000"/>
                <w:lang w:val="bg-BG" w:eastAsia="bg-BG"/>
              </w:rPr>
            </w:pPr>
            <w:r w:rsidRPr="00386388">
              <w:rPr>
                <w:b/>
                <w:color w:val="000000"/>
                <w:lang w:val="bg-BG" w:eastAsia="bg-BG"/>
              </w:rPr>
              <w:t>Поле и енергия</w:t>
            </w:r>
          </w:p>
        </w:tc>
      </w:tr>
      <w:tr w:rsidR="00AC22CD" w:rsidRPr="00AC22CD" w:rsidTr="003F7B93">
        <w:trPr>
          <w:tblHeader/>
          <w:jc w:val="center"/>
        </w:trPr>
        <w:tc>
          <w:tcPr>
            <w:tcW w:w="1938" w:type="dxa"/>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jc w:val="center"/>
              <w:rPr>
                <w:color w:val="000000"/>
                <w:lang w:val="bg-BG" w:eastAsia="bg-BG"/>
              </w:rPr>
            </w:pPr>
            <w:r w:rsidRPr="00AC22CD">
              <w:rPr>
                <w:color w:val="000000"/>
                <w:lang w:val="bg-BG" w:eastAsia="bg-BG"/>
              </w:rPr>
              <w:t>Област на</w:t>
            </w:r>
            <w:r w:rsidRPr="00AC22CD">
              <w:rPr>
                <w:color w:val="000000"/>
                <w:lang w:val="bg-BG" w:eastAsia="bg-BG"/>
              </w:rPr>
              <w:br/>
              <w:t>компетентност</w:t>
            </w:r>
          </w:p>
        </w:tc>
        <w:tc>
          <w:tcPr>
            <w:tcW w:w="7701" w:type="dxa"/>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jc w:val="center"/>
              <w:rPr>
                <w:color w:val="000000"/>
                <w:lang w:val="bg-BG" w:eastAsia="bg-BG"/>
              </w:rPr>
            </w:pPr>
            <w:r w:rsidRPr="00AC22CD">
              <w:rPr>
                <w:color w:val="000000"/>
                <w:lang w:val="bg-BG" w:eastAsia="bg-BG"/>
              </w:rPr>
              <w:t>Знания, умения и отношения</w:t>
            </w:r>
            <w:r w:rsidRPr="00AC22CD">
              <w:rPr>
                <w:color w:val="000000"/>
                <w:lang w:val="bg-BG" w:eastAsia="bg-BG"/>
              </w:rPr>
              <w:br/>
            </w:r>
            <w:r w:rsidRPr="00AC22CD">
              <w:rPr>
                <w:i/>
                <w:color w:val="000000"/>
                <w:lang w:val="bg-BG" w:eastAsia="bg-BG"/>
              </w:rPr>
              <w:t>В резултат на обучението си ученикът:</w:t>
            </w:r>
          </w:p>
        </w:tc>
      </w:tr>
      <w:tr w:rsidR="00AC22CD" w:rsidRPr="00AC22CD" w:rsidTr="003F7B93">
        <w:trPr>
          <w:jc w:val="center"/>
        </w:trPr>
        <w:tc>
          <w:tcPr>
            <w:tcW w:w="1938" w:type="dxa"/>
            <w:vMerge w:val="restart"/>
            <w:tcBorders>
              <w:top w:val="single" w:sz="4" w:space="0" w:color="auto"/>
              <w:left w:val="single" w:sz="4" w:space="0" w:color="auto"/>
              <w:bottom w:val="single" w:sz="4" w:space="0" w:color="auto"/>
              <w:right w:val="single" w:sz="4" w:space="0" w:color="auto"/>
            </w:tcBorders>
            <w:vAlign w:val="center"/>
            <w:hideMark/>
          </w:tcPr>
          <w:p w:rsidR="00386388" w:rsidRDefault="00AC22CD" w:rsidP="00386388">
            <w:pPr>
              <w:keepLines w:val="0"/>
              <w:rPr>
                <w:b/>
                <w:color w:val="000000"/>
                <w:lang w:val="en-US" w:eastAsia="bg-BG"/>
              </w:rPr>
            </w:pPr>
            <w:r w:rsidRPr="00AC22CD">
              <w:rPr>
                <w:b/>
                <w:color w:val="000000"/>
                <w:lang w:val="bg-BG" w:eastAsia="bg-BG"/>
              </w:rPr>
              <w:t>Електромагнитно поле</w:t>
            </w:r>
          </w:p>
          <w:p w:rsidR="00386388" w:rsidRDefault="00AC22CD" w:rsidP="00386388">
            <w:pPr>
              <w:keepLines w:val="0"/>
              <w:rPr>
                <w:b/>
                <w:color w:val="000000"/>
                <w:lang w:val="en-US" w:eastAsia="bg-BG"/>
              </w:rPr>
            </w:pPr>
            <w:r w:rsidRPr="00AC22CD">
              <w:rPr>
                <w:b/>
                <w:color w:val="000000"/>
                <w:lang w:val="bg-BG" w:eastAsia="bg-BG"/>
              </w:rPr>
              <w:t>Електричен ток в различни среди</w:t>
            </w:r>
          </w:p>
          <w:p w:rsidR="00386388" w:rsidRDefault="00AC22CD" w:rsidP="00386388">
            <w:pPr>
              <w:keepLines w:val="0"/>
              <w:rPr>
                <w:b/>
                <w:color w:val="000000"/>
                <w:lang w:val="en-US" w:eastAsia="bg-BG"/>
              </w:rPr>
            </w:pPr>
            <w:r w:rsidRPr="00AC22CD">
              <w:rPr>
                <w:b/>
                <w:color w:val="000000"/>
                <w:lang w:val="bg-BG" w:eastAsia="bg-BG"/>
              </w:rPr>
              <w:t xml:space="preserve">Електромагнитни вълни </w:t>
            </w:r>
          </w:p>
          <w:p w:rsidR="00AC22CD" w:rsidRPr="00AC22CD" w:rsidRDefault="00AC22CD" w:rsidP="00386388">
            <w:pPr>
              <w:keepLines w:val="0"/>
              <w:rPr>
                <w:color w:val="000000"/>
                <w:lang w:val="bg-BG" w:eastAsia="bg-BG"/>
              </w:rPr>
            </w:pPr>
            <w:r w:rsidRPr="00AC22CD">
              <w:rPr>
                <w:b/>
                <w:color w:val="000000"/>
                <w:lang w:val="bg-BG" w:eastAsia="bg-BG"/>
              </w:rPr>
              <w:t>Светлина и светлинни лъчи</w:t>
            </w:r>
          </w:p>
        </w:tc>
        <w:tc>
          <w:tcPr>
            <w:tcW w:w="7701" w:type="dxa"/>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jc w:val="both"/>
              <w:rPr>
                <w:color w:val="000000"/>
                <w:lang w:val="bg-BG" w:eastAsia="bg-BG"/>
              </w:rPr>
            </w:pPr>
            <w:r w:rsidRPr="00AC22CD">
              <w:rPr>
                <w:color w:val="000000"/>
                <w:lang w:val="bg-BG" w:eastAsia="bg-BG"/>
              </w:rPr>
              <w:t>Съпоставя основни характеристики на електричното и магнитното поле и прилага основните закономерности, валидни при тях.</w:t>
            </w:r>
          </w:p>
        </w:tc>
      </w:tr>
      <w:tr w:rsidR="00AC22CD" w:rsidRPr="00AC22CD" w:rsidTr="003F7B93">
        <w:trPr>
          <w:jc w:val="center"/>
        </w:trPr>
        <w:tc>
          <w:tcPr>
            <w:tcW w:w="1938" w:type="dxa"/>
            <w:vMerge/>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rPr>
                <w:color w:val="000000"/>
                <w:lang w:val="bg-BG" w:eastAsia="bg-BG"/>
              </w:rPr>
            </w:pPr>
          </w:p>
        </w:tc>
        <w:tc>
          <w:tcPr>
            <w:tcW w:w="7701" w:type="dxa"/>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jc w:val="both"/>
              <w:rPr>
                <w:color w:val="000000"/>
                <w:lang w:val="bg-BG" w:eastAsia="bg-BG"/>
              </w:rPr>
            </w:pPr>
            <w:r w:rsidRPr="00AC22CD">
              <w:rPr>
                <w:color w:val="000000"/>
                <w:lang w:val="bg-BG" w:eastAsia="bg-BG"/>
              </w:rPr>
              <w:t>Прилага енергетичния подход при обяснение на физични процеси и явления в присъствие на поле.</w:t>
            </w:r>
          </w:p>
        </w:tc>
      </w:tr>
      <w:tr w:rsidR="00AC22CD" w:rsidRPr="00AC22CD" w:rsidTr="003F7B93">
        <w:trPr>
          <w:jc w:val="center"/>
        </w:trPr>
        <w:tc>
          <w:tcPr>
            <w:tcW w:w="1938" w:type="dxa"/>
            <w:vMerge/>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rPr>
                <w:color w:val="000000"/>
                <w:lang w:val="bg-BG" w:eastAsia="bg-BG"/>
              </w:rPr>
            </w:pPr>
          </w:p>
        </w:tc>
        <w:tc>
          <w:tcPr>
            <w:tcW w:w="7701" w:type="dxa"/>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jc w:val="both"/>
              <w:rPr>
                <w:color w:val="000000"/>
                <w:lang w:val="bg-BG" w:eastAsia="bg-BG"/>
              </w:rPr>
            </w:pPr>
            <w:r w:rsidRPr="00AC22CD">
              <w:rPr>
                <w:color w:val="000000"/>
                <w:lang w:val="bg-BG" w:eastAsia="bg-BG"/>
              </w:rPr>
              <w:t>Анализира постояннотокови вериги. Описва протичането на електричния ток в различни среди.</w:t>
            </w:r>
          </w:p>
        </w:tc>
      </w:tr>
      <w:tr w:rsidR="00AC22CD" w:rsidRPr="00AC22CD" w:rsidTr="003F7B93">
        <w:trPr>
          <w:jc w:val="center"/>
        </w:trPr>
        <w:tc>
          <w:tcPr>
            <w:tcW w:w="1938" w:type="dxa"/>
            <w:vMerge/>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rPr>
                <w:color w:val="000000"/>
                <w:lang w:val="bg-BG" w:eastAsia="bg-BG"/>
              </w:rPr>
            </w:pPr>
          </w:p>
        </w:tc>
        <w:tc>
          <w:tcPr>
            <w:tcW w:w="7701" w:type="dxa"/>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jc w:val="both"/>
              <w:rPr>
                <w:color w:val="000000"/>
                <w:lang w:val="bg-BG" w:eastAsia="bg-BG"/>
              </w:rPr>
            </w:pPr>
            <w:r w:rsidRPr="00AC22CD">
              <w:rPr>
                <w:color w:val="000000"/>
                <w:lang w:val="bg-BG" w:eastAsia="bg-BG"/>
              </w:rPr>
              <w:t>Формулира и прилага основните закономерности при електромагнитна индукция.</w:t>
            </w:r>
          </w:p>
        </w:tc>
      </w:tr>
      <w:tr w:rsidR="00AC22CD" w:rsidRPr="00AC22CD" w:rsidTr="003F7B93">
        <w:trPr>
          <w:jc w:val="center"/>
        </w:trPr>
        <w:tc>
          <w:tcPr>
            <w:tcW w:w="1938" w:type="dxa"/>
            <w:vMerge/>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rPr>
                <w:color w:val="000000"/>
                <w:lang w:val="bg-BG" w:eastAsia="bg-BG"/>
              </w:rPr>
            </w:pPr>
          </w:p>
        </w:tc>
        <w:tc>
          <w:tcPr>
            <w:tcW w:w="7701" w:type="dxa"/>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jc w:val="both"/>
              <w:rPr>
                <w:color w:val="000000"/>
                <w:lang w:val="bg-BG" w:eastAsia="bg-BG"/>
              </w:rPr>
            </w:pPr>
            <w:r w:rsidRPr="00AC22CD">
              <w:rPr>
                <w:color w:val="000000"/>
                <w:lang w:val="bg-BG" w:eastAsia="bg-BG"/>
              </w:rPr>
              <w:t>Обяснява принципа на действие на източници на постоянен и променлив ток.</w:t>
            </w:r>
          </w:p>
        </w:tc>
      </w:tr>
      <w:tr w:rsidR="00AC22CD" w:rsidRPr="00AC22CD" w:rsidTr="003F7B93">
        <w:trPr>
          <w:jc w:val="center"/>
        </w:trPr>
        <w:tc>
          <w:tcPr>
            <w:tcW w:w="1938" w:type="dxa"/>
            <w:vMerge/>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rPr>
                <w:color w:val="000000"/>
                <w:lang w:val="bg-BG" w:eastAsia="bg-BG"/>
              </w:rPr>
            </w:pPr>
          </w:p>
        </w:tc>
        <w:tc>
          <w:tcPr>
            <w:tcW w:w="7701" w:type="dxa"/>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jc w:val="both"/>
              <w:rPr>
                <w:color w:val="000000"/>
                <w:lang w:val="bg-BG" w:eastAsia="bg-BG"/>
              </w:rPr>
            </w:pPr>
            <w:r w:rsidRPr="00AC22CD">
              <w:rPr>
                <w:color w:val="000000"/>
                <w:lang w:val="bg-BG" w:eastAsia="bg-BG"/>
              </w:rPr>
              <w:t>Разбира връзката между електричното и магнитното поле и описва качествено разпространението на електромагнитните вълни.</w:t>
            </w:r>
          </w:p>
        </w:tc>
      </w:tr>
      <w:tr w:rsidR="00AC22CD" w:rsidRPr="00AC22CD" w:rsidTr="003F7B93">
        <w:trPr>
          <w:jc w:val="center"/>
        </w:trPr>
        <w:tc>
          <w:tcPr>
            <w:tcW w:w="1938" w:type="dxa"/>
            <w:vMerge/>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rPr>
                <w:color w:val="000000"/>
                <w:lang w:val="bg-BG" w:eastAsia="bg-BG"/>
              </w:rPr>
            </w:pPr>
          </w:p>
        </w:tc>
        <w:tc>
          <w:tcPr>
            <w:tcW w:w="7701" w:type="dxa"/>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jc w:val="both"/>
              <w:rPr>
                <w:color w:val="000000"/>
                <w:lang w:val="bg-BG" w:eastAsia="bg-BG"/>
              </w:rPr>
            </w:pPr>
            <w:r w:rsidRPr="00AC22CD">
              <w:rPr>
                <w:color w:val="000000"/>
                <w:lang w:val="bg-BG" w:eastAsia="bg-BG"/>
              </w:rPr>
              <w:t>Дефинира основни фотометрични величини и връзката между тях.</w:t>
            </w:r>
          </w:p>
        </w:tc>
      </w:tr>
      <w:tr w:rsidR="00AC22CD" w:rsidRPr="00AC22CD" w:rsidTr="003F7B93">
        <w:trPr>
          <w:jc w:val="center"/>
        </w:trPr>
        <w:tc>
          <w:tcPr>
            <w:tcW w:w="1938" w:type="dxa"/>
            <w:vMerge/>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rPr>
                <w:color w:val="000000"/>
                <w:lang w:val="bg-BG" w:eastAsia="bg-BG"/>
              </w:rPr>
            </w:pPr>
          </w:p>
        </w:tc>
        <w:tc>
          <w:tcPr>
            <w:tcW w:w="7701" w:type="dxa"/>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jc w:val="both"/>
              <w:rPr>
                <w:color w:val="000000"/>
                <w:lang w:val="bg-BG" w:eastAsia="bg-BG"/>
              </w:rPr>
            </w:pPr>
            <w:r w:rsidRPr="00AC22CD">
              <w:rPr>
                <w:color w:val="000000"/>
                <w:lang w:val="bg-BG" w:eastAsia="bg-BG"/>
              </w:rPr>
              <w:t>Описва качествено и количествено прости оптични прибори – сферично огледало, тънка леща, лупа, микроскоп и телескоп.</w:t>
            </w:r>
          </w:p>
        </w:tc>
      </w:tr>
      <w:tr w:rsidR="00AC22CD" w:rsidRPr="00AC22CD" w:rsidTr="003F7B93">
        <w:trPr>
          <w:jc w:val="center"/>
        </w:trPr>
        <w:tc>
          <w:tcPr>
            <w:tcW w:w="1938" w:type="dxa"/>
            <w:vMerge/>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rPr>
                <w:color w:val="000000"/>
                <w:lang w:val="bg-BG" w:eastAsia="bg-BG"/>
              </w:rPr>
            </w:pPr>
          </w:p>
        </w:tc>
        <w:tc>
          <w:tcPr>
            <w:tcW w:w="7701" w:type="dxa"/>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jc w:val="both"/>
              <w:rPr>
                <w:color w:val="000000"/>
                <w:lang w:val="bg-BG" w:eastAsia="bg-BG"/>
              </w:rPr>
            </w:pPr>
            <w:r w:rsidRPr="00AC22CD">
              <w:rPr>
                <w:color w:val="000000"/>
                <w:lang w:val="bg-BG" w:eastAsia="bg-BG"/>
              </w:rPr>
              <w:t>Разбира принципите на приложимост на геометричната оптика.</w:t>
            </w:r>
          </w:p>
        </w:tc>
      </w:tr>
      <w:tr w:rsidR="00AC22CD" w:rsidRPr="00AC22CD" w:rsidTr="003F7B93">
        <w:trPr>
          <w:jc w:val="center"/>
        </w:trPr>
        <w:tc>
          <w:tcPr>
            <w:tcW w:w="1938" w:type="dxa"/>
            <w:vMerge/>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rPr>
                <w:color w:val="000000"/>
                <w:lang w:val="bg-BG" w:eastAsia="bg-BG"/>
              </w:rPr>
            </w:pPr>
          </w:p>
        </w:tc>
        <w:tc>
          <w:tcPr>
            <w:tcW w:w="7701" w:type="dxa"/>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jc w:val="both"/>
              <w:rPr>
                <w:color w:val="000000"/>
                <w:lang w:val="bg-BG" w:eastAsia="bg-BG"/>
              </w:rPr>
            </w:pPr>
            <w:r w:rsidRPr="00AC22CD">
              <w:rPr>
                <w:color w:val="000000"/>
                <w:lang w:val="bg-BG" w:eastAsia="bg-BG"/>
              </w:rPr>
              <w:t>Описва количествено явленията интерференция и дифракция.</w:t>
            </w:r>
          </w:p>
        </w:tc>
      </w:tr>
      <w:tr w:rsidR="00AC22CD" w:rsidRPr="00AC22CD" w:rsidTr="003F7B93">
        <w:trPr>
          <w:jc w:val="center"/>
        </w:trPr>
        <w:tc>
          <w:tcPr>
            <w:tcW w:w="1938" w:type="dxa"/>
            <w:vMerge/>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rPr>
                <w:color w:val="000000"/>
                <w:lang w:val="bg-BG" w:eastAsia="bg-BG"/>
              </w:rPr>
            </w:pPr>
          </w:p>
        </w:tc>
        <w:tc>
          <w:tcPr>
            <w:tcW w:w="7701" w:type="dxa"/>
            <w:tcBorders>
              <w:top w:val="single" w:sz="4" w:space="0" w:color="auto"/>
              <w:left w:val="single" w:sz="4" w:space="0" w:color="auto"/>
              <w:bottom w:val="single" w:sz="4" w:space="0" w:color="auto"/>
              <w:right w:val="single" w:sz="4" w:space="0" w:color="auto"/>
            </w:tcBorders>
            <w:vAlign w:val="center"/>
            <w:hideMark/>
          </w:tcPr>
          <w:p w:rsidR="00AC22CD" w:rsidRPr="00AC22CD" w:rsidRDefault="00AC22CD" w:rsidP="00AC22CD">
            <w:pPr>
              <w:keepLines w:val="0"/>
              <w:jc w:val="both"/>
              <w:rPr>
                <w:color w:val="000000"/>
                <w:lang w:val="bg-BG" w:eastAsia="bg-BG"/>
              </w:rPr>
            </w:pPr>
            <w:r w:rsidRPr="00AC22CD">
              <w:rPr>
                <w:color w:val="000000"/>
                <w:lang w:val="bg-BG" w:eastAsia="bg-BG"/>
              </w:rPr>
              <w:t>Дефинира поляризация на светлината и описва явления и работа на прибори, свързани с поляризация на светлината.</w:t>
            </w:r>
          </w:p>
        </w:tc>
      </w:tr>
    </w:tbl>
    <w:p w:rsidR="00D97D79" w:rsidRDefault="00D97D79"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22"/>
        <w:gridCol w:w="7617"/>
      </w:tblGrid>
      <w:tr w:rsidR="00386388" w:rsidRPr="00386388" w:rsidTr="00386388">
        <w:trPr>
          <w:jc w:val="center"/>
        </w:trPr>
        <w:tc>
          <w:tcPr>
            <w:tcW w:w="0" w:type="auto"/>
            <w:gridSpan w:val="2"/>
            <w:tcBorders>
              <w:top w:val="nil"/>
              <w:left w:val="nil"/>
              <w:bottom w:val="single" w:sz="4" w:space="0" w:color="auto"/>
              <w:right w:val="nil"/>
            </w:tcBorders>
            <w:vAlign w:val="center"/>
          </w:tcPr>
          <w:p w:rsidR="00386388" w:rsidRPr="00386388" w:rsidRDefault="00386388" w:rsidP="00386388">
            <w:pPr>
              <w:keepLines w:val="0"/>
              <w:jc w:val="center"/>
              <w:rPr>
                <w:b/>
                <w:color w:val="000000"/>
                <w:lang w:val="bg-BG" w:eastAsia="bg-BG"/>
              </w:rPr>
            </w:pPr>
            <w:r w:rsidRPr="00386388">
              <w:rPr>
                <w:b/>
                <w:color w:val="000000"/>
                <w:lang w:val="bg-BG" w:eastAsia="bg-BG"/>
              </w:rPr>
              <w:t>МОДУЛ 3</w:t>
            </w:r>
          </w:p>
          <w:p w:rsidR="00386388" w:rsidRPr="00386388" w:rsidRDefault="00386388" w:rsidP="00386388">
            <w:pPr>
              <w:keepLines w:val="0"/>
              <w:jc w:val="center"/>
              <w:rPr>
                <w:color w:val="000000"/>
                <w:lang w:val="bg-BG" w:eastAsia="bg-BG"/>
              </w:rPr>
            </w:pPr>
            <w:r w:rsidRPr="00386388">
              <w:rPr>
                <w:b/>
                <w:color w:val="000000"/>
                <w:lang w:val="bg-BG" w:eastAsia="bg-BG"/>
              </w:rPr>
              <w:t>Експериментална физика</w:t>
            </w:r>
          </w:p>
        </w:tc>
      </w:tr>
      <w:tr w:rsidR="00386388" w:rsidRPr="00386388" w:rsidTr="0038638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center"/>
              <w:rPr>
                <w:color w:val="000000"/>
                <w:lang w:val="bg-BG" w:eastAsia="bg-BG"/>
              </w:rPr>
            </w:pPr>
            <w:r w:rsidRPr="00386388">
              <w:rPr>
                <w:color w:val="000000"/>
                <w:lang w:val="bg-BG" w:eastAsia="bg-BG"/>
              </w:rPr>
              <w:t>Област на</w:t>
            </w:r>
            <w:r w:rsidRPr="00386388">
              <w:rPr>
                <w:color w:val="000000"/>
                <w:lang w:val="bg-BG" w:eastAsia="bg-BG"/>
              </w:rPr>
              <w:br/>
              <w:t>компетентност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center"/>
              <w:rPr>
                <w:color w:val="000000"/>
                <w:lang w:val="bg-BG" w:eastAsia="bg-BG"/>
              </w:rPr>
            </w:pPr>
            <w:r w:rsidRPr="00386388">
              <w:rPr>
                <w:color w:val="000000"/>
                <w:lang w:val="bg-BG" w:eastAsia="bg-BG"/>
              </w:rPr>
              <w:t>Знания, умения и отношения</w:t>
            </w:r>
            <w:r w:rsidRPr="00386388">
              <w:rPr>
                <w:color w:val="000000"/>
                <w:lang w:val="bg-BG" w:eastAsia="bg-BG"/>
              </w:rPr>
              <w:br/>
            </w:r>
            <w:r w:rsidRPr="00386388">
              <w:rPr>
                <w:i/>
                <w:color w:val="000000"/>
                <w:lang w:val="bg-BG" w:eastAsia="bg-BG"/>
              </w:rPr>
              <w:t>В резултат на обучението си ученикът:</w:t>
            </w:r>
          </w:p>
        </w:tc>
      </w:tr>
      <w:tr w:rsidR="00386388" w:rsidRPr="00386388" w:rsidTr="00386388">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both"/>
              <w:rPr>
                <w:color w:val="000000"/>
                <w:lang w:val="bg-BG" w:eastAsia="bg-BG"/>
              </w:rPr>
            </w:pPr>
            <w:r w:rsidRPr="00386388">
              <w:rPr>
                <w:b/>
                <w:color w:val="000000"/>
                <w:lang w:val="bg-BG" w:eastAsia="bg-BG"/>
              </w:rPr>
              <w:t>Физичен експеримент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both"/>
              <w:rPr>
                <w:color w:val="000000"/>
                <w:lang w:val="bg-BG" w:eastAsia="bg-BG"/>
              </w:rPr>
            </w:pPr>
            <w:r w:rsidRPr="00386388">
              <w:rPr>
                <w:color w:val="000000"/>
                <w:lang w:val="bg-BG" w:eastAsia="bg-BG"/>
              </w:rPr>
              <w:t>Познава физичните величини и техните мерни единици. Анализира точността на измерването и систематизира видовете грешки.</w:t>
            </w:r>
          </w:p>
        </w:tc>
      </w:tr>
      <w:tr w:rsidR="00386388" w:rsidRPr="00386388" w:rsidTr="0038638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both"/>
              <w:rPr>
                <w:color w:val="000000"/>
                <w:lang w:val="bg-BG" w:eastAsia="bg-BG"/>
              </w:rPr>
            </w:pPr>
            <w:r w:rsidRPr="00386388">
              <w:rPr>
                <w:color w:val="000000"/>
                <w:lang w:val="bg-BG" w:eastAsia="bg-BG"/>
              </w:rPr>
              <w:t>Планира и извършва физичен експеримент – отчита измервания с различни уреди и определя стойности на физични величини.</w:t>
            </w:r>
          </w:p>
        </w:tc>
      </w:tr>
      <w:tr w:rsidR="00386388" w:rsidRPr="00386388" w:rsidTr="0038638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both"/>
              <w:rPr>
                <w:color w:val="000000"/>
                <w:lang w:val="bg-BG" w:eastAsia="bg-BG"/>
              </w:rPr>
            </w:pPr>
            <w:r w:rsidRPr="00386388">
              <w:rPr>
                <w:color w:val="000000"/>
                <w:lang w:val="bg-BG" w:eastAsia="bg-BG"/>
              </w:rPr>
              <w:t>Обработва получените резултати и ги представя таблично и графично. Оценява експеримента и интерпретира резултатите.</w:t>
            </w:r>
          </w:p>
        </w:tc>
      </w:tr>
      <w:tr w:rsidR="00386388" w:rsidRPr="00386388" w:rsidTr="0038638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both"/>
              <w:rPr>
                <w:color w:val="000000"/>
                <w:lang w:val="bg-BG" w:eastAsia="bg-BG"/>
              </w:rPr>
            </w:pPr>
            <w:r w:rsidRPr="00386388">
              <w:rPr>
                <w:color w:val="000000"/>
                <w:lang w:val="bg-BG" w:eastAsia="bg-BG"/>
              </w:rPr>
              <w:t>Използва прости физични и математични модели и алгоритми за решаване на задачи и проблеми от различни области на физиката.</w:t>
            </w:r>
          </w:p>
        </w:tc>
      </w:tr>
      <w:tr w:rsidR="00386388" w:rsidRPr="00386388" w:rsidTr="0038638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both"/>
              <w:rPr>
                <w:color w:val="000000"/>
                <w:lang w:val="bg-BG" w:eastAsia="bg-BG"/>
              </w:rPr>
            </w:pPr>
            <w:r w:rsidRPr="00386388">
              <w:rPr>
                <w:color w:val="000000"/>
                <w:lang w:val="bg-BG" w:eastAsia="bg-BG"/>
              </w:rPr>
              <w:t>Демонстрира умения за безопасност при работа с уреди, апарати, вещества и др.</w:t>
            </w:r>
          </w:p>
        </w:tc>
      </w:tr>
      <w:tr w:rsidR="00386388" w:rsidRPr="00386388" w:rsidTr="0038638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both"/>
              <w:rPr>
                <w:color w:val="000000"/>
                <w:lang w:val="bg-BG" w:eastAsia="bg-BG"/>
              </w:rPr>
            </w:pPr>
            <w:r w:rsidRPr="00386388">
              <w:rPr>
                <w:color w:val="000000"/>
                <w:lang w:val="bg-BG" w:eastAsia="bg-BG"/>
              </w:rPr>
              <w:t>Познава съвременните експериментални изследвания и важните нерешени проблеми във физиката.</w:t>
            </w:r>
          </w:p>
        </w:tc>
      </w:tr>
    </w:tbl>
    <w:p w:rsidR="00D97D79" w:rsidRDefault="00D97D79"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14"/>
        <w:gridCol w:w="7625"/>
      </w:tblGrid>
      <w:tr w:rsidR="00386388" w:rsidRPr="00386388" w:rsidTr="00386388">
        <w:trPr>
          <w:jc w:val="center"/>
        </w:trPr>
        <w:tc>
          <w:tcPr>
            <w:tcW w:w="9639" w:type="dxa"/>
            <w:gridSpan w:val="2"/>
            <w:tcBorders>
              <w:top w:val="nil"/>
              <w:left w:val="nil"/>
              <w:bottom w:val="single" w:sz="4" w:space="0" w:color="auto"/>
              <w:right w:val="nil"/>
            </w:tcBorders>
            <w:vAlign w:val="center"/>
          </w:tcPr>
          <w:p w:rsidR="00386388" w:rsidRPr="00386388" w:rsidRDefault="00386388" w:rsidP="00386388">
            <w:pPr>
              <w:keepLines w:val="0"/>
              <w:jc w:val="center"/>
              <w:rPr>
                <w:b/>
                <w:color w:val="000000"/>
                <w:lang w:val="bg-BG" w:eastAsia="bg-BG"/>
              </w:rPr>
            </w:pPr>
            <w:r w:rsidRPr="00386388">
              <w:rPr>
                <w:b/>
                <w:color w:val="000000"/>
                <w:lang w:val="bg-BG" w:eastAsia="bg-BG"/>
              </w:rPr>
              <w:t>МОДУЛ 4</w:t>
            </w:r>
          </w:p>
          <w:p w:rsidR="00386388" w:rsidRPr="00386388" w:rsidRDefault="00386388" w:rsidP="00386388">
            <w:pPr>
              <w:keepLines w:val="0"/>
              <w:jc w:val="center"/>
              <w:rPr>
                <w:color w:val="000000"/>
                <w:lang w:val="bg-BG" w:eastAsia="bg-BG"/>
              </w:rPr>
            </w:pPr>
            <w:r w:rsidRPr="00386388">
              <w:rPr>
                <w:b/>
                <w:color w:val="000000"/>
                <w:lang w:val="bg-BG" w:eastAsia="bg-BG"/>
              </w:rPr>
              <w:t>Атоми, вълни и кванти</w:t>
            </w:r>
          </w:p>
        </w:tc>
      </w:tr>
      <w:tr w:rsidR="00386388" w:rsidRPr="00386388" w:rsidTr="00386388">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center"/>
              <w:rPr>
                <w:color w:val="000000"/>
                <w:lang w:val="bg-BG" w:eastAsia="bg-BG"/>
              </w:rPr>
            </w:pPr>
            <w:r w:rsidRPr="00386388">
              <w:rPr>
                <w:color w:val="000000"/>
                <w:lang w:val="bg-BG" w:eastAsia="bg-BG"/>
              </w:rPr>
              <w:t>Област на</w:t>
            </w:r>
            <w:r w:rsidRPr="00386388">
              <w:rPr>
                <w:color w:val="000000"/>
                <w:lang w:val="bg-BG" w:eastAsia="bg-BG"/>
              </w:rPr>
              <w:br/>
              <w:t>компетентност</w:t>
            </w:r>
          </w:p>
        </w:tc>
        <w:tc>
          <w:tcPr>
            <w:tcW w:w="7625" w:type="dxa"/>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center"/>
              <w:rPr>
                <w:color w:val="000000"/>
                <w:lang w:val="bg-BG" w:eastAsia="bg-BG"/>
              </w:rPr>
            </w:pPr>
            <w:r w:rsidRPr="00386388">
              <w:rPr>
                <w:color w:val="000000"/>
                <w:lang w:val="bg-BG" w:eastAsia="bg-BG"/>
              </w:rPr>
              <w:t>Знания, умения и отношения</w:t>
            </w:r>
            <w:r w:rsidRPr="00386388">
              <w:rPr>
                <w:color w:val="000000"/>
                <w:lang w:val="bg-BG" w:eastAsia="bg-BG"/>
              </w:rPr>
              <w:br/>
            </w:r>
            <w:r w:rsidRPr="00386388">
              <w:rPr>
                <w:i/>
                <w:color w:val="000000"/>
                <w:lang w:val="bg-BG" w:eastAsia="bg-BG"/>
              </w:rPr>
              <w:t>В резултат на обучението си ученикът:</w:t>
            </w:r>
          </w:p>
        </w:tc>
      </w:tr>
      <w:tr w:rsidR="00386388" w:rsidRPr="00386388" w:rsidTr="00386388">
        <w:trPr>
          <w:jc w:val="center"/>
        </w:trPr>
        <w:tc>
          <w:tcPr>
            <w:tcW w:w="2014" w:type="dxa"/>
            <w:vMerge w:val="restart"/>
            <w:tcBorders>
              <w:top w:val="single" w:sz="4" w:space="0" w:color="auto"/>
              <w:left w:val="single" w:sz="4" w:space="0" w:color="auto"/>
              <w:bottom w:val="single" w:sz="4" w:space="0" w:color="auto"/>
              <w:right w:val="single" w:sz="4" w:space="0" w:color="auto"/>
            </w:tcBorders>
            <w:vAlign w:val="center"/>
            <w:hideMark/>
          </w:tcPr>
          <w:p w:rsidR="00386388" w:rsidRDefault="00386388" w:rsidP="00386388">
            <w:pPr>
              <w:keepLines w:val="0"/>
              <w:rPr>
                <w:b/>
                <w:color w:val="000000"/>
                <w:lang w:val="en-US" w:eastAsia="bg-BG"/>
              </w:rPr>
            </w:pPr>
            <w:r w:rsidRPr="00386388">
              <w:rPr>
                <w:b/>
                <w:color w:val="000000"/>
                <w:lang w:val="bg-BG" w:eastAsia="bg-BG"/>
              </w:rPr>
              <w:t>Молекулна физика и термодинамика</w:t>
            </w:r>
          </w:p>
          <w:p w:rsidR="00386388" w:rsidRDefault="00386388" w:rsidP="00386388">
            <w:pPr>
              <w:keepLines w:val="0"/>
              <w:rPr>
                <w:b/>
                <w:color w:val="000000"/>
                <w:lang w:val="en-US" w:eastAsia="bg-BG"/>
              </w:rPr>
            </w:pPr>
            <w:r w:rsidRPr="00386388">
              <w:rPr>
                <w:b/>
                <w:color w:val="000000"/>
                <w:lang w:val="bg-BG" w:eastAsia="bg-BG"/>
              </w:rPr>
              <w:t xml:space="preserve">Теория на относителността </w:t>
            </w:r>
          </w:p>
          <w:p w:rsidR="00386388" w:rsidRPr="00386388" w:rsidRDefault="00386388" w:rsidP="00386388">
            <w:pPr>
              <w:keepLines w:val="0"/>
              <w:rPr>
                <w:color w:val="000000"/>
                <w:lang w:val="bg-BG" w:eastAsia="bg-BG"/>
              </w:rPr>
            </w:pPr>
            <w:r w:rsidRPr="00386388">
              <w:rPr>
                <w:b/>
                <w:color w:val="000000"/>
                <w:lang w:val="bg-BG" w:eastAsia="bg-BG"/>
              </w:rPr>
              <w:t>Строеж и свойства на микросвета</w:t>
            </w:r>
          </w:p>
        </w:tc>
        <w:tc>
          <w:tcPr>
            <w:tcW w:w="7625" w:type="dxa"/>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both"/>
              <w:rPr>
                <w:color w:val="000000"/>
                <w:lang w:val="bg-BG" w:eastAsia="bg-BG"/>
              </w:rPr>
            </w:pPr>
            <w:r w:rsidRPr="00386388">
              <w:rPr>
                <w:color w:val="000000"/>
                <w:lang w:val="bg-BG" w:eastAsia="bg-BG"/>
              </w:rPr>
              <w:t>Дефинира идеален газ и прилага уравнението за идеален газ в решаването на различни теоретични и практични задачи.</w:t>
            </w:r>
          </w:p>
        </w:tc>
      </w:tr>
      <w:tr w:rsidR="00386388" w:rsidRPr="00386388" w:rsidTr="00386388">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both"/>
              <w:rPr>
                <w:color w:val="000000"/>
                <w:lang w:val="bg-BG" w:eastAsia="bg-BG"/>
              </w:rPr>
            </w:pPr>
            <w:r w:rsidRPr="00386388">
              <w:rPr>
                <w:color w:val="000000"/>
                <w:lang w:val="bg-BG" w:eastAsia="bg-BG"/>
              </w:rPr>
              <w:t>Разбира физичния смисъл на константата на Болцман. Определя ентропията като мярка за хаоса в термодинамична система.</w:t>
            </w:r>
          </w:p>
        </w:tc>
      </w:tr>
      <w:tr w:rsidR="00386388" w:rsidRPr="00386388" w:rsidTr="00386388">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both"/>
              <w:rPr>
                <w:color w:val="000000"/>
                <w:lang w:val="bg-BG" w:eastAsia="bg-BG"/>
              </w:rPr>
            </w:pPr>
            <w:r w:rsidRPr="00386388">
              <w:rPr>
                <w:color w:val="000000"/>
                <w:lang w:val="bg-BG" w:eastAsia="bg-BG"/>
              </w:rPr>
              <w:t>Дефинира идеална топлинна машина и описва качествено и количествено термодинамичен цикъл в конкретни задачи, свързани с топлинни машини.</w:t>
            </w:r>
          </w:p>
        </w:tc>
      </w:tr>
      <w:tr w:rsidR="00386388" w:rsidRPr="00386388" w:rsidTr="00386388">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both"/>
              <w:rPr>
                <w:color w:val="000000"/>
                <w:lang w:val="bg-BG" w:eastAsia="bg-BG"/>
              </w:rPr>
            </w:pPr>
            <w:r w:rsidRPr="00386388">
              <w:rPr>
                <w:color w:val="000000"/>
                <w:lang w:val="bg-BG" w:eastAsia="bg-BG"/>
              </w:rPr>
              <w:t>Характеризира веществото с коефициент на топлопроводност.</w:t>
            </w:r>
          </w:p>
        </w:tc>
      </w:tr>
      <w:tr w:rsidR="00386388" w:rsidRPr="00386388" w:rsidTr="00386388">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both"/>
              <w:rPr>
                <w:color w:val="000000"/>
                <w:lang w:val="bg-BG" w:eastAsia="bg-BG"/>
              </w:rPr>
            </w:pPr>
            <w:r w:rsidRPr="00386388">
              <w:rPr>
                <w:color w:val="000000"/>
                <w:lang w:val="bg-BG" w:eastAsia="bg-BG"/>
              </w:rPr>
              <w:t>Формулира постулатите на Специалната теория на относителността и анализира основни релативистки ефекти.</w:t>
            </w:r>
          </w:p>
        </w:tc>
      </w:tr>
      <w:tr w:rsidR="00386388" w:rsidRPr="00386388" w:rsidTr="00386388">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both"/>
              <w:rPr>
                <w:color w:val="000000"/>
                <w:lang w:val="bg-BG" w:eastAsia="bg-BG"/>
              </w:rPr>
            </w:pPr>
            <w:r w:rsidRPr="00386388">
              <w:rPr>
                <w:color w:val="000000"/>
                <w:lang w:val="bg-BG" w:eastAsia="bg-BG"/>
              </w:rPr>
              <w:t>Съпоставя вълновите и корпускулярните свойства на микрочастиците и прилага основни закономерности за описанието им.</w:t>
            </w:r>
          </w:p>
        </w:tc>
      </w:tr>
      <w:tr w:rsidR="00386388" w:rsidRPr="00386388" w:rsidTr="00386388">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both"/>
              <w:rPr>
                <w:color w:val="000000"/>
                <w:lang w:val="bg-BG" w:eastAsia="bg-BG"/>
              </w:rPr>
            </w:pPr>
            <w:r w:rsidRPr="00386388">
              <w:rPr>
                <w:color w:val="000000"/>
                <w:lang w:val="bg-BG" w:eastAsia="bg-BG"/>
              </w:rPr>
              <w:t>Обяснява количествено спектъра на водородния атом с помощта на модела на Бор.</w:t>
            </w:r>
          </w:p>
        </w:tc>
      </w:tr>
      <w:tr w:rsidR="00386388" w:rsidRPr="00386388" w:rsidTr="00386388">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both"/>
              <w:rPr>
                <w:color w:val="000000"/>
                <w:lang w:val="bg-BG" w:eastAsia="bg-BG"/>
              </w:rPr>
            </w:pPr>
            <w:r w:rsidRPr="00386388">
              <w:rPr>
                <w:color w:val="000000"/>
                <w:lang w:val="bg-BG" w:eastAsia="bg-BG"/>
              </w:rPr>
              <w:t>Обяснява чрез зонната теория свойствата на твърди тела, метали, полупроводници и диелектрици и описва техните приложения.</w:t>
            </w:r>
          </w:p>
        </w:tc>
      </w:tr>
      <w:tr w:rsidR="00386388" w:rsidRPr="00386388" w:rsidTr="00386388">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vAlign w:val="center"/>
            <w:hideMark/>
          </w:tcPr>
          <w:p w:rsidR="00386388" w:rsidRPr="00386388" w:rsidRDefault="00386388" w:rsidP="00386388">
            <w:pPr>
              <w:keepLines w:val="0"/>
              <w:jc w:val="both"/>
              <w:rPr>
                <w:color w:val="000000"/>
                <w:lang w:val="bg-BG" w:eastAsia="bg-BG"/>
              </w:rPr>
            </w:pPr>
            <w:r w:rsidRPr="00386388">
              <w:rPr>
                <w:color w:val="000000"/>
                <w:lang w:val="bg-BG" w:eastAsia="bg-BG"/>
              </w:rPr>
              <w:t>Познава новите направления в съвременната квантова физика и наука за материалите. Описва приложения на електромагнитното лъчение и принципно утройство на съвременните ускорители.</w:t>
            </w:r>
          </w:p>
        </w:tc>
      </w:tr>
    </w:tbl>
    <w:p w:rsidR="00386388" w:rsidRDefault="00386388" w:rsidP="00886C6A">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14"/>
        <w:gridCol w:w="7625"/>
      </w:tblGrid>
      <w:tr w:rsidR="00E66AED" w:rsidRPr="00E66AED" w:rsidTr="00E66AED">
        <w:trPr>
          <w:jc w:val="center"/>
        </w:trPr>
        <w:tc>
          <w:tcPr>
            <w:tcW w:w="9639" w:type="dxa"/>
            <w:gridSpan w:val="2"/>
            <w:tcBorders>
              <w:top w:val="nil"/>
              <w:left w:val="nil"/>
              <w:bottom w:val="single" w:sz="4" w:space="0" w:color="auto"/>
              <w:right w:val="nil"/>
            </w:tcBorders>
            <w:vAlign w:val="center"/>
          </w:tcPr>
          <w:p w:rsidR="00E66AED" w:rsidRPr="00E66AED" w:rsidRDefault="00E66AED" w:rsidP="00E66AED">
            <w:pPr>
              <w:keepLines w:val="0"/>
              <w:jc w:val="center"/>
              <w:rPr>
                <w:b/>
                <w:color w:val="000000"/>
                <w:lang w:val="bg-BG" w:eastAsia="bg-BG"/>
              </w:rPr>
            </w:pPr>
            <w:r w:rsidRPr="00E66AED">
              <w:rPr>
                <w:b/>
                <w:color w:val="000000"/>
                <w:lang w:val="bg-BG" w:eastAsia="bg-BG"/>
              </w:rPr>
              <w:t>МОДУЛ 5</w:t>
            </w:r>
          </w:p>
          <w:p w:rsidR="00E66AED" w:rsidRPr="00E66AED" w:rsidRDefault="00E66AED" w:rsidP="00E66AED">
            <w:pPr>
              <w:keepLines w:val="0"/>
              <w:jc w:val="center"/>
              <w:rPr>
                <w:color w:val="000000"/>
                <w:lang w:val="bg-BG" w:eastAsia="bg-BG"/>
              </w:rPr>
            </w:pPr>
            <w:r w:rsidRPr="00E66AED">
              <w:rPr>
                <w:b/>
                <w:color w:val="000000"/>
                <w:lang w:val="bg-BG" w:eastAsia="bg-BG"/>
              </w:rPr>
              <w:t>Съвременна физика</w:t>
            </w:r>
          </w:p>
        </w:tc>
      </w:tr>
      <w:tr w:rsidR="00E66AED" w:rsidRPr="00E66AED" w:rsidTr="00E66AED">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jc w:val="center"/>
              <w:rPr>
                <w:color w:val="000000"/>
                <w:lang w:val="bg-BG" w:eastAsia="bg-BG"/>
              </w:rPr>
            </w:pPr>
            <w:r w:rsidRPr="00E66AED">
              <w:rPr>
                <w:color w:val="000000"/>
                <w:lang w:val="bg-BG" w:eastAsia="bg-BG"/>
              </w:rPr>
              <w:t>Област на</w:t>
            </w:r>
            <w:r w:rsidRPr="00E66AED">
              <w:rPr>
                <w:color w:val="000000"/>
                <w:lang w:val="bg-BG" w:eastAsia="bg-BG"/>
              </w:rPr>
              <w:br/>
              <w:t>компетентност</w:t>
            </w:r>
          </w:p>
        </w:tc>
        <w:tc>
          <w:tcPr>
            <w:tcW w:w="7625" w:type="dxa"/>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jc w:val="center"/>
              <w:rPr>
                <w:color w:val="000000"/>
                <w:lang w:val="bg-BG" w:eastAsia="bg-BG"/>
              </w:rPr>
            </w:pPr>
            <w:r w:rsidRPr="00E66AED">
              <w:rPr>
                <w:color w:val="000000"/>
                <w:lang w:val="bg-BG" w:eastAsia="bg-BG"/>
              </w:rPr>
              <w:t>Знания, умения и отношения</w:t>
            </w:r>
            <w:r w:rsidRPr="00E66AED">
              <w:rPr>
                <w:color w:val="000000"/>
                <w:lang w:val="bg-BG" w:eastAsia="bg-BG"/>
              </w:rPr>
              <w:br/>
            </w:r>
            <w:r w:rsidRPr="00E66AED">
              <w:rPr>
                <w:i/>
                <w:color w:val="000000"/>
                <w:lang w:val="bg-BG" w:eastAsia="bg-BG"/>
              </w:rPr>
              <w:t>В резултат на обучението си ученикът:</w:t>
            </w:r>
          </w:p>
        </w:tc>
      </w:tr>
      <w:tr w:rsidR="00E66AED" w:rsidRPr="00E66AED" w:rsidTr="00E66AED">
        <w:trPr>
          <w:jc w:val="center"/>
        </w:trPr>
        <w:tc>
          <w:tcPr>
            <w:tcW w:w="2014" w:type="dxa"/>
            <w:vMerge w:val="restart"/>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jc w:val="center"/>
              <w:rPr>
                <w:color w:val="000000"/>
                <w:lang w:val="bg-BG" w:eastAsia="bg-BG"/>
              </w:rPr>
            </w:pPr>
            <w:r w:rsidRPr="00E66AED">
              <w:rPr>
                <w:b/>
                <w:color w:val="000000"/>
                <w:lang w:val="bg-BG" w:eastAsia="bg-BG"/>
              </w:rPr>
              <w:t>Астрономия</w:t>
            </w:r>
          </w:p>
        </w:tc>
        <w:tc>
          <w:tcPr>
            <w:tcW w:w="7625" w:type="dxa"/>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jc w:val="both"/>
              <w:rPr>
                <w:color w:val="000000"/>
                <w:lang w:val="bg-BG" w:eastAsia="bg-BG"/>
              </w:rPr>
            </w:pPr>
            <w:r w:rsidRPr="00E66AED">
              <w:rPr>
                <w:color w:val="000000"/>
                <w:lang w:val="bg-BG" w:eastAsia="bg-BG"/>
              </w:rPr>
              <w:t>Формулира основните методи на астрофизиката и описва устройството и принципа на действие на оптични уреди и апарати.</w:t>
            </w:r>
          </w:p>
        </w:tc>
      </w:tr>
      <w:tr w:rsidR="00E66AED" w:rsidRPr="00E66AED" w:rsidTr="00E66AED">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jc w:val="both"/>
              <w:rPr>
                <w:color w:val="000000"/>
                <w:lang w:val="bg-BG" w:eastAsia="bg-BG"/>
              </w:rPr>
            </w:pPr>
            <w:r w:rsidRPr="00E66AED">
              <w:rPr>
                <w:color w:val="000000"/>
                <w:lang w:val="bg-BG" w:eastAsia="bg-BG"/>
              </w:rPr>
              <w:t>Обяснява астрофизичните измервания – фотометрия, астроспектроскопия и интерферометрия.</w:t>
            </w:r>
          </w:p>
        </w:tc>
      </w:tr>
      <w:tr w:rsidR="00E66AED" w:rsidRPr="00E66AED" w:rsidTr="00E66AED">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jc w:val="both"/>
              <w:rPr>
                <w:color w:val="000000"/>
                <w:lang w:val="bg-BG" w:eastAsia="bg-BG"/>
              </w:rPr>
            </w:pPr>
            <w:r w:rsidRPr="00E66AED">
              <w:rPr>
                <w:color w:val="000000"/>
                <w:lang w:val="bg-BG" w:eastAsia="bg-BG"/>
              </w:rPr>
              <w:t>Описва положението и движението на небесните тела с основни физични закони.</w:t>
            </w:r>
          </w:p>
        </w:tc>
      </w:tr>
      <w:tr w:rsidR="00E66AED" w:rsidRPr="00E66AED" w:rsidTr="00E66AED">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jc w:val="both"/>
              <w:rPr>
                <w:color w:val="000000"/>
                <w:lang w:val="bg-BG" w:eastAsia="bg-BG"/>
              </w:rPr>
            </w:pPr>
            <w:r w:rsidRPr="00E66AED">
              <w:rPr>
                <w:color w:val="000000"/>
                <w:lang w:val="bg-BG" w:eastAsia="bg-BG"/>
              </w:rPr>
              <w:t>Описва строежа на Слънцето, проявите на слънчева активност и въздействието им върху човешката дейност.</w:t>
            </w:r>
          </w:p>
        </w:tc>
      </w:tr>
      <w:tr w:rsidR="00E66AED" w:rsidRPr="00E66AED" w:rsidTr="00E66AED">
        <w:trPr>
          <w:jc w:val="center"/>
        </w:trPr>
        <w:tc>
          <w:tcPr>
            <w:tcW w:w="2014" w:type="dxa"/>
            <w:vMerge w:val="restart"/>
            <w:tcBorders>
              <w:top w:val="single" w:sz="4" w:space="0" w:color="auto"/>
              <w:left w:val="single" w:sz="4" w:space="0" w:color="auto"/>
              <w:bottom w:val="single" w:sz="4" w:space="0" w:color="auto"/>
              <w:right w:val="single" w:sz="4" w:space="0" w:color="auto"/>
            </w:tcBorders>
            <w:vAlign w:val="center"/>
            <w:hideMark/>
          </w:tcPr>
          <w:p w:rsidR="00E66AED" w:rsidRDefault="00E66AED" w:rsidP="00E66AED">
            <w:pPr>
              <w:keepLines w:val="0"/>
              <w:rPr>
                <w:b/>
                <w:color w:val="000000"/>
                <w:lang w:val="en-US" w:eastAsia="bg-BG"/>
              </w:rPr>
            </w:pPr>
            <w:r w:rsidRPr="00E66AED">
              <w:rPr>
                <w:b/>
                <w:color w:val="000000"/>
                <w:lang w:val="bg-BG" w:eastAsia="bg-BG"/>
              </w:rPr>
              <w:t>Свойства на материалите</w:t>
            </w:r>
          </w:p>
          <w:p w:rsidR="00E66AED" w:rsidRDefault="00E66AED" w:rsidP="00E66AED">
            <w:pPr>
              <w:keepLines w:val="0"/>
              <w:rPr>
                <w:b/>
                <w:color w:val="000000"/>
                <w:lang w:val="en-US" w:eastAsia="bg-BG"/>
              </w:rPr>
            </w:pPr>
            <w:r w:rsidRPr="00E66AED">
              <w:rPr>
                <w:b/>
                <w:color w:val="000000"/>
                <w:lang w:val="bg-BG" w:eastAsia="bg-BG"/>
              </w:rPr>
              <w:t>· Свойства на течностите</w:t>
            </w:r>
          </w:p>
          <w:p w:rsidR="00E66AED" w:rsidRDefault="00E66AED" w:rsidP="00E66AED">
            <w:pPr>
              <w:keepLines w:val="0"/>
              <w:rPr>
                <w:b/>
                <w:color w:val="000000"/>
                <w:lang w:val="en-US" w:eastAsia="bg-BG"/>
              </w:rPr>
            </w:pPr>
            <w:r w:rsidRPr="00E66AED">
              <w:rPr>
                <w:b/>
                <w:color w:val="000000"/>
                <w:lang w:val="bg-BG" w:eastAsia="bg-BG"/>
              </w:rPr>
              <w:t>· Механични, топлинни и електрични свойства на материалите</w:t>
            </w:r>
          </w:p>
          <w:p w:rsidR="00E66AED" w:rsidRDefault="00E66AED" w:rsidP="00E66AED">
            <w:pPr>
              <w:keepLines w:val="0"/>
              <w:rPr>
                <w:b/>
                <w:color w:val="000000"/>
                <w:lang w:val="en-US" w:eastAsia="bg-BG"/>
              </w:rPr>
            </w:pPr>
            <w:r w:rsidRPr="00E66AED">
              <w:rPr>
                <w:b/>
                <w:color w:val="000000"/>
                <w:lang w:val="bg-BG" w:eastAsia="bg-BG"/>
              </w:rPr>
              <w:t xml:space="preserve">Производство и ефективно използване на електроенергия </w:t>
            </w:r>
          </w:p>
          <w:p w:rsidR="00E66AED" w:rsidRDefault="00E66AED" w:rsidP="00E66AED">
            <w:pPr>
              <w:keepLines w:val="0"/>
              <w:rPr>
                <w:b/>
                <w:color w:val="000000"/>
                <w:lang w:val="en-US" w:eastAsia="bg-BG"/>
              </w:rPr>
            </w:pPr>
            <w:r w:rsidRPr="00E66AED">
              <w:rPr>
                <w:b/>
                <w:color w:val="000000"/>
                <w:lang w:val="bg-BG" w:eastAsia="bg-BG"/>
              </w:rPr>
              <w:t>Физични основи на комуникациите</w:t>
            </w:r>
          </w:p>
          <w:p w:rsidR="00E66AED" w:rsidRDefault="00E66AED" w:rsidP="00E66AED">
            <w:pPr>
              <w:keepLines w:val="0"/>
              <w:rPr>
                <w:b/>
                <w:color w:val="000000"/>
                <w:lang w:val="en-US" w:eastAsia="bg-BG"/>
              </w:rPr>
            </w:pPr>
            <w:r w:rsidRPr="00E66AED">
              <w:rPr>
                <w:b/>
                <w:color w:val="000000"/>
                <w:lang w:val="bg-BG" w:eastAsia="bg-BG"/>
              </w:rPr>
              <w:t>· Излъчване и разпространение на звук</w:t>
            </w:r>
          </w:p>
          <w:p w:rsidR="00E66AED" w:rsidRPr="00E66AED" w:rsidRDefault="00E66AED" w:rsidP="00E66AED">
            <w:pPr>
              <w:keepLines w:val="0"/>
              <w:rPr>
                <w:color w:val="000000"/>
                <w:lang w:val="bg-BG" w:eastAsia="bg-BG"/>
              </w:rPr>
            </w:pPr>
            <w:r w:rsidRPr="00E66AED">
              <w:rPr>
                <w:b/>
                <w:color w:val="000000"/>
                <w:lang w:val="bg-BG" w:eastAsia="bg-BG"/>
              </w:rPr>
              <w:t>· Физика на радио- и микровълновите комуникации</w:t>
            </w:r>
          </w:p>
        </w:tc>
        <w:tc>
          <w:tcPr>
            <w:tcW w:w="7625" w:type="dxa"/>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jc w:val="both"/>
              <w:rPr>
                <w:color w:val="000000"/>
                <w:lang w:val="bg-BG" w:eastAsia="bg-BG"/>
              </w:rPr>
            </w:pPr>
            <w:r w:rsidRPr="00E66AED">
              <w:rPr>
                <w:color w:val="000000"/>
                <w:lang w:val="bg-BG" w:eastAsia="bg-BG"/>
              </w:rPr>
              <w:t>Доразвива знанията си за механиката на флуидите за явления, свързани с повърхностното напрежение на течностите, мокренето и немокренето.</w:t>
            </w:r>
          </w:p>
        </w:tc>
      </w:tr>
      <w:tr w:rsidR="00E66AED" w:rsidRPr="00E66AED" w:rsidTr="00E66AED">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jc w:val="both"/>
              <w:rPr>
                <w:color w:val="000000"/>
                <w:lang w:val="bg-BG" w:eastAsia="bg-BG"/>
              </w:rPr>
            </w:pPr>
            <w:r w:rsidRPr="00E66AED">
              <w:rPr>
                <w:color w:val="000000"/>
                <w:lang w:val="bg-BG" w:eastAsia="bg-BG"/>
              </w:rPr>
              <w:t>Разбира значението на топлинните свойства на материалите за ефективно използване на енергията в бита и в техниката.</w:t>
            </w:r>
          </w:p>
        </w:tc>
      </w:tr>
      <w:tr w:rsidR="00E66AED" w:rsidRPr="00E66AED" w:rsidTr="00E66AED">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jc w:val="both"/>
              <w:rPr>
                <w:color w:val="000000"/>
                <w:lang w:val="bg-BG" w:eastAsia="bg-BG"/>
              </w:rPr>
            </w:pPr>
            <w:r w:rsidRPr="00E66AED">
              <w:rPr>
                <w:color w:val="000000"/>
                <w:lang w:val="bg-BG" w:eastAsia="bg-BG"/>
              </w:rPr>
              <w:t>Обяснява физичните основи на възобновяемите източници на енергия – вятър, вода, слънчева активност, и дискутира техните предимства и недостатъци в сравнение с традиционните енергийни източници.</w:t>
            </w:r>
          </w:p>
        </w:tc>
      </w:tr>
      <w:tr w:rsidR="00E66AED" w:rsidRPr="00E66AED" w:rsidTr="00E66AED">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jc w:val="both"/>
              <w:rPr>
                <w:color w:val="000000"/>
                <w:lang w:val="bg-BG" w:eastAsia="bg-BG"/>
              </w:rPr>
            </w:pPr>
            <w:r w:rsidRPr="00E66AED">
              <w:rPr>
                <w:color w:val="000000"/>
                <w:lang w:val="bg-BG" w:eastAsia="bg-BG"/>
              </w:rPr>
              <w:t>Описва принципа на действие на различни светлинни източници в бита и разбира значението на техния спектър на излъчване за ефективно използване на енергията и възприемането на светлината от окото.</w:t>
            </w:r>
          </w:p>
        </w:tc>
      </w:tr>
      <w:tr w:rsidR="00E66AED" w:rsidRPr="00E66AED" w:rsidTr="00E66AED">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jc w:val="both"/>
              <w:rPr>
                <w:color w:val="000000"/>
                <w:lang w:val="bg-BG" w:eastAsia="bg-BG"/>
              </w:rPr>
            </w:pPr>
            <w:r w:rsidRPr="00E66AED">
              <w:rPr>
                <w:color w:val="000000"/>
                <w:lang w:val="bg-BG" w:eastAsia="bg-BG"/>
              </w:rPr>
              <w:t>Обяснява принципа на действие на различни музикални инструменти и описва основните физични характеристики на техния звук.</w:t>
            </w:r>
          </w:p>
        </w:tc>
      </w:tr>
      <w:tr w:rsidR="00E66AED" w:rsidRPr="00E66AED" w:rsidTr="00E66AED">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jc w:val="both"/>
              <w:rPr>
                <w:color w:val="000000"/>
                <w:lang w:val="bg-BG" w:eastAsia="bg-BG"/>
              </w:rPr>
            </w:pPr>
            <w:r w:rsidRPr="00E66AED">
              <w:rPr>
                <w:color w:val="000000"/>
                <w:lang w:val="bg-BG" w:eastAsia="bg-BG"/>
              </w:rPr>
              <w:t>Разбира физичните основи на излъчване и приемане на радиовълни и микровълни и дискутира ролята на безжичните комуникации в съвременните технологии за пренасяне на информация, звук и образ.</w:t>
            </w:r>
          </w:p>
        </w:tc>
      </w:tr>
      <w:tr w:rsidR="00E66AED" w:rsidRPr="00E66AED" w:rsidTr="00E66AED">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jc w:val="both"/>
              <w:rPr>
                <w:color w:val="000000"/>
                <w:lang w:val="bg-BG" w:eastAsia="bg-BG"/>
              </w:rPr>
            </w:pPr>
            <w:r w:rsidRPr="00E66AED">
              <w:rPr>
                <w:color w:val="000000"/>
                <w:lang w:val="bg-BG" w:eastAsia="bg-BG"/>
              </w:rPr>
              <w:t>Разбира значението на нанотехнологиите за съвременния бит и техника и за опазването на околната среда.</w:t>
            </w:r>
          </w:p>
        </w:tc>
      </w:tr>
      <w:tr w:rsidR="00E66AED" w:rsidRPr="00E66AED" w:rsidTr="00E66AED">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E66AED" w:rsidRPr="00E66AED" w:rsidRDefault="00E66AED" w:rsidP="00E66AED">
            <w:pPr>
              <w:keepLines w:val="0"/>
              <w:rPr>
                <w:color w:val="000000"/>
                <w:lang w:val="bg-BG" w:eastAsia="bg-BG"/>
              </w:rPr>
            </w:pPr>
          </w:p>
        </w:tc>
        <w:tc>
          <w:tcPr>
            <w:tcW w:w="7625" w:type="dxa"/>
            <w:tcBorders>
              <w:top w:val="single" w:sz="4" w:space="0" w:color="auto"/>
              <w:left w:val="single" w:sz="4" w:space="0" w:color="auto"/>
              <w:bottom w:val="single" w:sz="4" w:space="0" w:color="auto"/>
              <w:right w:val="single" w:sz="4" w:space="0" w:color="auto"/>
            </w:tcBorders>
            <w:vAlign w:val="center"/>
            <w:hideMark/>
          </w:tcPr>
          <w:p w:rsidR="00E66AED" w:rsidRDefault="00E66AED" w:rsidP="00E66AED">
            <w:pPr>
              <w:keepLines w:val="0"/>
              <w:jc w:val="both"/>
              <w:rPr>
                <w:color w:val="000000"/>
                <w:lang w:val="en-US" w:eastAsia="bg-BG"/>
              </w:rPr>
            </w:pPr>
            <w:r w:rsidRPr="00E66AED">
              <w:rPr>
                <w:color w:val="000000"/>
                <w:lang w:val="bg-BG" w:eastAsia="bg-BG"/>
              </w:rPr>
              <w:t>Конструира действащи модели за производство, пренасяне и ефективно използване на енергията.</w:t>
            </w:r>
          </w:p>
          <w:p w:rsidR="00E66AED" w:rsidRPr="00E66AED" w:rsidRDefault="00E66AED" w:rsidP="00E66AED">
            <w:pPr>
              <w:keepLines w:val="0"/>
              <w:jc w:val="both"/>
              <w:rPr>
                <w:color w:val="000000"/>
                <w:lang w:val="bg-BG" w:eastAsia="bg-BG"/>
              </w:rPr>
            </w:pPr>
            <w:r w:rsidRPr="00E66AED">
              <w:rPr>
                <w:color w:val="000000"/>
                <w:lang w:val="bg-BG" w:eastAsia="bg-BG"/>
              </w:rPr>
              <w:t>Изследва експериментално спектър на звук, спектри на източници на светлина, източници и приемници на микровълни, свойства на хидрофилни и хидрофобни повърхности, течни кристали.</w:t>
            </w:r>
          </w:p>
        </w:tc>
      </w:tr>
    </w:tbl>
    <w:p w:rsidR="00386388" w:rsidRDefault="00386388" w:rsidP="00886C6A">
      <w:pPr>
        <w:pStyle w:val="BodyText"/>
        <w:jc w:val="left"/>
        <w:rPr>
          <w:lang w:val="en-US"/>
        </w:rPr>
      </w:pPr>
    </w:p>
    <w:p w:rsidR="00E66AED" w:rsidRDefault="00E66AED" w:rsidP="00886C6A">
      <w:pPr>
        <w:pStyle w:val="BodyText"/>
        <w:jc w:val="left"/>
        <w:rPr>
          <w:lang w:val="en-US"/>
        </w:rPr>
      </w:pPr>
    </w:p>
    <w:p w:rsidR="00685B5E" w:rsidRPr="00685B5E" w:rsidRDefault="00685B5E" w:rsidP="00685B5E">
      <w:pPr>
        <w:pStyle w:val="Heading2"/>
        <w:jc w:val="right"/>
      </w:pPr>
      <w:bookmarkStart w:id="101" w:name="Prilojenie_11"/>
      <w:r w:rsidRPr="00685B5E">
        <w:t>Приложение № 11</w:t>
      </w:r>
    </w:p>
    <w:bookmarkEnd w:id="101"/>
    <w:p w:rsidR="00E66AED" w:rsidRDefault="00685B5E" w:rsidP="00685B5E">
      <w:pPr>
        <w:pStyle w:val="BodyText"/>
        <w:jc w:val="right"/>
        <w:rPr>
          <w:lang w:val="en-US"/>
        </w:rPr>
      </w:pPr>
      <w:r w:rsidRPr="00685B5E">
        <w:rPr>
          <w:lang w:val="en-US"/>
        </w:rPr>
        <w:t>към чл. 4, ал. 1, т. 11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39"/>
      </w:tblGrid>
      <w:tr w:rsidR="00D7707E" w:rsidRPr="00C35AFF" w:rsidTr="00C35AFF">
        <w:trPr>
          <w:jc w:val="center"/>
        </w:trPr>
        <w:tc>
          <w:tcPr>
            <w:tcW w:w="9639" w:type="dxa"/>
            <w:tcBorders>
              <w:top w:val="nil"/>
              <w:left w:val="nil"/>
              <w:bottom w:val="nil"/>
              <w:right w:val="nil"/>
            </w:tcBorders>
            <w:shd w:val="clear" w:color="auto" w:fill="auto"/>
          </w:tcPr>
          <w:p w:rsidR="00D7707E" w:rsidRPr="00C35AFF" w:rsidRDefault="00D7707E" w:rsidP="00C35AFF">
            <w:pPr>
              <w:pStyle w:val="BodyText"/>
              <w:spacing w:line="240" w:lineRule="auto"/>
              <w:ind w:firstLine="0"/>
              <w:jc w:val="center"/>
              <w:rPr>
                <w:b/>
                <w:lang w:val="en-US"/>
              </w:rPr>
            </w:pPr>
            <w:r w:rsidRPr="00C35AFF">
              <w:rPr>
                <w:b/>
                <w:lang w:val="en-US"/>
              </w:rPr>
              <w:t>ИЗИСКВАНИЯ ЗА РЕЗУЛТАТИТЕ ОТ ОБУЧЕНИЕТО ПО ХИМИЯ И ОПАЗВАНЕ НА ОКОЛНАТА СРЕДА ЗА ПРИДОБИВАНЕ НА ПРОФИЛИРАНА ПОДГОТОВКА</w:t>
            </w:r>
          </w:p>
          <w:p w:rsidR="00D7707E" w:rsidRPr="00C35AFF" w:rsidRDefault="00D7707E" w:rsidP="00C35AFF">
            <w:pPr>
              <w:pStyle w:val="BodyText"/>
              <w:spacing w:line="240" w:lineRule="auto"/>
              <w:ind w:firstLine="0"/>
              <w:rPr>
                <w:lang w:val="en-US"/>
              </w:rPr>
            </w:pPr>
          </w:p>
          <w:p w:rsidR="00D7707E" w:rsidRPr="00C35AFF" w:rsidRDefault="00D7707E" w:rsidP="00C35AFF">
            <w:pPr>
              <w:pStyle w:val="BodyText"/>
              <w:spacing w:line="240" w:lineRule="auto"/>
              <w:ind w:firstLine="0"/>
              <w:rPr>
                <w:lang w:val="en-US"/>
              </w:rPr>
            </w:pPr>
            <w:r w:rsidRPr="00C35AFF">
              <w:rPr>
                <w:lang w:val="en-US"/>
              </w:rPr>
              <w:lastRenderedPageBreak/>
              <w:t>СПЕЦИФИЧНИ ЦЕЛИ НА ОБУЧЕНИЕТО ПО ХИМИЯ И ОПАЗВАНЕ НА ОКОЛНАТА СРЕДА</w:t>
            </w:r>
          </w:p>
          <w:p w:rsidR="00D7707E" w:rsidRPr="00C35AFF" w:rsidRDefault="00D7707E" w:rsidP="00C35AFF">
            <w:pPr>
              <w:pStyle w:val="BodyText"/>
              <w:spacing w:line="240" w:lineRule="auto"/>
              <w:ind w:firstLine="0"/>
              <w:rPr>
                <w:lang w:val="en-US"/>
              </w:rPr>
            </w:pPr>
          </w:p>
          <w:p w:rsidR="00D7707E" w:rsidRPr="00C35AFF" w:rsidRDefault="00D7707E" w:rsidP="00C35AFF">
            <w:pPr>
              <w:pStyle w:val="BodyText"/>
              <w:spacing w:line="240" w:lineRule="auto"/>
              <w:ind w:firstLine="0"/>
              <w:rPr>
                <w:lang w:val="en-US"/>
              </w:rPr>
            </w:pPr>
            <w:r w:rsidRPr="00C35AFF">
              <w:rPr>
                <w:lang w:val="en-US"/>
              </w:rPr>
              <w:t>Да се разширят и задълбочат теоретичните знания за химичните процеси, за строежа и свойствата на неорганичните и органичните вещества, методите за тяхното получаване, идентифициране и доказване, за значението и въздействието им върху околната среда и здравето на човека.</w:t>
            </w:r>
          </w:p>
          <w:p w:rsidR="00D7707E" w:rsidRPr="00C35AFF" w:rsidRDefault="00D7707E" w:rsidP="00C35AFF">
            <w:pPr>
              <w:pStyle w:val="BodyText"/>
              <w:spacing w:line="240" w:lineRule="auto"/>
              <w:ind w:firstLine="0"/>
              <w:rPr>
                <w:lang w:val="en-US"/>
              </w:rPr>
            </w:pPr>
            <w:r w:rsidRPr="00C35AFF">
              <w:rPr>
                <w:lang w:val="en-US"/>
              </w:rPr>
              <w:t xml:space="preserve">Да се развият умения за самостоятелно учене и мислене чрез: търсене, систематизиране, представяне, анализиране и оценяване на научна информация от различни източници, формулиране на изводи и заключения, вземане на решения. </w:t>
            </w:r>
          </w:p>
          <w:p w:rsidR="00D7707E" w:rsidRPr="00C35AFF" w:rsidRDefault="00D7707E" w:rsidP="00C35AFF">
            <w:pPr>
              <w:pStyle w:val="BodyText"/>
              <w:spacing w:line="240" w:lineRule="auto"/>
              <w:ind w:firstLine="0"/>
              <w:rPr>
                <w:lang w:val="en-US"/>
              </w:rPr>
            </w:pPr>
            <w:r w:rsidRPr="00C35AFF">
              <w:rPr>
                <w:lang w:val="en-US"/>
              </w:rPr>
              <w:t>Да се прилага изследователски подход при планирането и провеждането на химични експерименти, представянето и интерпретирането на резултатите от тях.</w:t>
            </w:r>
          </w:p>
          <w:p w:rsidR="00D7707E" w:rsidRPr="00C35AFF" w:rsidRDefault="00D7707E" w:rsidP="00C35AFF">
            <w:pPr>
              <w:pStyle w:val="BodyText"/>
              <w:spacing w:line="240" w:lineRule="auto"/>
              <w:ind w:firstLine="0"/>
              <w:rPr>
                <w:lang w:val="en-US"/>
              </w:rPr>
            </w:pPr>
            <w:r w:rsidRPr="00C35AFF">
              <w:rPr>
                <w:lang w:val="en-US"/>
              </w:rPr>
              <w:t>Да се осъзнаят ролята и значението на химичните знания за решаване на глобални проблеми на планетата и човечеството, свързани с опазване на околната среда и устойчивото развитие.</w:t>
            </w:r>
          </w:p>
          <w:p w:rsidR="00D7707E" w:rsidRPr="00C35AFF" w:rsidRDefault="00D7707E" w:rsidP="00C35AFF">
            <w:pPr>
              <w:pStyle w:val="BodyText"/>
              <w:spacing w:line="240" w:lineRule="auto"/>
              <w:ind w:firstLine="0"/>
              <w:rPr>
                <w:lang w:val="en-US"/>
              </w:rPr>
            </w:pPr>
            <w:r w:rsidRPr="00C35AFF">
              <w:rPr>
                <w:lang w:val="en-US"/>
              </w:rPr>
              <w:t>Химичните теоретични и практически знания и умения да послужат като солидна основа за надграждането им в основните университетски химични дисциплини: обща химия, неорганична химия, органична химия, аналитична химия, физикохимия.</w:t>
            </w:r>
          </w:p>
          <w:p w:rsidR="00D7707E" w:rsidRPr="00C35AFF" w:rsidRDefault="00D7707E" w:rsidP="00C35AFF">
            <w:pPr>
              <w:pStyle w:val="BodyText"/>
              <w:spacing w:line="240" w:lineRule="auto"/>
              <w:ind w:firstLine="0"/>
              <w:rPr>
                <w:lang w:val="en-US"/>
              </w:rPr>
            </w:pPr>
          </w:p>
          <w:p w:rsidR="00D7707E" w:rsidRPr="00C35AFF" w:rsidRDefault="00D7707E" w:rsidP="00C35AFF">
            <w:pPr>
              <w:pStyle w:val="BodyText"/>
              <w:spacing w:line="240" w:lineRule="auto"/>
              <w:ind w:firstLine="0"/>
              <w:rPr>
                <w:lang w:val="en-US"/>
              </w:rPr>
            </w:pPr>
            <w:r w:rsidRPr="00C35AFF">
              <w:rPr>
                <w:lang w:val="en-US"/>
              </w:rPr>
              <w:t>ЗАДЪЛЖИТЕЛНИ МОДУЛИ:</w:t>
            </w:r>
          </w:p>
          <w:p w:rsidR="00D7707E" w:rsidRPr="00C35AFF" w:rsidRDefault="00D7707E" w:rsidP="00C35AFF">
            <w:pPr>
              <w:pStyle w:val="BodyText"/>
              <w:spacing w:line="240" w:lineRule="auto"/>
              <w:ind w:firstLine="0"/>
              <w:rPr>
                <w:lang w:val="en-US"/>
              </w:rPr>
            </w:pPr>
            <w:r w:rsidRPr="00C35AFF">
              <w:rPr>
                <w:lang w:val="en-US"/>
              </w:rPr>
              <w:t>МОДУЛ 1 – Теоретични основи на химията (72 часа)</w:t>
            </w:r>
          </w:p>
          <w:p w:rsidR="00D7707E" w:rsidRPr="00C35AFF" w:rsidRDefault="00D7707E" w:rsidP="00C35AFF">
            <w:pPr>
              <w:pStyle w:val="BodyText"/>
              <w:spacing w:line="240" w:lineRule="auto"/>
              <w:ind w:firstLine="0"/>
              <w:rPr>
                <w:lang w:val="en-US"/>
              </w:rPr>
            </w:pPr>
            <w:r w:rsidRPr="00C35AFF">
              <w:rPr>
                <w:lang w:val="en-US"/>
              </w:rPr>
              <w:t>МОДУЛ 2 – Химия на неорганичните вещества (72 часа)</w:t>
            </w:r>
          </w:p>
          <w:p w:rsidR="00D7707E" w:rsidRPr="00C35AFF" w:rsidRDefault="00D7707E" w:rsidP="00C35AFF">
            <w:pPr>
              <w:pStyle w:val="BodyText"/>
              <w:spacing w:line="240" w:lineRule="auto"/>
              <w:ind w:firstLine="0"/>
              <w:rPr>
                <w:lang w:val="en-US"/>
              </w:rPr>
            </w:pPr>
            <w:r w:rsidRPr="00C35AFF">
              <w:rPr>
                <w:lang w:val="en-US"/>
              </w:rPr>
              <w:t>МОДУЛ 3 – Химия на органичните вещества (72 часа)</w:t>
            </w:r>
          </w:p>
          <w:p w:rsidR="00D7707E" w:rsidRPr="00C35AFF" w:rsidRDefault="00D7707E" w:rsidP="00C35AFF">
            <w:pPr>
              <w:pStyle w:val="BodyText"/>
              <w:spacing w:line="240" w:lineRule="auto"/>
              <w:ind w:firstLine="0"/>
              <w:rPr>
                <w:lang w:val="en-US"/>
              </w:rPr>
            </w:pPr>
            <w:r w:rsidRPr="00C35AFF">
              <w:rPr>
                <w:lang w:val="en-US"/>
              </w:rPr>
              <w:t>МОДУЛ 4 – Методи за контрол и анализ на веществата (52 часа)</w:t>
            </w:r>
          </w:p>
          <w:p w:rsidR="00D7707E" w:rsidRPr="00C35AFF" w:rsidRDefault="00D7707E" w:rsidP="00C35AFF">
            <w:pPr>
              <w:pStyle w:val="BodyText"/>
              <w:spacing w:line="240" w:lineRule="auto"/>
              <w:ind w:firstLine="0"/>
              <w:rPr>
                <w:lang w:val="en-US"/>
              </w:rPr>
            </w:pPr>
          </w:p>
          <w:p w:rsidR="00D7707E" w:rsidRPr="00C35AFF" w:rsidRDefault="00D7707E" w:rsidP="00C35AFF">
            <w:pPr>
              <w:pStyle w:val="BodyText"/>
              <w:spacing w:line="240" w:lineRule="auto"/>
              <w:ind w:firstLine="0"/>
              <w:rPr>
                <w:lang w:val="en-US"/>
              </w:rPr>
            </w:pPr>
          </w:p>
          <w:p w:rsidR="00D7707E" w:rsidRPr="00C35AFF" w:rsidRDefault="00D7707E" w:rsidP="00C35AFF">
            <w:pPr>
              <w:pStyle w:val="BodyText"/>
              <w:spacing w:line="240" w:lineRule="auto"/>
              <w:ind w:firstLine="0"/>
              <w:jc w:val="center"/>
              <w:rPr>
                <w:b/>
                <w:lang w:val="en-US"/>
              </w:rPr>
            </w:pPr>
            <w:r w:rsidRPr="00C35AFF">
              <w:rPr>
                <w:b/>
                <w:lang w:val="en-US"/>
              </w:rPr>
              <w:t>МОДУЛ 1</w:t>
            </w:r>
          </w:p>
          <w:p w:rsidR="00D7707E" w:rsidRPr="00C35AFF" w:rsidRDefault="00D7707E" w:rsidP="00C35AFF">
            <w:pPr>
              <w:pStyle w:val="BodyText"/>
              <w:spacing w:line="240" w:lineRule="auto"/>
              <w:ind w:firstLine="0"/>
              <w:jc w:val="center"/>
              <w:rPr>
                <w:lang w:val="en-US"/>
              </w:rPr>
            </w:pPr>
            <w:r w:rsidRPr="00C35AFF">
              <w:rPr>
                <w:b/>
                <w:lang w:val="en-US"/>
              </w:rPr>
              <w:t>Теоретични основи на химията</w:t>
            </w:r>
          </w:p>
        </w:tc>
      </w:tr>
    </w:tbl>
    <w:p w:rsidR="00C35AFF" w:rsidRPr="00C35AFF" w:rsidRDefault="00C35AFF" w:rsidP="00C35AFF">
      <w:pPr>
        <w:rPr>
          <w:vanish/>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74"/>
        <w:gridCol w:w="7465"/>
      </w:tblGrid>
      <w:tr w:rsidR="00D7707E" w:rsidRPr="00D7707E" w:rsidTr="00D7707E">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center"/>
              <w:rPr>
                <w:color w:val="000000"/>
                <w:lang w:val="bg-BG" w:eastAsia="bg-BG"/>
              </w:rPr>
            </w:pPr>
            <w:r w:rsidRPr="00D7707E">
              <w:rPr>
                <w:color w:val="000000"/>
                <w:lang w:val="bg-BG" w:eastAsia="bg-BG"/>
              </w:rPr>
              <w:t>Област на</w:t>
            </w:r>
            <w:r w:rsidRPr="00D7707E">
              <w:rPr>
                <w:color w:val="000000"/>
                <w:lang w:val="bg-BG" w:eastAsia="bg-BG"/>
              </w:rPr>
              <w:br/>
              <w:t>компетентност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center"/>
              <w:rPr>
                <w:color w:val="000000"/>
                <w:lang w:val="bg-BG" w:eastAsia="bg-BG"/>
              </w:rPr>
            </w:pPr>
            <w:r w:rsidRPr="00D7707E">
              <w:rPr>
                <w:color w:val="000000"/>
                <w:lang w:val="bg-BG" w:eastAsia="bg-BG"/>
              </w:rPr>
              <w:t>Знания, умения и отношения</w:t>
            </w:r>
            <w:r w:rsidRPr="00D7707E">
              <w:rPr>
                <w:color w:val="000000"/>
                <w:lang w:val="bg-BG" w:eastAsia="bg-BG"/>
              </w:rPr>
              <w:br/>
            </w:r>
            <w:r w:rsidRPr="00D7707E">
              <w:rPr>
                <w:i/>
                <w:color w:val="000000"/>
                <w:lang w:val="bg-BG" w:eastAsia="bg-BG"/>
              </w:rPr>
              <w:t>В резултат на обучението си ученикът:</w:t>
            </w:r>
          </w:p>
        </w:tc>
      </w:tr>
      <w:tr w:rsidR="00D7707E" w:rsidRPr="00D7707E" w:rsidTr="00D7707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r w:rsidRPr="00D7707E">
              <w:rPr>
                <w:b/>
                <w:color w:val="000000"/>
                <w:lang w:val="bg-BG" w:eastAsia="bg-BG"/>
              </w:rPr>
              <w:t>Строеж на атома и Периодична таблица</w:t>
            </w: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Използва съвременните представи за строежа на атома за характеризиране на атомното ядро (протони, неутрони, масово число и изотопи).</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Описва същността на квантово-механичните представи за строежа на електронната обвивка (дуалистични представи за електрона, принцип за неопределеност, атомна орбитала, квантови числа, електронен облак).</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Свързва стойностите на квантовите числа с размерите, формата и пространственото разположение на атомните орбитали и електронните облаци.</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Изразява електронната конфигурация на атоми и йони в основно и на атоми във възбудено състояние.</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Обяснява структурата на периодичната таблица чрез електронните конфигурации на атомите.</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Разграничава s-, p-, d- и f-елементи по електронна конфигурация и по мястото им в Периодичната таблица.</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 xml:space="preserve">Обяснява по графични изображения изменението на свойствата на </w:t>
            </w:r>
            <w:r w:rsidRPr="00D7707E">
              <w:rPr>
                <w:color w:val="000000"/>
                <w:lang w:val="bg-BG" w:eastAsia="bg-BG"/>
              </w:rPr>
              <w:lastRenderedPageBreak/>
              <w:t>атомите на химичните елементи (атомни и йонни радиуси, йонизационна енергия, електронно сродство, електроотрицателност) в даден период и група в Периодичната таблица.</w:t>
            </w:r>
          </w:p>
        </w:tc>
      </w:tr>
      <w:tr w:rsidR="00D7707E" w:rsidRPr="00D7707E" w:rsidTr="00D7707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r w:rsidRPr="00D7707E">
              <w:rPr>
                <w:b/>
                <w:color w:val="000000"/>
                <w:lang w:val="bg-BG" w:eastAsia="bg-BG"/>
              </w:rPr>
              <w:lastRenderedPageBreak/>
              <w:t>Строеж и свойства на веществата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Обяснява причините за свързването на атомите чрез химични връзки.</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Разграничава основни типове химични връзки (йонна, ковалентна полярна и неполярна, координативна, метална, σ-, π-, проста и сложна, локализирана и делокализирана).</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Изразява със схеми и модели образуването на основни видове химични връзки (йонна, ковалентна, координативна).</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Прилага представата за хибридизация на атомните орбитали при образуването на ковалентна връзка.</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Използва стереохимични представи за описване на геометрията на многоатомни молекули или йони.</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Сравнява ковалентни химични връзки по техни характеристики: енергия, дължина, кратност, полярност, поляризуемост.</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Обяснява свойствата на веществата чрез природата на химичните връзки в тях, строежа и междумолекулните им взаимодействия.</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Обяснява образуването и значението на водородната връзка, като я свързва със свойствата на веществата.</w:t>
            </w:r>
          </w:p>
        </w:tc>
      </w:tr>
      <w:tr w:rsidR="00D7707E" w:rsidRPr="00D7707E" w:rsidTr="00D7707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r w:rsidRPr="00D7707E">
              <w:rPr>
                <w:b/>
                <w:color w:val="000000"/>
                <w:lang w:val="bg-BG" w:eastAsia="bg-BG"/>
              </w:rPr>
              <w:t>Химична термо- динамика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Класифицира системи от вещества по различни признаци: състояние; хомогенност; брой компоненти.</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Разграничава екзотермични и ендотермични процеси според промяната на енталпията и/или промяната на вътрешната енергия на системата.</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Прилага закона на Хес за изчисляване на топлинния ефект на химични реакции, фазови преходи и алотропни превръщания.</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Предвижда възможността за протичане и посоката на химични процеси въз основа на изменението на свободната енергия на системата.</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Характеризира химичното равновесие като състояние с минимум на свободната енергия на системата.</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Изразява химичното равновесие чрез закона за действие на масите.</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Обяснява качествено и количествено влиянието на различни фактори (температура, концентрация, налягане) върху равновесния състав на химичната система.</w:t>
            </w:r>
          </w:p>
        </w:tc>
      </w:tr>
      <w:tr w:rsidR="00D7707E" w:rsidRPr="00D7707E" w:rsidTr="00D7707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r w:rsidRPr="00D7707E">
              <w:rPr>
                <w:b/>
                <w:color w:val="000000"/>
                <w:lang w:val="bg-BG" w:eastAsia="bg-BG"/>
              </w:rPr>
              <w:t>Химична кинетика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Изразява средна скорост на химичните процеси.</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Изразява с кинетично уравнение скоростта на даден химичен процес.</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Обяснява влиянието на различни фактори (природа на веществата, концентрация, налягане, температура, катализатор) върху скоростта на химичните реакции.</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Предвижда промените на скоростта на реакцията при изменение на концентрацията на реагиращите вещества, налягането (за газови системи) и температурата.</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 xml:space="preserve">Прилага закономерности, свързани с химичната кинетика и </w:t>
            </w:r>
            <w:r w:rsidRPr="00D7707E">
              <w:rPr>
                <w:color w:val="000000"/>
                <w:lang w:val="bg-BG" w:eastAsia="bg-BG"/>
              </w:rPr>
              <w:lastRenderedPageBreak/>
              <w:t>равновесието, за подбор на оптимални условия за получаване на продукти в промишлеността.</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Планира и провежда химичен експеримент за установяване на влиянието на различни фактори върху скоростта на процесите и върху равновесни системи.</w:t>
            </w:r>
          </w:p>
        </w:tc>
      </w:tr>
      <w:tr w:rsidR="00D7707E" w:rsidRPr="00D7707E" w:rsidTr="00D7707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r w:rsidRPr="00D7707E">
              <w:rPr>
                <w:b/>
                <w:color w:val="000000"/>
                <w:lang w:val="bg-BG" w:eastAsia="bg-BG"/>
              </w:rPr>
              <w:t>Системи от две или повече вещества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Разграничава основни характеристики на хомогенните и хетерогенните системи – фази, компоненти.</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Описва явлението адсорбция и значението му за практиката.</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Описва свойства на колоиди (вкл. фактори, които влияят върху стабилизацията им).</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Обяснява механизма на разтварянето на веществата и факторите, които влияят върху разтворимостта им.</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Прилага връзките между физичните величини маса, обем, плътност, количество вещество за изразяване на количествения състав на системи чрез масова част, масова, молна и молална концентрация.</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Прилага закономерностите за свойствата на разредените разтвори (парно налягане, температура на кипене и замръзване, осмотично налягане).</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Предвижда и изчислява промените на парното налягане, температурите на кипене и замръзване, осмотичното налягане в зависимост от промяната на състава на разтворите.</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Прилага теориите за киселинно-основни равновесия: теория на Арениус; теория на Брьонстед и Лаури; теория на Люис.</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Предвижда възможността за протичане на процеси с участие на електролити.</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Използва в изчисления величините: степен на електролитна дисоциация, дисоциационна константа, активност, водороден показател (рН), константите на киселинност (Kа/рKа) и основност (Kb/рKb), произведение на разтворимост.</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Описва действието на буферните разтвори, значението и приложението им в аналитичната практика.</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Прилага знания за свойствата на разтвори на електролити, неелектролити и на колоиди към процесите, протичащи в околния свят.</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Планира и провежда химичен експеримент за опитно установяване на рН на разтвори и реакции между електролити.</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Предвижда възможността за протичане на окислително-редукционни процеси въз основа на окислително-редукционните потенциали.</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Изразява окислително-редукционни процеси с химични уравнения.</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Предвижда продуктите на електролизни процеси.</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Описва електрохимични процеси, протичащи при получаване на електроенергия, метали и в галванотехниката.</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Предлага начини за предпазване на метали и сплави от корозия.</w:t>
            </w:r>
          </w:p>
        </w:tc>
      </w:tr>
      <w:tr w:rsidR="00D7707E" w:rsidRPr="00D7707E" w:rsidTr="00D7707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r w:rsidRPr="00D7707E">
              <w:rPr>
                <w:b/>
                <w:color w:val="000000"/>
                <w:lang w:val="bg-BG" w:eastAsia="bg-BG"/>
              </w:rPr>
              <w:lastRenderedPageBreak/>
              <w:t>Експеримент, изследване и изчисления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Анализира и оценява достоверността и полезността от научна гледна точка на информация, като чете, слуша и/или гледа: научен текст, научнопопулярна статия, филм, събития, отразени в медиите.</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Тълкува и оценява информация, представена чрез графики, модели и таблици.</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Прилага изследователския подход при провеждане на експерименти: предлага варианти за провеждане на експеримента, наблюдава и измерва, отчита, описва и оформя в табличен и/или графичен вид резултати, интерпретира данни, прави изводи и заключения.</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Наблюдава обекти и явления, предлага хипотези и планира дейности за потвърждаването или отхвърлянето им.</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Обработва експериментални данни и извършва изчисления въз основа на тях.</w:t>
            </w:r>
          </w:p>
        </w:tc>
      </w:tr>
      <w:tr w:rsidR="00D7707E" w:rsidRPr="00D7707E" w:rsidTr="00D770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707E" w:rsidRPr="00D7707E" w:rsidRDefault="00D7707E" w:rsidP="00D7707E">
            <w:pPr>
              <w:keepLines w:val="0"/>
              <w:jc w:val="both"/>
              <w:rPr>
                <w:color w:val="000000"/>
                <w:lang w:val="bg-BG" w:eastAsia="bg-BG"/>
              </w:rPr>
            </w:pPr>
            <w:r w:rsidRPr="00D7707E">
              <w:rPr>
                <w:color w:val="000000"/>
                <w:lang w:val="bg-BG" w:eastAsia="bg-BG"/>
              </w:rPr>
              <w:t>Спазва правила за безопасност при работа с вещества, лабораторни съдове и прибори.</w:t>
            </w:r>
          </w:p>
        </w:tc>
      </w:tr>
    </w:tbl>
    <w:p w:rsidR="00D7707E" w:rsidRDefault="00D7707E" w:rsidP="00D7707E">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55"/>
        <w:gridCol w:w="7484"/>
      </w:tblGrid>
      <w:tr w:rsidR="00416A02" w:rsidRPr="00416A02" w:rsidTr="00416A02">
        <w:trPr>
          <w:tblHeader/>
          <w:jc w:val="center"/>
        </w:trPr>
        <w:tc>
          <w:tcPr>
            <w:tcW w:w="9639" w:type="dxa"/>
            <w:gridSpan w:val="2"/>
            <w:tcBorders>
              <w:top w:val="nil"/>
              <w:left w:val="nil"/>
              <w:bottom w:val="single" w:sz="4" w:space="0" w:color="auto"/>
              <w:right w:val="nil"/>
            </w:tcBorders>
            <w:vAlign w:val="center"/>
          </w:tcPr>
          <w:p w:rsidR="00416A02" w:rsidRPr="00416A02" w:rsidRDefault="00416A02" w:rsidP="00416A02">
            <w:pPr>
              <w:keepLines w:val="0"/>
              <w:jc w:val="center"/>
              <w:rPr>
                <w:b/>
                <w:color w:val="000000"/>
                <w:lang w:val="bg-BG" w:eastAsia="bg-BG"/>
              </w:rPr>
            </w:pPr>
            <w:r w:rsidRPr="00416A02">
              <w:rPr>
                <w:b/>
                <w:color w:val="000000"/>
                <w:lang w:val="bg-BG" w:eastAsia="bg-BG"/>
              </w:rPr>
              <w:t>МОДУЛ 2</w:t>
            </w:r>
          </w:p>
          <w:p w:rsidR="00416A02" w:rsidRPr="00416A02" w:rsidRDefault="00416A02" w:rsidP="00416A02">
            <w:pPr>
              <w:keepLines w:val="0"/>
              <w:jc w:val="center"/>
              <w:rPr>
                <w:color w:val="000000"/>
                <w:lang w:val="bg-BG" w:eastAsia="bg-BG"/>
              </w:rPr>
            </w:pPr>
            <w:r w:rsidRPr="00416A02">
              <w:rPr>
                <w:b/>
                <w:color w:val="000000"/>
                <w:lang w:val="bg-BG" w:eastAsia="bg-BG"/>
              </w:rPr>
              <w:t>Химия на неорганичните вещества</w:t>
            </w:r>
          </w:p>
        </w:tc>
      </w:tr>
      <w:tr w:rsidR="00416A02" w:rsidRPr="00416A02" w:rsidTr="00416A02">
        <w:trPr>
          <w:tblHeader/>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center"/>
              <w:rPr>
                <w:color w:val="000000"/>
                <w:lang w:val="bg-BG" w:eastAsia="bg-BG"/>
              </w:rPr>
            </w:pPr>
            <w:r w:rsidRPr="00416A02">
              <w:rPr>
                <w:color w:val="000000"/>
                <w:lang w:val="bg-BG" w:eastAsia="bg-BG"/>
              </w:rPr>
              <w:t>Област на</w:t>
            </w:r>
            <w:r w:rsidRPr="00416A02">
              <w:rPr>
                <w:color w:val="000000"/>
                <w:lang w:val="bg-BG" w:eastAsia="bg-BG"/>
              </w:rPr>
              <w:br/>
              <w:t>компетентност</w:t>
            </w:r>
          </w:p>
        </w:tc>
        <w:tc>
          <w:tcPr>
            <w:tcW w:w="7484"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center"/>
              <w:rPr>
                <w:color w:val="000000"/>
                <w:lang w:val="bg-BG" w:eastAsia="bg-BG"/>
              </w:rPr>
            </w:pPr>
            <w:r w:rsidRPr="00416A02">
              <w:rPr>
                <w:color w:val="000000"/>
                <w:lang w:val="bg-BG" w:eastAsia="bg-BG"/>
              </w:rPr>
              <w:t>Знания, умения и отношения</w:t>
            </w:r>
            <w:r w:rsidRPr="00416A02">
              <w:rPr>
                <w:color w:val="000000"/>
                <w:lang w:val="bg-BG" w:eastAsia="bg-BG"/>
              </w:rPr>
              <w:br/>
            </w:r>
            <w:r w:rsidRPr="00416A02">
              <w:rPr>
                <w:i/>
                <w:color w:val="000000"/>
                <w:lang w:val="bg-BG" w:eastAsia="bg-BG"/>
              </w:rPr>
              <w:t>В резултат на обучението си ученикът:</w:t>
            </w:r>
          </w:p>
        </w:tc>
      </w:tr>
      <w:tr w:rsidR="00416A02" w:rsidRPr="00416A02" w:rsidTr="00416A02">
        <w:trP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rPr>
                <w:color w:val="000000"/>
                <w:lang w:val="bg-BG" w:eastAsia="bg-BG"/>
              </w:rPr>
            </w:pPr>
            <w:r w:rsidRPr="00416A02">
              <w:rPr>
                <w:b/>
                <w:color w:val="000000"/>
                <w:lang w:val="bg-BG" w:eastAsia="bg-BG"/>
              </w:rPr>
              <w:t>Класификация и номенклатура на неорганичните вещества</w:t>
            </w:r>
          </w:p>
        </w:tc>
        <w:tc>
          <w:tcPr>
            <w:tcW w:w="7484"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both"/>
              <w:rPr>
                <w:color w:val="000000"/>
                <w:lang w:val="bg-BG" w:eastAsia="bg-BG"/>
              </w:rPr>
            </w:pPr>
            <w:r w:rsidRPr="00416A02">
              <w:rPr>
                <w:color w:val="000000"/>
                <w:lang w:val="bg-BG" w:eastAsia="bg-BG"/>
              </w:rPr>
              <w:t>Разграничава видове химични елементи в Периодичната таблица според строежа на електронната обвивка на атомите им.</w:t>
            </w:r>
          </w:p>
        </w:tc>
      </w:tr>
      <w:tr w:rsidR="00416A02" w:rsidRPr="00416A02" w:rsidTr="00416A02">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both"/>
              <w:rPr>
                <w:color w:val="000000"/>
                <w:lang w:val="bg-BG" w:eastAsia="bg-BG"/>
              </w:rPr>
            </w:pPr>
            <w:r w:rsidRPr="00416A02">
              <w:rPr>
                <w:color w:val="000000"/>
                <w:lang w:val="bg-BG" w:eastAsia="bg-BG"/>
              </w:rPr>
              <w:t>Прилага правила за означаване и наименуване на прости вещества, неорганични съединения и монодентатни комплексни йони и съединения.</w:t>
            </w:r>
          </w:p>
        </w:tc>
      </w:tr>
      <w:tr w:rsidR="00416A02" w:rsidRPr="00416A02" w:rsidTr="00416A02">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both"/>
              <w:rPr>
                <w:color w:val="000000"/>
                <w:lang w:val="bg-BG" w:eastAsia="bg-BG"/>
              </w:rPr>
            </w:pPr>
            <w:r w:rsidRPr="00416A02">
              <w:rPr>
                <w:color w:val="000000"/>
                <w:lang w:val="bg-BG" w:eastAsia="bg-BG"/>
              </w:rPr>
              <w:t>Класифицира прости вещества, оксиди, хидроксиди и киселини, соли въз основа на техния състав, строеж и свойства.</w:t>
            </w:r>
          </w:p>
        </w:tc>
      </w:tr>
      <w:tr w:rsidR="00416A02" w:rsidRPr="00416A02" w:rsidTr="00416A02">
        <w:trP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rPr>
                <w:color w:val="000000"/>
                <w:lang w:val="bg-BG" w:eastAsia="bg-BG"/>
              </w:rPr>
            </w:pPr>
            <w:r w:rsidRPr="00416A02">
              <w:rPr>
                <w:b/>
                <w:color w:val="000000"/>
                <w:lang w:val="bg-BG" w:eastAsia="bg-BG"/>
              </w:rPr>
              <w:t>Строеж и свойства на неорганичните вещества</w:t>
            </w:r>
          </w:p>
        </w:tc>
        <w:tc>
          <w:tcPr>
            <w:tcW w:w="7484"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both"/>
              <w:rPr>
                <w:color w:val="000000"/>
                <w:lang w:val="bg-BG" w:eastAsia="bg-BG"/>
              </w:rPr>
            </w:pPr>
            <w:r w:rsidRPr="00416A02">
              <w:rPr>
                <w:color w:val="000000"/>
                <w:lang w:val="bg-BG" w:eastAsia="bg-BG"/>
              </w:rPr>
              <w:t>Описва и сравнява по групи и периоди свойствата на s-, p- и d-елементите според строежа на техните атоми.</w:t>
            </w:r>
          </w:p>
        </w:tc>
      </w:tr>
      <w:tr w:rsidR="00416A02" w:rsidRPr="00416A02" w:rsidTr="00416A02">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both"/>
              <w:rPr>
                <w:color w:val="000000"/>
                <w:lang w:val="bg-BG" w:eastAsia="bg-BG"/>
              </w:rPr>
            </w:pPr>
            <w:r w:rsidRPr="00416A02">
              <w:rPr>
                <w:color w:val="000000"/>
                <w:lang w:val="bg-BG" w:eastAsia="bg-BG"/>
              </w:rPr>
              <w:t>Обяснява връзката "състав-строеж-свойства" за прости вещества и неорганични съединения (хидриди, оксиди и пероксиди, хидроксиди, киселини и соли).</w:t>
            </w:r>
          </w:p>
        </w:tc>
      </w:tr>
      <w:tr w:rsidR="00416A02" w:rsidRPr="00416A02" w:rsidTr="00416A02">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both"/>
              <w:rPr>
                <w:color w:val="000000"/>
                <w:lang w:val="bg-BG" w:eastAsia="bg-BG"/>
              </w:rPr>
            </w:pPr>
            <w:r w:rsidRPr="00416A02">
              <w:rPr>
                <w:color w:val="000000"/>
                <w:lang w:val="bg-BG" w:eastAsia="bg-BG"/>
              </w:rPr>
              <w:t>Прогнозира свойства на прости вещества на s-, p-, d- елементи и техни съединения.</w:t>
            </w:r>
          </w:p>
        </w:tc>
      </w:tr>
      <w:tr w:rsidR="00416A02" w:rsidRPr="00416A02" w:rsidTr="00416A02">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both"/>
              <w:rPr>
                <w:color w:val="000000"/>
                <w:lang w:val="bg-BG" w:eastAsia="bg-BG"/>
              </w:rPr>
            </w:pPr>
            <w:r w:rsidRPr="00416A02">
              <w:rPr>
                <w:color w:val="000000"/>
                <w:lang w:val="bg-BG" w:eastAsia="bg-BG"/>
              </w:rPr>
              <w:t>Изразява словесно, със схеми и с химични уравнения свойства на прости вещества на s-, p-, d- елементи и техни съединения, вкл. и координационни съединения.</w:t>
            </w:r>
          </w:p>
        </w:tc>
      </w:tr>
      <w:tr w:rsidR="00416A02" w:rsidRPr="00416A02" w:rsidTr="00416A02">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both"/>
              <w:rPr>
                <w:color w:val="000000"/>
                <w:lang w:val="bg-BG" w:eastAsia="bg-BG"/>
              </w:rPr>
            </w:pPr>
            <w:r w:rsidRPr="00416A02">
              <w:rPr>
                <w:color w:val="000000"/>
                <w:lang w:val="bg-BG" w:eastAsia="bg-BG"/>
              </w:rPr>
              <w:t>Описва общи свойства на благородните газове.</w:t>
            </w:r>
          </w:p>
        </w:tc>
      </w:tr>
      <w:tr w:rsidR="00416A02" w:rsidRPr="00416A02" w:rsidTr="00416A02">
        <w:trP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rPr>
                <w:color w:val="000000"/>
                <w:lang w:val="bg-BG" w:eastAsia="bg-BG"/>
              </w:rPr>
            </w:pPr>
            <w:r w:rsidRPr="00416A02">
              <w:rPr>
                <w:b/>
                <w:color w:val="000000"/>
                <w:lang w:val="bg-BG" w:eastAsia="bg-BG"/>
              </w:rPr>
              <w:t xml:space="preserve">Разпространение, получаване, опазване на околната среда и значение на </w:t>
            </w:r>
            <w:r w:rsidRPr="00416A02">
              <w:rPr>
                <w:b/>
                <w:color w:val="000000"/>
                <w:lang w:val="bg-BG" w:eastAsia="bg-BG"/>
              </w:rPr>
              <w:lastRenderedPageBreak/>
              <w:t>неорганичните вещества</w:t>
            </w:r>
          </w:p>
        </w:tc>
        <w:tc>
          <w:tcPr>
            <w:tcW w:w="7484"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both"/>
              <w:rPr>
                <w:color w:val="000000"/>
                <w:lang w:val="bg-BG" w:eastAsia="bg-BG"/>
              </w:rPr>
            </w:pPr>
            <w:r w:rsidRPr="00416A02">
              <w:rPr>
                <w:color w:val="000000"/>
                <w:lang w:val="bg-BG" w:eastAsia="bg-BG"/>
              </w:rPr>
              <w:lastRenderedPageBreak/>
              <w:t>Свързва свойствата на химични елементи и техните прости вещества и химични съединения с разпространението и значението им и с възможностите за използването и въздействието им върху околната среда.</w:t>
            </w:r>
          </w:p>
        </w:tc>
      </w:tr>
      <w:tr w:rsidR="00416A02" w:rsidRPr="00416A02" w:rsidTr="00416A02">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both"/>
              <w:rPr>
                <w:color w:val="000000"/>
                <w:lang w:val="bg-BG" w:eastAsia="bg-BG"/>
              </w:rPr>
            </w:pPr>
            <w:r w:rsidRPr="00416A02">
              <w:rPr>
                <w:color w:val="000000"/>
                <w:lang w:val="bg-BG" w:eastAsia="bg-BG"/>
              </w:rPr>
              <w:t xml:space="preserve">Описва схематично основни химични процеси при производството на </w:t>
            </w:r>
            <w:r w:rsidRPr="00416A02">
              <w:rPr>
                <w:color w:val="000000"/>
                <w:lang w:val="bg-BG" w:eastAsia="bg-BG"/>
              </w:rPr>
              <w:lastRenderedPageBreak/>
              <w:t>черни и цветни метали, амоняк, азотна и сярна киселина, калцинирана сода.</w:t>
            </w:r>
          </w:p>
        </w:tc>
      </w:tr>
      <w:tr w:rsidR="00416A02" w:rsidRPr="00416A02" w:rsidTr="00416A02">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both"/>
              <w:rPr>
                <w:color w:val="000000"/>
                <w:lang w:val="bg-BG" w:eastAsia="bg-BG"/>
              </w:rPr>
            </w:pPr>
            <w:r w:rsidRPr="00416A02">
              <w:rPr>
                <w:color w:val="000000"/>
                <w:lang w:val="bg-BG" w:eastAsia="bg-BG"/>
              </w:rPr>
              <w:t>Коментира екологични и здравни проблеми при производството, преработката и потреблението на неорганични вещества и възможностите за опазването на околната среда чрез постиженията на химията и другите науки.</w:t>
            </w:r>
          </w:p>
        </w:tc>
      </w:tr>
      <w:tr w:rsidR="00416A02" w:rsidRPr="00416A02" w:rsidTr="00416A02">
        <w:trP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rPr>
                <w:color w:val="000000"/>
                <w:lang w:val="bg-BG" w:eastAsia="bg-BG"/>
              </w:rPr>
            </w:pPr>
            <w:r w:rsidRPr="00416A02">
              <w:rPr>
                <w:b/>
                <w:color w:val="000000"/>
                <w:lang w:val="bg-BG" w:eastAsia="bg-BG"/>
              </w:rPr>
              <w:t>Експеримент, изследване и изчисления</w:t>
            </w:r>
          </w:p>
        </w:tc>
        <w:tc>
          <w:tcPr>
            <w:tcW w:w="7484"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both"/>
              <w:rPr>
                <w:color w:val="000000"/>
                <w:lang w:val="bg-BG" w:eastAsia="bg-BG"/>
              </w:rPr>
            </w:pPr>
            <w:r w:rsidRPr="00416A02">
              <w:rPr>
                <w:color w:val="000000"/>
                <w:lang w:val="bg-BG" w:eastAsia="bg-BG"/>
              </w:rPr>
              <w:t>Анализира и оценява полезността и достоверността на информация за неорганичните вещества, като чете, слуша и/или гледа: научен и научнопопулярен текст, изображение, филм, събития, отразени в медиите.</w:t>
            </w:r>
          </w:p>
        </w:tc>
      </w:tr>
      <w:tr w:rsidR="00416A02" w:rsidRPr="00416A02" w:rsidTr="00416A02">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both"/>
              <w:rPr>
                <w:color w:val="000000"/>
                <w:lang w:val="bg-BG" w:eastAsia="bg-BG"/>
              </w:rPr>
            </w:pPr>
            <w:r w:rsidRPr="00416A02">
              <w:rPr>
                <w:color w:val="000000"/>
                <w:lang w:val="bg-BG" w:eastAsia="bg-BG"/>
              </w:rPr>
              <w:t>Прилага изследователски подход при провеждане на експерименти с неорганични вещества: предлага варианти за провеждане на експеримента, описва и представя наблюдения и данни в табличен и/или графичен вид, прави изводи и заключения.</w:t>
            </w:r>
          </w:p>
        </w:tc>
      </w:tr>
      <w:tr w:rsidR="00416A02" w:rsidRPr="00416A02" w:rsidTr="00416A02">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both"/>
              <w:rPr>
                <w:color w:val="000000"/>
                <w:lang w:val="bg-BG" w:eastAsia="bg-BG"/>
              </w:rPr>
            </w:pPr>
            <w:r w:rsidRPr="00416A02">
              <w:rPr>
                <w:color w:val="000000"/>
                <w:lang w:val="bg-BG" w:eastAsia="bg-BG"/>
              </w:rPr>
              <w:t>Наблюдава обекти и явления, предлага хипотези и планира дейности за потвърждаването или отхвърлянето им.</w:t>
            </w:r>
          </w:p>
        </w:tc>
      </w:tr>
      <w:tr w:rsidR="00416A02" w:rsidRPr="00416A02" w:rsidTr="00416A02">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both"/>
              <w:rPr>
                <w:color w:val="000000"/>
                <w:lang w:val="bg-BG" w:eastAsia="bg-BG"/>
              </w:rPr>
            </w:pPr>
            <w:r w:rsidRPr="00416A02">
              <w:rPr>
                <w:color w:val="000000"/>
                <w:lang w:val="bg-BG" w:eastAsia="bg-BG"/>
              </w:rPr>
              <w:t>Тълкува и оценява графики, модели и таблици с експериментални данни.</w:t>
            </w:r>
          </w:p>
        </w:tc>
      </w:tr>
      <w:tr w:rsidR="00416A02" w:rsidRPr="00416A02" w:rsidTr="00416A02">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both"/>
              <w:rPr>
                <w:color w:val="000000"/>
                <w:lang w:val="bg-BG" w:eastAsia="bg-BG"/>
              </w:rPr>
            </w:pPr>
            <w:r w:rsidRPr="00416A02">
              <w:rPr>
                <w:color w:val="000000"/>
                <w:lang w:val="bg-BG" w:eastAsia="bg-BG"/>
              </w:rPr>
              <w:t>Обработва експериментални данни и извършва изчисления въз основа на тях.</w:t>
            </w:r>
          </w:p>
        </w:tc>
      </w:tr>
      <w:tr w:rsidR="00416A02" w:rsidRPr="00416A02" w:rsidTr="00416A02">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both"/>
              <w:rPr>
                <w:color w:val="000000"/>
                <w:lang w:val="bg-BG" w:eastAsia="bg-BG"/>
              </w:rPr>
            </w:pPr>
            <w:r w:rsidRPr="00416A02">
              <w:rPr>
                <w:color w:val="000000"/>
                <w:lang w:val="bg-BG" w:eastAsia="bg-BG"/>
              </w:rPr>
              <w:t>Конструира и коментира апаратури за лабораторно получаване и изследване на свойствата на неорганични вещества.</w:t>
            </w:r>
          </w:p>
        </w:tc>
      </w:tr>
      <w:tr w:rsidR="00416A02" w:rsidRPr="00416A02" w:rsidTr="00416A02">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416A02" w:rsidRPr="00416A02" w:rsidRDefault="00416A02" w:rsidP="00416A02">
            <w:pPr>
              <w:keepLines w:val="0"/>
              <w:jc w:val="both"/>
              <w:rPr>
                <w:color w:val="000000"/>
                <w:lang w:val="bg-BG" w:eastAsia="bg-BG"/>
              </w:rPr>
            </w:pPr>
            <w:r w:rsidRPr="00416A02">
              <w:rPr>
                <w:color w:val="000000"/>
                <w:lang w:val="bg-BG" w:eastAsia="bg-BG"/>
              </w:rPr>
              <w:t>Спазва правила за безопасност при работа с вещества, лабораторни съдове и прибори.</w:t>
            </w:r>
          </w:p>
        </w:tc>
      </w:tr>
    </w:tbl>
    <w:p w:rsidR="00D7707E" w:rsidRDefault="00D7707E" w:rsidP="00D7707E">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55"/>
        <w:gridCol w:w="7484"/>
      </w:tblGrid>
      <w:tr w:rsidR="00F342AE" w:rsidRPr="00F342AE" w:rsidTr="00F342AE">
        <w:trPr>
          <w:tblHeader/>
          <w:jc w:val="center"/>
        </w:trPr>
        <w:tc>
          <w:tcPr>
            <w:tcW w:w="0" w:type="auto"/>
            <w:gridSpan w:val="2"/>
            <w:tcBorders>
              <w:top w:val="nil"/>
              <w:left w:val="nil"/>
              <w:bottom w:val="single" w:sz="4" w:space="0" w:color="auto"/>
              <w:right w:val="nil"/>
            </w:tcBorders>
            <w:vAlign w:val="center"/>
          </w:tcPr>
          <w:p w:rsidR="00F342AE" w:rsidRPr="00F342AE" w:rsidRDefault="00F342AE" w:rsidP="00F342AE">
            <w:pPr>
              <w:keepLines w:val="0"/>
              <w:jc w:val="center"/>
              <w:rPr>
                <w:b/>
                <w:color w:val="000000"/>
                <w:lang w:val="bg-BG" w:eastAsia="bg-BG"/>
              </w:rPr>
            </w:pPr>
            <w:r w:rsidRPr="00F342AE">
              <w:rPr>
                <w:b/>
                <w:color w:val="000000"/>
                <w:lang w:val="bg-BG" w:eastAsia="bg-BG"/>
              </w:rPr>
              <w:t>МОДУЛ 3</w:t>
            </w:r>
          </w:p>
          <w:p w:rsidR="00F342AE" w:rsidRPr="00F342AE" w:rsidRDefault="00F342AE" w:rsidP="00F342AE">
            <w:pPr>
              <w:keepLines w:val="0"/>
              <w:jc w:val="center"/>
              <w:rPr>
                <w:color w:val="000000"/>
                <w:lang w:val="bg-BG" w:eastAsia="bg-BG"/>
              </w:rPr>
            </w:pPr>
            <w:r w:rsidRPr="00F342AE">
              <w:rPr>
                <w:b/>
                <w:color w:val="000000"/>
                <w:lang w:val="bg-BG" w:eastAsia="bg-BG"/>
              </w:rPr>
              <w:t>Химия на органичните вещества</w:t>
            </w:r>
          </w:p>
        </w:tc>
      </w:tr>
      <w:tr w:rsidR="00F342AE" w:rsidRPr="00F342AE" w:rsidTr="00F342AE">
        <w:trPr>
          <w:tblHeader/>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center"/>
              <w:rPr>
                <w:color w:val="000000"/>
                <w:lang w:val="bg-BG" w:eastAsia="bg-BG"/>
              </w:rPr>
            </w:pPr>
            <w:r w:rsidRPr="00F342AE">
              <w:rPr>
                <w:color w:val="000000"/>
                <w:lang w:val="bg-BG" w:eastAsia="bg-BG"/>
              </w:rPr>
              <w:t>Област на</w:t>
            </w:r>
            <w:r w:rsidRPr="00F342AE">
              <w:rPr>
                <w:color w:val="000000"/>
                <w:lang w:val="bg-BG" w:eastAsia="bg-BG"/>
              </w:rPr>
              <w:br/>
              <w:t>компетентност</w:t>
            </w: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center"/>
              <w:rPr>
                <w:color w:val="000000"/>
                <w:lang w:val="bg-BG" w:eastAsia="bg-BG"/>
              </w:rPr>
            </w:pPr>
            <w:r w:rsidRPr="00F342AE">
              <w:rPr>
                <w:color w:val="000000"/>
                <w:lang w:val="bg-BG" w:eastAsia="bg-BG"/>
              </w:rPr>
              <w:t>Знания, умения и отношения</w:t>
            </w:r>
            <w:r w:rsidRPr="00F342AE">
              <w:rPr>
                <w:color w:val="000000"/>
                <w:lang w:val="bg-BG" w:eastAsia="bg-BG"/>
              </w:rPr>
              <w:br/>
            </w:r>
            <w:r w:rsidRPr="00F342AE">
              <w:rPr>
                <w:i/>
                <w:color w:val="000000"/>
                <w:lang w:val="bg-BG" w:eastAsia="bg-BG"/>
              </w:rPr>
              <w:t>В резултат на обучението си ученикът:</w:t>
            </w:r>
          </w:p>
        </w:tc>
      </w:tr>
      <w:tr w:rsidR="00F342AE" w:rsidRPr="00F342AE" w:rsidTr="00F342AE">
        <w:trP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r w:rsidRPr="00F342AE">
              <w:rPr>
                <w:b/>
                <w:color w:val="000000"/>
                <w:lang w:val="bg-BG" w:eastAsia="bg-BG"/>
              </w:rPr>
              <w:t>Класификация и номенклатура на органичните съединения</w:t>
            </w: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Класифицира органичните съединения по състав, строеж и свойства.</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Разпознава по дадени структурни формули представители на различни хомоложни редове (въглеводороди и техни производни), карбоксилни киселини и техни производни, аминокиселини, въглехидрати, мазнини, сапуни.</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Наименува по дадена формула органични съединения: алкани, алкени, алкини, диени, циклоалкани, едноядрени арени, халогенопроизводни, хидроксилни и карбонилни производни на въглеводородите, амини, карбоксилни киселини и техни производни, аминокиселини и въглехидрати.</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Съставя структурни формули и стереоформули по дадени наименования на органичните съединения.</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Класифицира заместителите в ароматните системи като активиращи, дезактивиращи и като o-, p- и m-ориентанти.</w:t>
            </w:r>
          </w:p>
        </w:tc>
      </w:tr>
      <w:tr w:rsidR="00F342AE" w:rsidRPr="00F342AE" w:rsidTr="00F342AE">
        <w:trP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r w:rsidRPr="00F342AE">
              <w:rPr>
                <w:b/>
                <w:color w:val="000000"/>
                <w:lang w:val="bg-BG" w:eastAsia="bg-BG"/>
              </w:rPr>
              <w:t>Строеж</w:t>
            </w:r>
            <w:r>
              <w:rPr>
                <w:b/>
                <w:color w:val="000000"/>
                <w:lang w:val="en-US" w:eastAsia="bg-BG"/>
              </w:rPr>
              <w:t xml:space="preserve"> </w:t>
            </w:r>
            <w:r w:rsidRPr="00F342AE">
              <w:rPr>
                <w:b/>
                <w:color w:val="000000"/>
                <w:lang w:val="bg-BG" w:eastAsia="bg-BG"/>
              </w:rPr>
              <w:t>на органичните съединения</w:t>
            </w: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Описва химичните връзки в молекулата – хибридно състояние на въглеродните атоми, валентни ъгли, кратност, вид (σ- и π-връзки), полярност, дължина и енергия.</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Интерпретира данни и прави изводи за дължината, полярността, стабилността и реактивоспособността на ковалентните връзки в органичните съединения.</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Разграничава изомери и хомолози по дадени структурни формули.</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Представя различни видове изомери: конституционни (структурни) – верижни, позиционни, функционални и пространствени (енантиомери, π-диастереомери) по дадена молекулна формула.</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Определя вида на изомерите по дадени формули.</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Разпознава по зададена формула на съединение халогенен заместител и функционалните групи – хидроксилна, карбонилна, карбоксилна, ацилхалогенидна, анхидридна, естерна, амидна и пептидна, циано- и аминогрупа.</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Изразява със структурни формули функционални групи и органични съединения.</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Представя конфигурацията на двойка енантиомери с Фишерови и клиновидни формули и на въглехидрати с формули на Хауърд.</w:t>
            </w:r>
          </w:p>
        </w:tc>
      </w:tr>
      <w:tr w:rsidR="00F342AE" w:rsidRPr="00F342AE" w:rsidTr="00F342AE">
        <w:trP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r w:rsidRPr="00F342AE">
              <w:rPr>
                <w:b/>
                <w:color w:val="000000"/>
                <w:lang w:val="bg-BG" w:eastAsia="bg-BG"/>
              </w:rPr>
              <w:t>Свойства на органичните съединения</w:t>
            </w: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Предвижда свойства на органичните съединения по зададен състав и молекулен строеж.</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Интерпретира данни за изменение на физичните свойства на хомолозите от даден хомоложен ред, използвайки различни източници.</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Класифицира реакции с органични съединения по различни признаци.</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Изброява характерни реакции за различни класове органични съединения.</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Доказва функционални групи експериментално с качествени реакции.</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Обяснява влиянието на функционалната група и въглеводородния остатък върху реактивоспособността и свойствата на органичните съединения.</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Изразява със схеми и с химични уравнения получаването, общите и специфичните свойства на въглеводородите (алкани, алкени и алкини, арени) и на техните производни (халогенопроизводни, алкохоли и феноли, алдехиди и кетони, амини, карбоксилни киселини).</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 xml:space="preserve">Изразява със схеми и с уравнения свойства на органични вещества с важно биологично значение: мазнини (хидролиза, осапунване и хидриране), монозахариди (окисление, редукция, присъединителни реакции, естерификация, ферментация), ди- и полизахариди (хидролиза), α-аминокиселини (реакции на амино- и карбоксилната </w:t>
            </w:r>
            <w:r w:rsidRPr="00F342AE">
              <w:rPr>
                <w:color w:val="000000"/>
                <w:lang w:val="bg-BG" w:eastAsia="bg-BG"/>
              </w:rPr>
              <w:lastRenderedPageBreak/>
              <w:t>група) и белтъци (хидролиза).</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Изразява с уравнения реакции на полимеризация и поликондензация.</w:t>
            </w:r>
          </w:p>
        </w:tc>
      </w:tr>
      <w:tr w:rsidR="00F342AE" w:rsidRPr="00F342AE" w:rsidTr="00F342AE">
        <w:trP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r w:rsidRPr="00F342AE">
              <w:rPr>
                <w:b/>
                <w:color w:val="000000"/>
                <w:lang w:val="bg-BG" w:eastAsia="bg-BG"/>
              </w:rPr>
              <w:t>Разпространение, приложение и значение на органичните вещества</w:t>
            </w: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Описва методи за преработка на нефта и възможности за приложение на получените продукти като горива и суровини за органичния синтез.</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Оценява екологични и здравни проблеми на добиването, преработката и потреблението на органични вещества.</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Обсъжда възможности за оползотворяване или обезвреждане на отпадъчни или странични продукти от химични производства.</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Коментира по зададени критерии продукти, използвани в ежедневието храни, хранителни добавки, лекарства, сапуни, синтетични миещи вещества, козметика, тъкани за облекла, лакове, бои, разтворители, пластмаси.</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Аргументира значението на α-аминокиселините, белтъците, въглехидратите, мазнините и витамините за живота.</w:t>
            </w:r>
          </w:p>
        </w:tc>
      </w:tr>
      <w:tr w:rsidR="00F342AE" w:rsidRPr="00F342AE" w:rsidTr="00F342AE">
        <w:trP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r w:rsidRPr="00F342AE">
              <w:rPr>
                <w:b/>
                <w:color w:val="000000"/>
                <w:lang w:val="bg-BG" w:eastAsia="bg-BG"/>
              </w:rPr>
              <w:t>Експеримент, изследване и изчисления</w:t>
            </w: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Анализира и оценява достоверността и полезността на информация от научна гледна точка, като чете, слуша и/или гледа: научен текст, научнопопулярна статия, изображение, филм, събития, отразени в медиите.</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Тълкува и оценява информация, представена чрез графики, модели и таблици.</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Прилага изследователския подход при провеждане на експерименти с органични вещества: планира варианти за провеждане на експеримента, конструира апаратура, наблюдава, описва и оформя в табличен и/или графичен вид резултати, прави изводи и заключения.</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Предлага методи за получаване, доказване, разделяне и изследване свойствата на органични вещества.</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Определя експериментално наличието на белтъци, въглехидрати и витамин С в различни продукти.</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Обработва експериментални данни и извършва изчисления въз основа на тях.</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Конструира и коментира апаратури за лабораторно получаване и изследване на свойствата на органични вещества.</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Спазва правила за безопасност при работа с вещества, лабораторни съдове и прибори.</w:t>
            </w:r>
          </w:p>
        </w:tc>
      </w:tr>
    </w:tbl>
    <w:p w:rsidR="00D7707E" w:rsidRDefault="00D7707E" w:rsidP="00D7707E">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55"/>
        <w:gridCol w:w="7484"/>
      </w:tblGrid>
      <w:tr w:rsidR="00F342AE" w:rsidRPr="00F342AE" w:rsidTr="00F342AE">
        <w:trPr>
          <w:jc w:val="center"/>
        </w:trPr>
        <w:tc>
          <w:tcPr>
            <w:tcW w:w="0" w:type="auto"/>
            <w:gridSpan w:val="2"/>
            <w:tcBorders>
              <w:top w:val="nil"/>
              <w:left w:val="nil"/>
              <w:bottom w:val="single" w:sz="4" w:space="0" w:color="auto"/>
              <w:right w:val="nil"/>
            </w:tcBorders>
            <w:vAlign w:val="center"/>
          </w:tcPr>
          <w:p w:rsidR="00F342AE" w:rsidRPr="00F342AE" w:rsidRDefault="00F342AE" w:rsidP="00F342AE">
            <w:pPr>
              <w:keepLines w:val="0"/>
              <w:jc w:val="center"/>
              <w:rPr>
                <w:b/>
                <w:color w:val="000000"/>
                <w:lang w:val="bg-BG" w:eastAsia="bg-BG"/>
              </w:rPr>
            </w:pPr>
            <w:r w:rsidRPr="00F342AE">
              <w:rPr>
                <w:b/>
                <w:color w:val="000000"/>
                <w:lang w:val="bg-BG" w:eastAsia="bg-BG"/>
              </w:rPr>
              <w:t>МОДУЛ 4</w:t>
            </w:r>
          </w:p>
          <w:p w:rsidR="00F342AE" w:rsidRPr="00F342AE" w:rsidRDefault="00F342AE" w:rsidP="00F342AE">
            <w:pPr>
              <w:keepLines w:val="0"/>
              <w:jc w:val="center"/>
              <w:rPr>
                <w:color w:val="000000"/>
                <w:lang w:val="bg-BG" w:eastAsia="bg-BG"/>
              </w:rPr>
            </w:pPr>
            <w:r w:rsidRPr="00F342AE">
              <w:rPr>
                <w:b/>
                <w:color w:val="000000"/>
                <w:lang w:val="bg-BG" w:eastAsia="bg-BG"/>
              </w:rPr>
              <w:t>Методи за контрол и анализ на веществата</w:t>
            </w:r>
          </w:p>
        </w:tc>
      </w:tr>
      <w:tr w:rsidR="00F342AE" w:rsidRPr="00F342AE" w:rsidTr="00F342AE">
        <w:trPr>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center"/>
              <w:rPr>
                <w:color w:val="000000"/>
                <w:lang w:val="bg-BG" w:eastAsia="bg-BG"/>
              </w:rPr>
            </w:pPr>
            <w:r w:rsidRPr="00F342AE">
              <w:rPr>
                <w:color w:val="000000"/>
                <w:lang w:val="bg-BG" w:eastAsia="bg-BG"/>
              </w:rPr>
              <w:t>Област на</w:t>
            </w:r>
            <w:r w:rsidRPr="00F342AE">
              <w:rPr>
                <w:color w:val="000000"/>
                <w:lang w:val="bg-BG" w:eastAsia="bg-BG"/>
              </w:rPr>
              <w:br/>
              <w:t>компетентност</w:t>
            </w: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center"/>
              <w:rPr>
                <w:color w:val="000000"/>
                <w:lang w:val="bg-BG" w:eastAsia="bg-BG"/>
              </w:rPr>
            </w:pPr>
            <w:r w:rsidRPr="00F342AE">
              <w:rPr>
                <w:color w:val="000000"/>
                <w:lang w:val="bg-BG" w:eastAsia="bg-BG"/>
              </w:rPr>
              <w:t>Знания, умения и отношения</w:t>
            </w:r>
            <w:r w:rsidRPr="00F342AE">
              <w:rPr>
                <w:color w:val="000000"/>
                <w:lang w:val="bg-BG" w:eastAsia="bg-BG"/>
              </w:rPr>
              <w:br/>
            </w:r>
            <w:r w:rsidRPr="00F342AE">
              <w:rPr>
                <w:i/>
                <w:color w:val="000000"/>
                <w:lang w:val="bg-BG" w:eastAsia="bg-BG"/>
              </w:rPr>
              <w:t>В резултат на обучението си ученикът:</w:t>
            </w:r>
          </w:p>
        </w:tc>
      </w:tr>
      <w:tr w:rsidR="00F342AE" w:rsidRPr="00F342AE" w:rsidTr="00F342AE">
        <w:trP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r w:rsidRPr="00F342AE">
              <w:rPr>
                <w:b/>
                <w:color w:val="000000"/>
                <w:lang w:val="bg-BG" w:eastAsia="bg-BG"/>
              </w:rPr>
              <w:t xml:space="preserve">Основи на </w:t>
            </w:r>
            <w:r w:rsidRPr="00F342AE">
              <w:rPr>
                <w:b/>
                <w:color w:val="000000"/>
                <w:lang w:val="bg-BG" w:eastAsia="bg-BG"/>
              </w:rPr>
              <w:lastRenderedPageBreak/>
              <w:t>съвременната аналитична химия</w:t>
            </w: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lastRenderedPageBreak/>
              <w:t xml:space="preserve">Описва основни методи за анализ на вещества и приложението им в </w:t>
            </w:r>
            <w:r w:rsidRPr="00F342AE">
              <w:rPr>
                <w:color w:val="000000"/>
                <w:lang w:val="bg-BG" w:eastAsia="bg-BG"/>
              </w:rPr>
              <w:lastRenderedPageBreak/>
              <w:t>аналитичната практика.</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Описва начини за вземане, подготовка и съхраняване на проби за анализ.</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Планира процедура за химически анализ на проби.</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Извършва основни аналитични операции: претегляне, измерване на обем, приготвяне на разтвори, сушене.</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Прилага основни стехиометрични изчисления, свързани с аналитичната практика.</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Анализира и представя данни от аналитични процедури.</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Планира и извършва експерименти за разделяне на вещества от техни смеси: филтруване, дестилация, хроматография, екстракция, сорбция.</w:t>
            </w:r>
          </w:p>
        </w:tc>
      </w:tr>
      <w:tr w:rsidR="00F342AE" w:rsidRPr="00F342AE" w:rsidTr="00F342AE">
        <w:trP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r w:rsidRPr="00F342AE">
              <w:rPr>
                <w:b/>
                <w:color w:val="000000"/>
                <w:lang w:val="bg-BG" w:eastAsia="bg-BG"/>
              </w:rPr>
              <w:t>Качествен химичен анализ</w:t>
            </w: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Планира експерименти за разпознаване и доказване на вещества.</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Доказва опитно чрез качествени реакции катиони и аниони в разтвор и функционални групи в органични съединения.</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Представя словесно или с химични уравнения качествени реакции.</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Предвижда възможности за образуване на утайка и превръщане на една утайка в друга въз основа на данни за произведението на разтворимост.</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Прави изводи и заключения за състава и строежа на вещества въз основа на данни от качествения анализ.</w:t>
            </w:r>
          </w:p>
        </w:tc>
      </w:tr>
      <w:tr w:rsidR="00F342AE" w:rsidRPr="00F342AE" w:rsidTr="00F342AE">
        <w:trP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r w:rsidRPr="00F342AE">
              <w:rPr>
                <w:b/>
                <w:color w:val="000000"/>
                <w:lang w:val="bg-BG" w:eastAsia="bg-BG"/>
              </w:rPr>
              <w:t>Количествен химичен анализ</w:t>
            </w: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Пресмята pH на разтвори въз основа на числени данни.</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Определя експериментално рН на разтвори.</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Описва основни понятия и принципи на обемния анализ.</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Определя концентрацията на киселини и основи чрез титруване.</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Използва данни от титруване за изчисляване на количествения състав на разтвори.</w:t>
            </w:r>
          </w:p>
        </w:tc>
      </w:tr>
      <w:tr w:rsidR="00F342AE" w:rsidRPr="00F342AE" w:rsidTr="00F342AE">
        <w:trP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r w:rsidRPr="00F342AE">
              <w:rPr>
                <w:b/>
                <w:color w:val="000000"/>
                <w:lang w:val="bg-BG" w:eastAsia="bg-BG"/>
              </w:rPr>
              <w:t>Инструментални методи за анализ</w:t>
            </w: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Описва основни принципи и възможности на инструменталните методи за анализ: пламъкова фотометрия, УВ- и ИЧ спектрофотометрия, ЯМР, масспек- трометрия.</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Прогнозира състав и строеж на органични съединения въз основа на експериментални данни.</w:t>
            </w:r>
          </w:p>
        </w:tc>
      </w:tr>
      <w:tr w:rsidR="00F342AE" w:rsidRPr="00F342AE" w:rsidTr="00F342AE">
        <w:trP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r w:rsidRPr="00F342AE">
              <w:rPr>
                <w:b/>
                <w:color w:val="000000"/>
                <w:lang w:val="bg-BG" w:eastAsia="bg-BG"/>
              </w:rPr>
              <w:t>Приложение на аналитичните методи</w:t>
            </w: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Открива присъствието на конкретни вещества в проби от околната среда и храни.</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Прилага изследователски подход при провеждане на химичен анализ: предлага варианти за провеждане на експеримент; отчита резултати; използва получените данни за изводи и заключения.</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Оценява състоянието на околната среда по данни от химичен анализ.</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Оценява необходимостта от контрол и анализ на веществата.</w:t>
            </w:r>
          </w:p>
        </w:tc>
      </w:tr>
      <w:tr w:rsidR="00F342AE" w:rsidRPr="00F342AE" w:rsidTr="00F342AE">
        <w:trP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rPr>
                <w:color w:val="000000"/>
                <w:lang w:val="bg-BG" w:eastAsia="bg-BG"/>
              </w:rPr>
            </w:pPr>
          </w:p>
        </w:tc>
        <w:tc>
          <w:tcPr>
            <w:tcW w:w="7484" w:type="dxa"/>
            <w:tcBorders>
              <w:top w:val="single" w:sz="4" w:space="0" w:color="auto"/>
              <w:left w:val="single" w:sz="4" w:space="0" w:color="auto"/>
              <w:bottom w:val="single" w:sz="4" w:space="0" w:color="auto"/>
              <w:right w:val="single" w:sz="4" w:space="0" w:color="auto"/>
            </w:tcBorders>
            <w:vAlign w:val="center"/>
            <w:hideMark/>
          </w:tcPr>
          <w:p w:rsidR="00F342AE" w:rsidRPr="00F342AE" w:rsidRDefault="00F342AE" w:rsidP="00F342AE">
            <w:pPr>
              <w:keepLines w:val="0"/>
              <w:jc w:val="both"/>
              <w:rPr>
                <w:color w:val="000000"/>
                <w:lang w:val="bg-BG" w:eastAsia="bg-BG"/>
              </w:rPr>
            </w:pPr>
            <w:r w:rsidRPr="00F342AE">
              <w:rPr>
                <w:color w:val="000000"/>
                <w:lang w:val="bg-BG" w:eastAsia="bg-BG"/>
              </w:rPr>
              <w:t>Предлага варианти на решение на проблеми, свързани със замърсяването на околната среда.</w:t>
            </w:r>
          </w:p>
        </w:tc>
      </w:tr>
    </w:tbl>
    <w:p w:rsidR="00D7707E" w:rsidRDefault="00D7707E" w:rsidP="00D7707E">
      <w:pPr>
        <w:pStyle w:val="BodyText"/>
        <w:jc w:val="left"/>
        <w:rPr>
          <w:lang w:val="en-US"/>
        </w:rPr>
      </w:pPr>
    </w:p>
    <w:p w:rsidR="00D7707E" w:rsidRDefault="00D7707E" w:rsidP="00D7707E">
      <w:pPr>
        <w:pStyle w:val="BodyText"/>
        <w:jc w:val="left"/>
        <w:rPr>
          <w:lang w:val="en-US"/>
        </w:rPr>
      </w:pPr>
    </w:p>
    <w:p w:rsidR="00A92B72" w:rsidRPr="00A92B72" w:rsidRDefault="00A92B72" w:rsidP="00A92B72">
      <w:pPr>
        <w:pStyle w:val="Heading2"/>
        <w:jc w:val="right"/>
      </w:pPr>
      <w:bookmarkStart w:id="102" w:name="Prilojenie_12"/>
      <w:r w:rsidRPr="00A92B72">
        <w:t>Приложение № 12</w:t>
      </w:r>
    </w:p>
    <w:bookmarkEnd w:id="102"/>
    <w:p w:rsidR="00D7707E" w:rsidRDefault="00A92B72" w:rsidP="00A92B72">
      <w:pPr>
        <w:pStyle w:val="BodyText"/>
        <w:jc w:val="right"/>
        <w:rPr>
          <w:lang w:val="en-US"/>
        </w:rPr>
      </w:pPr>
      <w:r w:rsidRPr="00A92B72">
        <w:rPr>
          <w:lang w:val="en-US"/>
        </w:rPr>
        <w:t>към чл. 4, ал. 1, т. 12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39"/>
      </w:tblGrid>
      <w:tr w:rsidR="00A92B72" w:rsidRPr="00C35AFF" w:rsidTr="00C35AFF">
        <w:trPr>
          <w:jc w:val="center"/>
        </w:trPr>
        <w:tc>
          <w:tcPr>
            <w:tcW w:w="8871" w:type="dxa"/>
            <w:tcBorders>
              <w:top w:val="nil"/>
              <w:left w:val="nil"/>
              <w:bottom w:val="nil"/>
              <w:right w:val="nil"/>
            </w:tcBorders>
            <w:shd w:val="clear" w:color="auto" w:fill="auto"/>
          </w:tcPr>
          <w:p w:rsidR="00A92B72" w:rsidRPr="00C35AFF" w:rsidRDefault="00A92B72" w:rsidP="00C35AFF">
            <w:pPr>
              <w:pStyle w:val="BodyText"/>
              <w:spacing w:line="240" w:lineRule="auto"/>
              <w:ind w:firstLine="0"/>
              <w:jc w:val="center"/>
              <w:rPr>
                <w:lang w:val="en-US"/>
              </w:rPr>
            </w:pPr>
            <w:r w:rsidRPr="00C35AFF">
              <w:rPr>
                <w:b/>
                <w:lang w:val="en-US"/>
              </w:rPr>
              <w:lastRenderedPageBreak/>
              <w:t>ИЗИСКВАНИЯ ЗА РЕЗУЛТАТИТЕ ОТ ОБУЧЕНИЕТО ПО МУЗИКА ЗА ПРИДОБИВАНЕ НА ПРОФИЛИРАНА ПОДГОТОВКА</w:t>
            </w:r>
          </w:p>
          <w:p w:rsidR="00A92B72" w:rsidRPr="00C35AFF" w:rsidRDefault="00A92B72" w:rsidP="00C35AFF">
            <w:pPr>
              <w:pStyle w:val="BodyText"/>
              <w:spacing w:line="240" w:lineRule="auto"/>
              <w:ind w:firstLine="0"/>
              <w:rPr>
                <w:lang w:val="en-US"/>
              </w:rPr>
            </w:pPr>
          </w:p>
          <w:p w:rsidR="00A92B72" w:rsidRPr="00C35AFF" w:rsidRDefault="00A92B72" w:rsidP="00C35AFF">
            <w:pPr>
              <w:pStyle w:val="BodyText"/>
              <w:spacing w:line="240" w:lineRule="auto"/>
              <w:ind w:firstLine="0"/>
              <w:rPr>
                <w:lang w:val="en-US"/>
              </w:rPr>
            </w:pPr>
            <w:r w:rsidRPr="00C35AFF">
              <w:rPr>
                <w:lang w:val="en-US"/>
              </w:rPr>
              <w:t>СПЕЦИФИЧНИ ЦЕЛИ НА ОБУЧЕНИЕТО ПО МУЗИКА</w:t>
            </w:r>
          </w:p>
          <w:p w:rsidR="00A92B72" w:rsidRPr="00C35AFF" w:rsidRDefault="00A92B72" w:rsidP="00C35AFF">
            <w:pPr>
              <w:pStyle w:val="BodyText"/>
              <w:spacing w:line="240" w:lineRule="auto"/>
              <w:ind w:firstLine="0"/>
              <w:rPr>
                <w:lang w:val="en-US"/>
              </w:rPr>
            </w:pPr>
          </w:p>
          <w:p w:rsidR="00A92B72" w:rsidRPr="00C35AFF" w:rsidRDefault="00A92B72" w:rsidP="00C35AFF">
            <w:pPr>
              <w:pStyle w:val="BodyText"/>
              <w:spacing w:line="240" w:lineRule="auto"/>
              <w:ind w:firstLine="0"/>
              <w:rPr>
                <w:lang w:val="en-US"/>
              </w:rPr>
            </w:pPr>
            <w:r w:rsidRPr="00C35AFF">
              <w:rPr>
                <w:lang w:val="en-US"/>
              </w:rPr>
              <w:t>Да разшири и задълбочи знанията и уменията за музикалната култура на</w:t>
            </w:r>
            <w:r w:rsidR="00CD0974" w:rsidRPr="00C35AFF">
              <w:rPr>
                <w:lang w:val="en-US"/>
              </w:rPr>
              <w:t xml:space="preserve"> </w:t>
            </w:r>
            <w:r w:rsidRPr="00C35AFF">
              <w:rPr>
                <w:lang w:val="en-US"/>
              </w:rPr>
              <w:t>учениците чрез усвояване на компетентности по теория и история на музикалното</w:t>
            </w:r>
            <w:r w:rsidR="00CD0974" w:rsidRPr="00C35AFF">
              <w:rPr>
                <w:lang w:val="en-US"/>
              </w:rPr>
              <w:t xml:space="preserve"> </w:t>
            </w:r>
            <w:r w:rsidRPr="00C35AFF">
              <w:rPr>
                <w:lang w:val="en-US"/>
              </w:rPr>
              <w:t>изкуство.</w:t>
            </w:r>
          </w:p>
          <w:p w:rsidR="00A92B72" w:rsidRPr="00C35AFF" w:rsidRDefault="00A92B72" w:rsidP="00C35AFF">
            <w:pPr>
              <w:pStyle w:val="BodyText"/>
              <w:spacing w:line="240" w:lineRule="auto"/>
              <w:ind w:firstLine="0"/>
              <w:rPr>
                <w:lang w:val="en-US"/>
              </w:rPr>
            </w:pPr>
            <w:r w:rsidRPr="00C35AFF">
              <w:rPr>
                <w:lang w:val="en-US"/>
              </w:rPr>
              <w:t>Да развие умения за културно-творческа изява.</w:t>
            </w:r>
          </w:p>
          <w:p w:rsidR="00A92B72" w:rsidRPr="00C35AFF" w:rsidRDefault="00A92B72" w:rsidP="00C35AFF">
            <w:pPr>
              <w:pStyle w:val="BodyText"/>
              <w:spacing w:line="240" w:lineRule="auto"/>
              <w:ind w:firstLine="0"/>
              <w:rPr>
                <w:lang w:val="en-US"/>
              </w:rPr>
            </w:pPr>
            <w:r w:rsidRPr="00C35AFF">
              <w:rPr>
                <w:lang w:val="en-US"/>
              </w:rPr>
              <w:t>Да формира модели на поведение за активна музикална култура на учениците</w:t>
            </w:r>
            <w:r w:rsidR="00CD0974" w:rsidRPr="00C35AFF">
              <w:rPr>
                <w:lang w:val="en-US"/>
              </w:rPr>
              <w:t xml:space="preserve"> </w:t>
            </w:r>
            <w:r w:rsidRPr="00C35AFF">
              <w:rPr>
                <w:lang w:val="en-US"/>
              </w:rPr>
              <w:t>като част от системата на съвременната култура.</w:t>
            </w:r>
          </w:p>
          <w:p w:rsidR="00A92B72" w:rsidRPr="00C35AFF" w:rsidRDefault="00A92B72" w:rsidP="00C35AFF">
            <w:pPr>
              <w:pStyle w:val="BodyText"/>
              <w:spacing w:line="240" w:lineRule="auto"/>
              <w:ind w:firstLine="0"/>
              <w:rPr>
                <w:lang w:val="en-US"/>
              </w:rPr>
            </w:pPr>
            <w:r w:rsidRPr="00C35AFF">
              <w:rPr>
                <w:lang w:val="en-US"/>
              </w:rPr>
              <w:t>Да осъзнае ролята на музикалната култура като съществен фактор в</w:t>
            </w:r>
            <w:r w:rsidR="00CD0974" w:rsidRPr="00C35AFF">
              <w:rPr>
                <w:lang w:val="en-US"/>
              </w:rPr>
              <w:t xml:space="preserve"> </w:t>
            </w:r>
            <w:r w:rsidRPr="00C35AFF">
              <w:rPr>
                <w:lang w:val="en-US"/>
              </w:rPr>
              <w:t>глобализацията на съвременния свят.</w:t>
            </w:r>
          </w:p>
          <w:p w:rsidR="00A92B72" w:rsidRPr="00C35AFF" w:rsidRDefault="00A92B72" w:rsidP="00C35AFF">
            <w:pPr>
              <w:pStyle w:val="BodyText"/>
              <w:spacing w:line="240" w:lineRule="auto"/>
              <w:ind w:firstLine="0"/>
              <w:rPr>
                <w:lang w:val="en-US"/>
              </w:rPr>
            </w:pPr>
          </w:p>
          <w:p w:rsidR="00A92B72" w:rsidRPr="00C35AFF" w:rsidRDefault="00CD0974" w:rsidP="00C35AFF">
            <w:pPr>
              <w:pStyle w:val="BodyText"/>
              <w:spacing w:line="240" w:lineRule="auto"/>
              <w:ind w:firstLine="0"/>
              <w:rPr>
                <w:lang w:val="en-US"/>
              </w:rPr>
            </w:pPr>
            <w:r w:rsidRPr="00C35AFF">
              <w:rPr>
                <w:lang w:val="en-US"/>
              </w:rPr>
              <w:t>ЗАДЪЛЖИТЕЛНИ МОДУЛИ:</w:t>
            </w:r>
          </w:p>
          <w:p w:rsidR="00A92B72" w:rsidRPr="00C35AFF" w:rsidRDefault="00A92B72" w:rsidP="00C35AFF">
            <w:pPr>
              <w:pStyle w:val="BodyText"/>
              <w:spacing w:line="240" w:lineRule="auto"/>
              <w:ind w:firstLine="0"/>
              <w:rPr>
                <w:lang w:val="en-US"/>
              </w:rPr>
            </w:pPr>
            <w:r w:rsidRPr="00C35AFF">
              <w:rPr>
                <w:lang w:val="en-US"/>
              </w:rPr>
              <w:t>МОДУЛ 1 – Музикална култура (36 часа + 31 часа = 67 часа)</w:t>
            </w:r>
          </w:p>
          <w:p w:rsidR="00A92B72" w:rsidRPr="00C35AFF" w:rsidRDefault="00A92B72" w:rsidP="00C35AFF">
            <w:pPr>
              <w:pStyle w:val="BodyText"/>
              <w:spacing w:line="240" w:lineRule="auto"/>
              <w:ind w:firstLine="0"/>
              <w:rPr>
                <w:lang w:val="en-US"/>
              </w:rPr>
            </w:pPr>
            <w:r w:rsidRPr="00C35AFF">
              <w:rPr>
                <w:lang w:val="en-US"/>
              </w:rPr>
              <w:t>МОДУЛ 2 – Теория на музиката (36 часа + 31 часа = 67 часа)</w:t>
            </w:r>
          </w:p>
          <w:p w:rsidR="00A92B72" w:rsidRPr="00C35AFF" w:rsidRDefault="00A92B72" w:rsidP="00C35AFF">
            <w:pPr>
              <w:pStyle w:val="BodyText"/>
              <w:spacing w:line="240" w:lineRule="auto"/>
              <w:ind w:firstLine="0"/>
              <w:rPr>
                <w:lang w:val="en-US"/>
              </w:rPr>
            </w:pPr>
            <w:r w:rsidRPr="00C35AFF">
              <w:rPr>
                <w:lang w:val="en-US"/>
              </w:rPr>
              <w:t>МОДУЛ 3 – Музикален инструмент/пеене (36 часа + 31 часа = 67 часа)</w:t>
            </w:r>
          </w:p>
          <w:p w:rsidR="00A92B72" w:rsidRPr="00C35AFF" w:rsidRDefault="00A92B72" w:rsidP="00C35AFF">
            <w:pPr>
              <w:pStyle w:val="BodyText"/>
              <w:spacing w:line="240" w:lineRule="auto"/>
              <w:ind w:firstLine="0"/>
              <w:rPr>
                <w:lang w:val="en-US"/>
              </w:rPr>
            </w:pPr>
            <w:r w:rsidRPr="00C35AFF">
              <w:rPr>
                <w:lang w:val="en-US"/>
              </w:rPr>
              <w:t>МОДУЛ 4 – Пиано/електронни инструменти (36 часа + 31 часа = 67 ча</w:t>
            </w:r>
            <w:r w:rsidR="00CD0974" w:rsidRPr="00C35AFF">
              <w:rPr>
                <w:lang w:val="en-US"/>
              </w:rPr>
              <w:t>са)</w:t>
            </w:r>
          </w:p>
          <w:p w:rsidR="00A92B72" w:rsidRPr="00C35AFF" w:rsidRDefault="00A92B72" w:rsidP="00C35AFF">
            <w:pPr>
              <w:pStyle w:val="BodyText"/>
              <w:spacing w:line="240" w:lineRule="auto"/>
              <w:ind w:firstLine="0"/>
              <w:rPr>
                <w:lang w:val="en-US"/>
              </w:rPr>
            </w:pPr>
          </w:p>
          <w:p w:rsidR="00A92B72" w:rsidRPr="00C35AFF" w:rsidRDefault="00A92B72" w:rsidP="00C35AFF">
            <w:pPr>
              <w:pStyle w:val="BodyText"/>
              <w:spacing w:line="240" w:lineRule="auto"/>
              <w:ind w:firstLine="0"/>
              <w:rPr>
                <w:lang w:val="en-US"/>
              </w:rPr>
            </w:pPr>
          </w:p>
          <w:p w:rsidR="00A92B72" w:rsidRPr="00C35AFF" w:rsidRDefault="00A92B72" w:rsidP="00C35AFF">
            <w:pPr>
              <w:pStyle w:val="BodyText"/>
              <w:spacing w:line="240" w:lineRule="auto"/>
              <w:ind w:firstLine="0"/>
              <w:jc w:val="center"/>
              <w:rPr>
                <w:b/>
                <w:lang w:val="en-US"/>
              </w:rPr>
            </w:pPr>
            <w:r w:rsidRPr="00C35AFF">
              <w:rPr>
                <w:b/>
                <w:lang w:val="en-US"/>
              </w:rPr>
              <w:t>МОДУЛ 1</w:t>
            </w:r>
          </w:p>
          <w:p w:rsidR="00A92B72" w:rsidRPr="00C35AFF" w:rsidRDefault="00A92B72" w:rsidP="00C35AFF">
            <w:pPr>
              <w:pStyle w:val="BodyText"/>
              <w:spacing w:line="240" w:lineRule="auto"/>
              <w:ind w:firstLine="0"/>
              <w:jc w:val="center"/>
              <w:rPr>
                <w:lang w:val="en-US"/>
              </w:rPr>
            </w:pPr>
            <w:r w:rsidRPr="00C35AFF">
              <w:rPr>
                <w:b/>
                <w:lang w:val="en-US"/>
              </w:rPr>
              <w:t>Музикална култура</w:t>
            </w:r>
          </w:p>
        </w:tc>
      </w:tr>
    </w:tbl>
    <w:p w:rsidR="00C35AFF" w:rsidRPr="00C35AFF" w:rsidRDefault="00C35AFF" w:rsidP="00C35AFF">
      <w:pPr>
        <w:rPr>
          <w:vanish/>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88"/>
        <w:gridCol w:w="8051"/>
      </w:tblGrid>
      <w:tr w:rsidR="00CD0974" w:rsidRPr="00CD0974" w:rsidTr="00CD0974">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CD0974" w:rsidRPr="00CD0974" w:rsidRDefault="00CD0974" w:rsidP="00CD0974">
            <w:pPr>
              <w:keepLines w:val="0"/>
              <w:jc w:val="center"/>
              <w:rPr>
                <w:color w:val="000000"/>
                <w:lang w:val="bg-BG" w:eastAsia="bg-BG"/>
              </w:rPr>
            </w:pPr>
            <w:r w:rsidRPr="00CD0974">
              <w:rPr>
                <w:color w:val="000000"/>
                <w:lang w:val="bg-BG" w:eastAsia="bg-BG"/>
              </w:rPr>
              <w:t>Област на</w:t>
            </w:r>
            <w:r w:rsidRPr="00CD0974">
              <w:rPr>
                <w:color w:val="000000"/>
                <w:lang w:val="bg-BG" w:eastAsia="bg-BG"/>
              </w:rPr>
              <w:br/>
              <w:t>компетентност</w:t>
            </w:r>
          </w:p>
        </w:tc>
        <w:tc>
          <w:tcPr>
            <w:tcW w:w="8051" w:type="dxa"/>
            <w:tcBorders>
              <w:top w:val="single" w:sz="4" w:space="0" w:color="auto"/>
              <w:left w:val="single" w:sz="4" w:space="0" w:color="auto"/>
              <w:bottom w:val="single" w:sz="4" w:space="0" w:color="auto"/>
              <w:right w:val="single" w:sz="4" w:space="0" w:color="auto"/>
            </w:tcBorders>
            <w:vAlign w:val="center"/>
            <w:hideMark/>
          </w:tcPr>
          <w:p w:rsidR="00CD0974" w:rsidRPr="00CD0974" w:rsidRDefault="00CD0974" w:rsidP="00CD0974">
            <w:pPr>
              <w:keepLines w:val="0"/>
              <w:jc w:val="center"/>
              <w:rPr>
                <w:color w:val="000000"/>
                <w:lang w:val="bg-BG" w:eastAsia="bg-BG"/>
              </w:rPr>
            </w:pPr>
            <w:r w:rsidRPr="00CD0974">
              <w:rPr>
                <w:color w:val="000000"/>
                <w:lang w:val="bg-BG" w:eastAsia="bg-BG"/>
              </w:rPr>
              <w:t>Знания, умения и отношения</w:t>
            </w:r>
            <w:r w:rsidRPr="00CD0974">
              <w:rPr>
                <w:color w:val="000000"/>
                <w:lang w:val="bg-BG" w:eastAsia="bg-BG"/>
              </w:rPr>
              <w:br/>
            </w:r>
            <w:r w:rsidRPr="00CD0974">
              <w:rPr>
                <w:i/>
                <w:color w:val="000000"/>
                <w:lang w:val="bg-BG" w:eastAsia="bg-BG"/>
              </w:rPr>
              <w:t>В резултат на обучението си ученикът:</w:t>
            </w:r>
          </w:p>
        </w:tc>
      </w:tr>
      <w:tr w:rsidR="00CD0974" w:rsidRPr="00CD0974" w:rsidTr="00CD0974">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CD0974" w:rsidRPr="00CD0974" w:rsidRDefault="00CD0974" w:rsidP="00CD0974">
            <w:pPr>
              <w:keepLines w:val="0"/>
              <w:rPr>
                <w:color w:val="000000"/>
                <w:lang w:val="bg-BG" w:eastAsia="bg-BG"/>
              </w:rPr>
            </w:pPr>
            <w:r w:rsidRPr="00CD0974">
              <w:rPr>
                <w:b/>
                <w:color w:val="000000"/>
                <w:lang w:val="bg-BG" w:eastAsia="bg-BG"/>
              </w:rPr>
              <w:t>Музика, култура, общество</w:t>
            </w:r>
          </w:p>
        </w:tc>
        <w:tc>
          <w:tcPr>
            <w:tcW w:w="8051" w:type="dxa"/>
            <w:tcBorders>
              <w:top w:val="single" w:sz="4" w:space="0" w:color="auto"/>
              <w:left w:val="single" w:sz="4" w:space="0" w:color="auto"/>
              <w:bottom w:val="single" w:sz="4" w:space="0" w:color="auto"/>
              <w:right w:val="single" w:sz="4" w:space="0" w:color="auto"/>
            </w:tcBorders>
            <w:vAlign w:val="center"/>
            <w:hideMark/>
          </w:tcPr>
          <w:p w:rsidR="00CD0974" w:rsidRDefault="00CD0974" w:rsidP="00CD0974">
            <w:pPr>
              <w:keepLines w:val="0"/>
              <w:jc w:val="both"/>
              <w:rPr>
                <w:color w:val="000000"/>
                <w:lang w:val="en-US" w:eastAsia="bg-BG"/>
              </w:rPr>
            </w:pPr>
            <w:r w:rsidRPr="00CD0974">
              <w:rPr>
                <w:color w:val="000000"/>
                <w:lang w:val="bg-BG" w:eastAsia="bg-BG"/>
              </w:rPr>
              <w:t xml:space="preserve">Познава разнообразието на форми и функционирането на фолклора в миналото и днес. </w:t>
            </w:r>
          </w:p>
          <w:p w:rsidR="00CD0974" w:rsidRDefault="00CD0974" w:rsidP="00CD0974">
            <w:pPr>
              <w:keepLines w:val="0"/>
              <w:jc w:val="both"/>
              <w:rPr>
                <w:color w:val="000000"/>
                <w:lang w:val="en-US" w:eastAsia="bg-BG"/>
              </w:rPr>
            </w:pPr>
            <w:r w:rsidRPr="00CD0974">
              <w:rPr>
                <w:color w:val="000000"/>
                <w:lang w:val="bg-BG" w:eastAsia="bg-BG"/>
              </w:rPr>
              <w:t xml:space="preserve">Изразява мнение в учебни дискусии по актуални музикално-културни проблеми. </w:t>
            </w:r>
          </w:p>
          <w:p w:rsidR="00CD0974" w:rsidRDefault="00CD0974" w:rsidP="00CD0974">
            <w:pPr>
              <w:keepLines w:val="0"/>
              <w:jc w:val="both"/>
              <w:rPr>
                <w:color w:val="000000"/>
                <w:lang w:val="en-US" w:eastAsia="bg-BG"/>
              </w:rPr>
            </w:pPr>
            <w:r w:rsidRPr="00CD0974">
              <w:rPr>
                <w:color w:val="000000"/>
                <w:lang w:val="bg-BG" w:eastAsia="bg-BG"/>
              </w:rPr>
              <w:t>Определя по своя преценка характерни явления в музикалната култура на 20 и 21 век.</w:t>
            </w:r>
          </w:p>
          <w:p w:rsidR="00CD0974" w:rsidRDefault="00CD0974" w:rsidP="00CD0974">
            <w:pPr>
              <w:keepLines w:val="0"/>
              <w:jc w:val="both"/>
              <w:rPr>
                <w:color w:val="000000"/>
                <w:lang w:val="en-US" w:eastAsia="bg-BG"/>
              </w:rPr>
            </w:pPr>
            <w:r w:rsidRPr="00CD0974">
              <w:rPr>
                <w:color w:val="000000"/>
                <w:lang w:val="bg-BG" w:eastAsia="bg-BG"/>
              </w:rPr>
              <w:t xml:space="preserve">Коментира разнообразието на митологични и религиозни теми и сюжети през различни исторически епохи. </w:t>
            </w:r>
          </w:p>
          <w:p w:rsidR="00CD0974" w:rsidRPr="00CD0974" w:rsidRDefault="00CD0974" w:rsidP="00CD0974">
            <w:pPr>
              <w:keepLines w:val="0"/>
              <w:jc w:val="both"/>
              <w:rPr>
                <w:color w:val="000000"/>
                <w:lang w:val="bg-BG" w:eastAsia="bg-BG"/>
              </w:rPr>
            </w:pPr>
            <w:r w:rsidRPr="00CD0974">
              <w:rPr>
                <w:color w:val="000000"/>
                <w:lang w:val="bg-BG" w:eastAsia="bg-BG"/>
              </w:rPr>
              <w:t>Коментира ролята на музиката в съвременни синтетични жанрове – кино, театър, мюзикъл, ТV шоу и др.</w:t>
            </w:r>
          </w:p>
        </w:tc>
      </w:tr>
      <w:tr w:rsidR="00CD0974" w:rsidRPr="00CD0974" w:rsidTr="00CD0974">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CD0974" w:rsidRPr="00CD0974" w:rsidRDefault="00CD0974" w:rsidP="00CD0974">
            <w:pPr>
              <w:keepLines w:val="0"/>
              <w:rPr>
                <w:color w:val="000000"/>
                <w:lang w:val="bg-BG" w:eastAsia="bg-BG"/>
              </w:rPr>
            </w:pPr>
            <w:r w:rsidRPr="00CD0974">
              <w:rPr>
                <w:b/>
                <w:color w:val="000000"/>
                <w:lang w:val="bg-BG" w:eastAsia="bg-BG"/>
              </w:rPr>
              <w:t>Стилове</w:t>
            </w:r>
          </w:p>
        </w:tc>
        <w:tc>
          <w:tcPr>
            <w:tcW w:w="8051" w:type="dxa"/>
            <w:tcBorders>
              <w:top w:val="single" w:sz="4" w:space="0" w:color="auto"/>
              <w:left w:val="single" w:sz="4" w:space="0" w:color="auto"/>
              <w:bottom w:val="single" w:sz="4" w:space="0" w:color="auto"/>
              <w:right w:val="single" w:sz="4" w:space="0" w:color="auto"/>
            </w:tcBorders>
            <w:vAlign w:val="center"/>
            <w:hideMark/>
          </w:tcPr>
          <w:p w:rsidR="00CD0974" w:rsidRDefault="00CD0974" w:rsidP="00CD0974">
            <w:pPr>
              <w:keepLines w:val="0"/>
              <w:jc w:val="both"/>
              <w:rPr>
                <w:color w:val="000000"/>
                <w:lang w:val="en-US" w:eastAsia="bg-BG"/>
              </w:rPr>
            </w:pPr>
            <w:r w:rsidRPr="00CD0974">
              <w:rPr>
                <w:color w:val="000000"/>
                <w:lang w:val="bg-BG" w:eastAsia="bg-BG"/>
              </w:rPr>
              <w:t xml:space="preserve">Анализира особеностите на стиловете в европейската музика до 20 век. </w:t>
            </w:r>
          </w:p>
          <w:p w:rsidR="00CD0974" w:rsidRDefault="00CD0974" w:rsidP="00CD0974">
            <w:pPr>
              <w:keepLines w:val="0"/>
              <w:jc w:val="both"/>
              <w:rPr>
                <w:color w:val="000000"/>
                <w:lang w:val="en-US" w:eastAsia="bg-BG"/>
              </w:rPr>
            </w:pPr>
            <w:r w:rsidRPr="00CD0974">
              <w:rPr>
                <w:color w:val="000000"/>
                <w:lang w:val="bg-BG" w:eastAsia="bg-BG"/>
              </w:rPr>
              <w:t>Отнася познати музикални произведения към съответни стилове.</w:t>
            </w:r>
          </w:p>
          <w:p w:rsidR="00CD0974" w:rsidRDefault="00CD0974" w:rsidP="00CD0974">
            <w:pPr>
              <w:keepLines w:val="0"/>
              <w:jc w:val="both"/>
              <w:rPr>
                <w:color w:val="000000"/>
                <w:lang w:val="en-US" w:eastAsia="bg-BG"/>
              </w:rPr>
            </w:pPr>
            <w:r w:rsidRPr="00CD0974">
              <w:rPr>
                <w:color w:val="000000"/>
                <w:lang w:val="bg-BG" w:eastAsia="bg-BG"/>
              </w:rPr>
              <w:t xml:space="preserve">Анализира стилови взаимодействия и форми на синтез в музиката на 20 век. </w:t>
            </w:r>
          </w:p>
          <w:p w:rsidR="00CD0974" w:rsidRPr="00CD0974" w:rsidRDefault="00CD0974" w:rsidP="00CD0974">
            <w:pPr>
              <w:keepLines w:val="0"/>
              <w:jc w:val="both"/>
              <w:rPr>
                <w:color w:val="000000"/>
                <w:lang w:val="bg-BG" w:eastAsia="bg-BG"/>
              </w:rPr>
            </w:pPr>
            <w:r w:rsidRPr="00CD0974">
              <w:rPr>
                <w:color w:val="000000"/>
                <w:lang w:val="bg-BG" w:eastAsia="bg-BG"/>
              </w:rPr>
              <w:t>Анализира взаимодействието между форма, жанр и стил в музиката.</w:t>
            </w:r>
          </w:p>
        </w:tc>
      </w:tr>
      <w:tr w:rsidR="00CD0974" w:rsidRPr="00CD0974" w:rsidTr="00CD0974">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CD0974" w:rsidRPr="00CD0974" w:rsidRDefault="00CD0974" w:rsidP="00CD0974">
            <w:pPr>
              <w:keepLines w:val="0"/>
              <w:rPr>
                <w:color w:val="000000"/>
                <w:lang w:val="bg-BG" w:eastAsia="bg-BG"/>
              </w:rPr>
            </w:pPr>
            <w:r w:rsidRPr="00CD0974">
              <w:rPr>
                <w:b/>
                <w:color w:val="000000"/>
                <w:lang w:val="bg-BG" w:eastAsia="bg-BG"/>
              </w:rPr>
              <w:t>Музикални форми</w:t>
            </w:r>
          </w:p>
        </w:tc>
        <w:tc>
          <w:tcPr>
            <w:tcW w:w="8051" w:type="dxa"/>
            <w:tcBorders>
              <w:top w:val="single" w:sz="4" w:space="0" w:color="auto"/>
              <w:left w:val="single" w:sz="4" w:space="0" w:color="auto"/>
              <w:bottom w:val="single" w:sz="4" w:space="0" w:color="auto"/>
              <w:right w:val="single" w:sz="4" w:space="0" w:color="auto"/>
            </w:tcBorders>
            <w:vAlign w:val="center"/>
            <w:hideMark/>
          </w:tcPr>
          <w:p w:rsidR="00CD0974" w:rsidRDefault="00CD0974" w:rsidP="00CD0974">
            <w:pPr>
              <w:keepLines w:val="0"/>
              <w:jc w:val="both"/>
              <w:rPr>
                <w:color w:val="000000"/>
                <w:lang w:val="en-US" w:eastAsia="bg-BG"/>
              </w:rPr>
            </w:pPr>
            <w:r w:rsidRPr="00CD0974">
              <w:rPr>
                <w:color w:val="000000"/>
                <w:lang w:val="bg-BG" w:eastAsia="bg-BG"/>
              </w:rPr>
              <w:t>Анализира основни принципи на формообразуването.</w:t>
            </w:r>
          </w:p>
          <w:p w:rsidR="00CD0974" w:rsidRDefault="00CD0974" w:rsidP="00CD0974">
            <w:pPr>
              <w:keepLines w:val="0"/>
              <w:jc w:val="both"/>
              <w:rPr>
                <w:color w:val="000000"/>
                <w:lang w:val="en-US" w:eastAsia="bg-BG"/>
              </w:rPr>
            </w:pPr>
            <w:r w:rsidRPr="00CD0974">
              <w:rPr>
                <w:color w:val="000000"/>
                <w:lang w:val="bg-BG" w:eastAsia="bg-BG"/>
              </w:rPr>
              <w:t xml:space="preserve">Ориентира се в строежа на прости песенни и инструментални форми в различни жанрове и стилове. </w:t>
            </w:r>
          </w:p>
          <w:p w:rsidR="00CD0974" w:rsidRDefault="00CD0974" w:rsidP="00CD0974">
            <w:pPr>
              <w:keepLines w:val="0"/>
              <w:jc w:val="both"/>
              <w:rPr>
                <w:color w:val="000000"/>
                <w:lang w:val="en-US" w:eastAsia="bg-BG"/>
              </w:rPr>
            </w:pPr>
            <w:r w:rsidRPr="00CD0974">
              <w:rPr>
                <w:color w:val="000000"/>
                <w:lang w:val="bg-BG" w:eastAsia="bg-BG"/>
              </w:rPr>
              <w:t>Открива принципите на формообразуването в рондо и вариационна форма.</w:t>
            </w:r>
          </w:p>
          <w:p w:rsidR="00CD0974" w:rsidRDefault="00CD0974" w:rsidP="00CD0974">
            <w:pPr>
              <w:keepLines w:val="0"/>
              <w:jc w:val="both"/>
              <w:rPr>
                <w:color w:val="000000"/>
                <w:lang w:val="en-US" w:eastAsia="bg-BG"/>
              </w:rPr>
            </w:pPr>
            <w:r w:rsidRPr="00CD0974">
              <w:rPr>
                <w:color w:val="000000"/>
                <w:lang w:val="bg-BG" w:eastAsia="bg-BG"/>
              </w:rPr>
              <w:t xml:space="preserve">Познава музикални произведения в сложна триделна и сонатна форма. </w:t>
            </w:r>
          </w:p>
          <w:p w:rsidR="00CD0974" w:rsidRPr="00CD0974" w:rsidRDefault="00CD0974" w:rsidP="00CD0974">
            <w:pPr>
              <w:keepLines w:val="0"/>
              <w:jc w:val="both"/>
              <w:rPr>
                <w:color w:val="000000"/>
                <w:lang w:val="bg-BG" w:eastAsia="bg-BG"/>
              </w:rPr>
            </w:pPr>
            <w:r w:rsidRPr="00CD0974">
              <w:rPr>
                <w:color w:val="000000"/>
                <w:lang w:val="bg-BG" w:eastAsia="bg-BG"/>
              </w:rPr>
              <w:t>Познава структурата на сонатно-симфоничния цикъл.</w:t>
            </w:r>
          </w:p>
        </w:tc>
      </w:tr>
      <w:tr w:rsidR="00CD0974" w:rsidRPr="00CD0974" w:rsidTr="00CD0974">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CD0974" w:rsidRPr="00CD0974" w:rsidRDefault="00CD0974" w:rsidP="00CD0974">
            <w:pPr>
              <w:keepLines w:val="0"/>
              <w:rPr>
                <w:color w:val="000000"/>
                <w:lang w:val="bg-BG" w:eastAsia="bg-BG"/>
              </w:rPr>
            </w:pPr>
            <w:r w:rsidRPr="00CD0974">
              <w:rPr>
                <w:b/>
                <w:color w:val="000000"/>
                <w:lang w:val="bg-BG" w:eastAsia="bg-BG"/>
              </w:rPr>
              <w:t>Музикални жанрове</w:t>
            </w:r>
          </w:p>
        </w:tc>
        <w:tc>
          <w:tcPr>
            <w:tcW w:w="8051" w:type="dxa"/>
            <w:tcBorders>
              <w:top w:val="single" w:sz="4" w:space="0" w:color="auto"/>
              <w:left w:val="single" w:sz="4" w:space="0" w:color="auto"/>
              <w:bottom w:val="single" w:sz="4" w:space="0" w:color="auto"/>
              <w:right w:val="single" w:sz="4" w:space="0" w:color="auto"/>
            </w:tcBorders>
            <w:vAlign w:val="center"/>
            <w:hideMark/>
          </w:tcPr>
          <w:p w:rsidR="00CD0974" w:rsidRDefault="00CD0974" w:rsidP="00CD0974">
            <w:pPr>
              <w:keepLines w:val="0"/>
              <w:jc w:val="both"/>
              <w:rPr>
                <w:color w:val="000000"/>
                <w:lang w:val="en-US" w:eastAsia="bg-BG"/>
              </w:rPr>
            </w:pPr>
            <w:r w:rsidRPr="00CD0974">
              <w:rPr>
                <w:color w:val="000000"/>
                <w:lang w:val="bg-BG" w:eastAsia="bg-BG"/>
              </w:rPr>
              <w:t>Проследява развитието на жанра "песен" от древността до днес.</w:t>
            </w:r>
          </w:p>
          <w:p w:rsidR="00CD0974" w:rsidRDefault="00CD0974" w:rsidP="00CD0974">
            <w:pPr>
              <w:keepLines w:val="0"/>
              <w:jc w:val="both"/>
              <w:rPr>
                <w:color w:val="000000"/>
                <w:lang w:val="en-US" w:eastAsia="bg-BG"/>
              </w:rPr>
            </w:pPr>
            <w:r w:rsidRPr="00CD0974">
              <w:rPr>
                <w:color w:val="000000"/>
                <w:lang w:val="bg-BG" w:eastAsia="bg-BG"/>
              </w:rPr>
              <w:t xml:space="preserve">Разпознава особеностите на вокално-инструменталните жанрове (меса, кантата, пасион, мадригал и др). </w:t>
            </w:r>
          </w:p>
          <w:p w:rsidR="00CD0974" w:rsidRDefault="00CD0974" w:rsidP="00CD0974">
            <w:pPr>
              <w:keepLines w:val="0"/>
              <w:jc w:val="both"/>
              <w:rPr>
                <w:color w:val="000000"/>
                <w:lang w:val="en-US" w:eastAsia="bg-BG"/>
              </w:rPr>
            </w:pPr>
            <w:r w:rsidRPr="00CD0974">
              <w:rPr>
                <w:color w:val="000000"/>
                <w:lang w:val="bg-BG" w:eastAsia="bg-BG"/>
              </w:rPr>
              <w:lastRenderedPageBreak/>
              <w:t>Знае видовете камерно-инструментални жанрове и техните особености.</w:t>
            </w:r>
          </w:p>
          <w:p w:rsidR="00CD0974" w:rsidRDefault="00CD0974" w:rsidP="00CD0974">
            <w:pPr>
              <w:keepLines w:val="0"/>
              <w:jc w:val="both"/>
              <w:rPr>
                <w:color w:val="000000"/>
                <w:lang w:val="en-US" w:eastAsia="bg-BG"/>
              </w:rPr>
            </w:pPr>
            <w:r w:rsidRPr="00CD0974">
              <w:rPr>
                <w:color w:val="000000"/>
                <w:lang w:val="bg-BG" w:eastAsia="bg-BG"/>
              </w:rPr>
              <w:t>Знае симфоничните жанрове и техните особености.</w:t>
            </w:r>
          </w:p>
          <w:p w:rsidR="00CD0974" w:rsidRPr="00CD0974" w:rsidRDefault="00CD0974" w:rsidP="00CD0974">
            <w:pPr>
              <w:keepLines w:val="0"/>
              <w:jc w:val="both"/>
              <w:rPr>
                <w:color w:val="000000"/>
                <w:lang w:val="bg-BG" w:eastAsia="bg-BG"/>
              </w:rPr>
            </w:pPr>
            <w:r w:rsidRPr="00CD0974">
              <w:rPr>
                <w:color w:val="000000"/>
                <w:lang w:val="bg-BG" w:eastAsia="bg-BG"/>
              </w:rPr>
              <w:t>Знае принципните различия в драматургията на музикално-сценичните жан- рове: опера, балет оперета, мюзикъл.</w:t>
            </w:r>
          </w:p>
        </w:tc>
      </w:tr>
      <w:tr w:rsidR="00CD0974" w:rsidRPr="00CD0974" w:rsidTr="00CD0974">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CD0974" w:rsidRPr="00CD0974" w:rsidRDefault="00CD0974" w:rsidP="00CD0974">
            <w:pPr>
              <w:keepLines w:val="0"/>
              <w:rPr>
                <w:color w:val="000000"/>
                <w:lang w:val="bg-BG" w:eastAsia="bg-BG"/>
              </w:rPr>
            </w:pPr>
            <w:r w:rsidRPr="00CD0974">
              <w:rPr>
                <w:b/>
                <w:color w:val="000000"/>
                <w:lang w:val="bg-BG" w:eastAsia="bg-BG"/>
              </w:rPr>
              <w:lastRenderedPageBreak/>
              <w:t>Съвременна</w:t>
            </w:r>
            <w:r>
              <w:rPr>
                <w:b/>
                <w:color w:val="000000"/>
                <w:lang w:val="en-US" w:eastAsia="bg-BG"/>
              </w:rPr>
              <w:t xml:space="preserve"> </w:t>
            </w:r>
            <w:r w:rsidRPr="00CD0974">
              <w:rPr>
                <w:b/>
                <w:color w:val="000000"/>
                <w:lang w:val="bg-BG" w:eastAsia="bg-BG"/>
              </w:rPr>
              <w:t>популярна музика</w:t>
            </w:r>
          </w:p>
        </w:tc>
        <w:tc>
          <w:tcPr>
            <w:tcW w:w="8051" w:type="dxa"/>
            <w:tcBorders>
              <w:top w:val="single" w:sz="4" w:space="0" w:color="auto"/>
              <w:left w:val="single" w:sz="4" w:space="0" w:color="auto"/>
              <w:bottom w:val="single" w:sz="4" w:space="0" w:color="auto"/>
              <w:right w:val="single" w:sz="4" w:space="0" w:color="auto"/>
            </w:tcBorders>
            <w:vAlign w:val="center"/>
            <w:hideMark/>
          </w:tcPr>
          <w:p w:rsidR="00CD0974" w:rsidRDefault="00CD0974" w:rsidP="00CD0974">
            <w:pPr>
              <w:keepLines w:val="0"/>
              <w:jc w:val="both"/>
              <w:rPr>
                <w:color w:val="000000"/>
                <w:lang w:val="en-US" w:eastAsia="bg-BG"/>
              </w:rPr>
            </w:pPr>
            <w:r w:rsidRPr="00CD0974">
              <w:rPr>
                <w:color w:val="000000"/>
                <w:lang w:val="bg-BG" w:eastAsia="bg-BG"/>
              </w:rPr>
              <w:t>Открива смисъл и послания в популярната музика.</w:t>
            </w:r>
          </w:p>
          <w:p w:rsidR="00CD0974" w:rsidRDefault="00CD0974" w:rsidP="00CD0974">
            <w:pPr>
              <w:keepLines w:val="0"/>
              <w:jc w:val="both"/>
              <w:rPr>
                <w:color w:val="000000"/>
                <w:lang w:val="en-US" w:eastAsia="bg-BG"/>
              </w:rPr>
            </w:pPr>
            <w:r w:rsidRPr="00CD0974">
              <w:rPr>
                <w:color w:val="000000"/>
                <w:lang w:val="bg-BG" w:eastAsia="bg-BG"/>
              </w:rPr>
              <w:t xml:space="preserve">Знае основните стилове в съвременната популярна музика. </w:t>
            </w:r>
          </w:p>
          <w:p w:rsidR="00CD0974" w:rsidRDefault="00CD0974" w:rsidP="00CD0974">
            <w:pPr>
              <w:keepLines w:val="0"/>
              <w:jc w:val="both"/>
              <w:rPr>
                <w:color w:val="000000"/>
                <w:lang w:val="en-US" w:eastAsia="bg-BG"/>
              </w:rPr>
            </w:pPr>
            <w:r w:rsidRPr="00CD0974">
              <w:rPr>
                <w:color w:val="000000"/>
                <w:lang w:val="bg-BG" w:eastAsia="bg-BG"/>
              </w:rPr>
              <w:t xml:space="preserve">Ориентира се в стиловите разновидности на рок музиката. </w:t>
            </w:r>
          </w:p>
          <w:p w:rsidR="00CD0974" w:rsidRPr="00CD0974" w:rsidRDefault="00CD0974" w:rsidP="00CD0974">
            <w:pPr>
              <w:keepLines w:val="0"/>
              <w:jc w:val="both"/>
              <w:rPr>
                <w:color w:val="000000"/>
                <w:lang w:val="bg-BG" w:eastAsia="bg-BG"/>
              </w:rPr>
            </w:pPr>
            <w:r w:rsidRPr="00CD0974">
              <w:rPr>
                <w:color w:val="000000"/>
                <w:lang w:val="bg-BG" w:eastAsia="bg-BG"/>
              </w:rPr>
              <w:t>Знае основните направления в развитието на джаза.</w:t>
            </w:r>
          </w:p>
        </w:tc>
      </w:tr>
      <w:tr w:rsidR="00CD0974" w:rsidRPr="00CD0974" w:rsidTr="00CD0974">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CD0974" w:rsidRPr="00CD0974" w:rsidRDefault="00CD0974" w:rsidP="00CD0974">
            <w:pPr>
              <w:keepLines w:val="0"/>
              <w:rPr>
                <w:color w:val="000000"/>
                <w:lang w:val="bg-BG" w:eastAsia="bg-BG"/>
              </w:rPr>
            </w:pPr>
            <w:r w:rsidRPr="00CD0974">
              <w:rPr>
                <w:b/>
                <w:color w:val="000000"/>
                <w:lang w:val="bg-BG" w:eastAsia="bg-BG"/>
              </w:rPr>
              <w:t>България в</w:t>
            </w:r>
            <w:r>
              <w:rPr>
                <w:b/>
                <w:color w:val="000000"/>
                <w:lang w:val="en-US" w:eastAsia="bg-BG"/>
              </w:rPr>
              <w:t xml:space="preserve"> </w:t>
            </w:r>
            <w:r w:rsidRPr="00CD0974">
              <w:rPr>
                <w:b/>
                <w:color w:val="000000"/>
                <w:lang w:val="bg-BG" w:eastAsia="bg-BG"/>
              </w:rPr>
              <w:t>световната музикална култура</w:t>
            </w:r>
          </w:p>
        </w:tc>
        <w:tc>
          <w:tcPr>
            <w:tcW w:w="8051" w:type="dxa"/>
            <w:tcBorders>
              <w:top w:val="single" w:sz="4" w:space="0" w:color="auto"/>
              <w:left w:val="single" w:sz="4" w:space="0" w:color="auto"/>
              <w:bottom w:val="single" w:sz="4" w:space="0" w:color="auto"/>
              <w:right w:val="single" w:sz="4" w:space="0" w:color="auto"/>
            </w:tcBorders>
            <w:vAlign w:val="center"/>
            <w:hideMark/>
          </w:tcPr>
          <w:p w:rsidR="00CD0974" w:rsidRDefault="00CD0974" w:rsidP="00CD0974">
            <w:pPr>
              <w:keepLines w:val="0"/>
              <w:jc w:val="both"/>
              <w:rPr>
                <w:color w:val="000000"/>
                <w:lang w:val="en-US" w:eastAsia="bg-BG"/>
              </w:rPr>
            </w:pPr>
            <w:r w:rsidRPr="00CD0974">
              <w:rPr>
                <w:color w:val="000000"/>
                <w:lang w:val="bg-BG" w:eastAsia="bg-BG"/>
              </w:rPr>
              <w:t xml:space="preserve">Познава основни етапи от развитието на българската музикална култура. </w:t>
            </w:r>
          </w:p>
          <w:p w:rsidR="00CD0974" w:rsidRDefault="00CD0974" w:rsidP="00CD0974">
            <w:pPr>
              <w:keepLines w:val="0"/>
              <w:jc w:val="both"/>
              <w:rPr>
                <w:color w:val="000000"/>
                <w:lang w:val="en-US" w:eastAsia="bg-BG"/>
              </w:rPr>
            </w:pPr>
            <w:r w:rsidRPr="00CD0974">
              <w:rPr>
                <w:color w:val="000000"/>
                <w:lang w:val="bg-BG" w:eastAsia="bg-BG"/>
              </w:rPr>
              <w:t>Коментира многообразието на българския музикален фолклор.</w:t>
            </w:r>
          </w:p>
          <w:p w:rsidR="00CD0974" w:rsidRDefault="00CD0974" w:rsidP="00CD0974">
            <w:pPr>
              <w:keepLines w:val="0"/>
              <w:jc w:val="both"/>
              <w:rPr>
                <w:color w:val="000000"/>
                <w:lang w:val="en-US" w:eastAsia="bg-BG"/>
              </w:rPr>
            </w:pPr>
            <w:r w:rsidRPr="00CD0974">
              <w:rPr>
                <w:color w:val="000000"/>
                <w:lang w:val="bg-BG" w:eastAsia="bg-BG"/>
              </w:rPr>
              <w:t xml:space="preserve">Знае десет български музиканти и музикални формации (вокални, инструментални, вокално-инструментални). </w:t>
            </w:r>
          </w:p>
          <w:p w:rsidR="00CD0974" w:rsidRPr="00CD0974" w:rsidRDefault="00CD0974" w:rsidP="00CD0974">
            <w:pPr>
              <w:keepLines w:val="0"/>
              <w:jc w:val="both"/>
              <w:rPr>
                <w:color w:val="000000"/>
                <w:lang w:val="bg-BG" w:eastAsia="bg-BG"/>
              </w:rPr>
            </w:pPr>
            <w:r w:rsidRPr="00CD0974">
              <w:rPr>
                <w:color w:val="000000"/>
                <w:lang w:val="bg-BG" w:eastAsia="bg-BG"/>
              </w:rPr>
              <w:t>Посочва пет явления в българската музикална култура с международно признание.</w:t>
            </w:r>
          </w:p>
        </w:tc>
      </w:tr>
    </w:tbl>
    <w:p w:rsidR="00A92B72" w:rsidRDefault="00A92B72" w:rsidP="00A92B72">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88"/>
        <w:gridCol w:w="8051"/>
      </w:tblGrid>
      <w:tr w:rsidR="00381084" w:rsidRPr="00381084" w:rsidTr="00381084">
        <w:trPr>
          <w:tblHeader/>
          <w:jc w:val="center"/>
        </w:trPr>
        <w:tc>
          <w:tcPr>
            <w:tcW w:w="9639" w:type="dxa"/>
            <w:gridSpan w:val="2"/>
            <w:tcBorders>
              <w:top w:val="nil"/>
              <w:left w:val="nil"/>
              <w:bottom w:val="single" w:sz="4" w:space="0" w:color="auto"/>
              <w:right w:val="nil"/>
            </w:tcBorders>
            <w:vAlign w:val="center"/>
          </w:tcPr>
          <w:p w:rsidR="00381084" w:rsidRPr="00381084" w:rsidRDefault="00381084" w:rsidP="00381084">
            <w:pPr>
              <w:keepLines w:val="0"/>
              <w:jc w:val="center"/>
              <w:rPr>
                <w:b/>
                <w:color w:val="000000"/>
                <w:lang w:val="bg-BG" w:eastAsia="bg-BG"/>
              </w:rPr>
            </w:pPr>
            <w:r w:rsidRPr="00381084">
              <w:rPr>
                <w:b/>
                <w:color w:val="000000"/>
                <w:lang w:val="bg-BG" w:eastAsia="bg-BG"/>
              </w:rPr>
              <w:t>МОДУЛ 2</w:t>
            </w:r>
          </w:p>
          <w:p w:rsidR="00381084" w:rsidRPr="00381084" w:rsidRDefault="00381084" w:rsidP="00381084">
            <w:pPr>
              <w:keepLines w:val="0"/>
              <w:jc w:val="center"/>
              <w:rPr>
                <w:color w:val="000000"/>
                <w:lang w:val="bg-BG" w:eastAsia="bg-BG"/>
              </w:rPr>
            </w:pPr>
            <w:r w:rsidRPr="00381084">
              <w:rPr>
                <w:b/>
                <w:color w:val="000000"/>
                <w:lang w:val="bg-BG" w:eastAsia="bg-BG"/>
              </w:rPr>
              <w:t>Теория на музиката</w:t>
            </w:r>
          </w:p>
        </w:tc>
      </w:tr>
      <w:tr w:rsidR="00381084" w:rsidRPr="00381084" w:rsidTr="00381084">
        <w:trPr>
          <w:tblHeade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381084" w:rsidRPr="00381084" w:rsidRDefault="00381084" w:rsidP="00381084">
            <w:pPr>
              <w:keepLines w:val="0"/>
              <w:jc w:val="center"/>
              <w:rPr>
                <w:color w:val="000000"/>
                <w:lang w:val="bg-BG" w:eastAsia="bg-BG"/>
              </w:rPr>
            </w:pPr>
            <w:r w:rsidRPr="00381084">
              <w:rPr>
                <w:color w:val="000000"/>
                <w:lang w:val="bg-BG" w:eastAsia="bg-BG"/>
              </w:rPr>
              <w:t>Област на</w:t>
            </w:r>
            <w:r w:rsidRPr="00381084">
              <w:rPr>
                <w:color w:val="000000"/>
                <w:lang w:val="bg-BG" w:eastAsia="bg-BG"/>
              </w:rPr>
              <w:br/>
              <w:t>компетентност</w:t>
            </w:r>
          </w:p>
        </w:tc>
        <w:tc>
          <w:tcPr>
            <w:tcW w:w="8051" w:type="dxa"/>
            <w:tcBorders>
              <w:top w:val="single" w:sz="4" w:space="0" w:color="auto"/>
              <w:left w:val="single" w:sz="4" w:space="0" w:color="auto"/>
              <w:bottom w:val="single" w:sz="4" w:space="0" w:color="auto"/>
              <w:right w:val="single" w:sz="4" w:space="0" w:color="auto"/>
            </w:tcBorders>
            <w:vAlign w:val="center"/>
            <w:hideMark/>
          </w:tcPr>
          <w:p w:rsidR="00381084" w:rsidRPr="00381084" w:rsidRDefault="00381084" w:rsidP="00381084">
            <w:pPr>
              <w:keepLines w:val="0"/>
              <w:jc w:val="center"/>
              <w:rPr>
                <w:color w:val="000000"/>
                <w:lang w:val="bg-BG" w:eastAsia="bg-BG"/>
              </w:rPr>
            </w:pPr>
            <w:r w:rsidRPr="00381084">
              <w:rPr>
                <w:color w:val="000000"/>
                <w:lang w:val="bg-BG" w:eastAsia="bg-BG"/>
              </w:rPr>
              <w:t>Знания, умения и отношения</w:t>
            </w:r>
            <w:r w:rsidRPr="00381084">
              <w:rPr>
                <w:color w:val="000000"/>
                <w:lang w:val="bg-BG" w:eastAsia="bg-BG"/>
              </w:rPr>
              <w:br/>
            </w:r>
            <w:r w:rsidRPr="00381084">
              <w:rPr>
                <w:i/>
                <w:color w:val="000000"/>
                <w:lang w:val="bg-BG" w:eastAsia="bg-BG"/>
              </w:rPr>
              <w:t>В резултат на обучението си ученикът:</w:t>
            </w:r>
          </w:p>
        </w:tc>
      </w:tr>
      <w:tr w:rsidR="00381084" w:rsidRPr="00381084" w:rsidTr="00381084">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381084" w:rsidRPr="00381084" w:rsidRDefault="00381084" w:rsidP="00381084">
            <w:pPr>
              <w:keepLines w:val="0"/>
              <w:rPr>
                <w:color w:val="000000"/>
                <w:lang w:val="bg-BG" w:eastAsia="bg-BG"/>
              </w:rPr>
            </w:pPr>
            <w:r w:rsidRPr="00381084">
              <w:rPr>
                <w:b/>
                <w:color w:val="000000"/>
                <w:lang w:val="bg-BG" w:eastAsia="bg-BG"/>
              </w:rPr>
              <w:t>Теория на музикалните елементи</w:t>
            </w:r>
          </w:p>
        </w:tc>
        <w:tc>
          <w:tcPr>
            <w:tcW w:w="8051" w:type="dxa"/>
            <w:tcBorders>
              <w:top w:val="single" w:sz="4" w:space="0" w:color="auto"/>
              <w:left w:val="single" w:sz="4" w:space="0" w:color="auto"/>
              <w:bottom w:val="single" w:sz="4" w:space="0" w:color="auto"/>
              <w:right w:val="single" w:sz="4" w:space="0" w:color="auto"/>
            </w:tcBorders>
            <w:vAlign w:val="center"/>
            <w:hideMark/>
          </w:tcPr>
          <w:p w:rsidR="00381084" w:rsidRDefault="00381084" w:rsidP="00381084">
            <w:pPr>
              <w:keepLines w:val="0"/>
              <w:jc w:val="both"/>
              <w:rPr>
                <w:color w:val="000000"/>
                <w:lang w:val="en-US" w:eastAsia="bg-BG"/>
              </w:rPr>
            </w:pPr>
            <w:r w:rsidRPr="00381084">
              <w:rPr>
                <w:color w:val="000000"/>
                <w:lang w:val="bg-BG" w:eastAsia="bg-BG"/>
              </w:rPr>
              <w:t>Притежава базисни знания за акустичните основи на звука; качествата на тона (височина, сила, трайност, тембър) и начините за записването им.</w:t>
            </w:r>
          </w:p>
          <w:p w:rsidR="00381084" w:rsidRDefault="00381084" w:rsidP="00381084">
            <w:pPr>
              <w:keepLines w:val="0"/>
              <w:jc w:val="both"/>
              <w:rPr>
                <w:color w:val="000000"/>
                <w:lang w:val="en-US" w:eastAsia="bg-BG"/>
              </w:rPr>
            </w:pPr>
            <w:r w:rsidRPr="00381084">
              <w:rPr>
                <w:color w:val="000000"/>
                <w:lang w:val="bg-BG" w:eastAsia="bg-BG"/>
              </w:rPr>
              <w:t xml:space="preserve">Разчита (и използва) правилно елементите на линейно-нотната система. </w:t>
            </w:r>
          </w:p>
          <w:p w:rsidR="00381084" w:rsidRDefault="00381084" w:rsidP="00381084">
            <w:pPr>
              <w:keepLines w:val="0"/>
              <w:jc w:val="both"/>
              <w:rPr>
                <w:color w:val="000000"/>
                <w:lang w:val="en-US" w:eastAsia="bg-BG"/>
              </w:rPr>
            </w:pPr>
            <w:r w:rsidRPr="00381084">
              <w:rPr>
                <w:color w:val="000000"/>
                <w:lang w:val="bg-BG" w:eastAsia="bg-BG"/>
              </w:rPr>
              <w:t>Знае същността и изразния смисъл на елементите на музикалната изразност.</w:t>
            </w:r>
          </w:p>
          <w:p w:rsidR="00381084" w:rsidRDefault="00381084" w:rsidP="00381084">
            <w:pPr>
              <w:keepLines w:val="0"/>
              <w:jc w:val="both"/>
              <w:rPr>
                <w:color w:val="000000"/>
                <w:lang w:val="en-US" w:eastAsia="bg-BG"/>
              </w:rPr>
            </w:pPr>
            <w:r w:rsidRPr="00381084">
              <w:rPr>
                <w:color w:val="000000"/>
                <w:lang w:val="bg-BG" w:eastAsia="bg-BG"/>
              </w:rPr>
              <w:t>Знае принципите на метроритмичната организация в равноделни и неравноделни метруми и размери.</w:t>
            </w:r>
          </w:p>
          <w:p w:rsidR="00381084" w:rsidRDefault="00381084" w:rsidP="00381084">
            <w:pPr>
              <w:keepLines w:val="0"/>
              <w:jc w:val="both"/>
              <w:rPr>
                <w:color w:val="000000"/>
                <w:lang w:val="en-US" w:eastAsia="bg-BG"/>
              </w:rPr>
            </w:pPr>
            <w:r w:rsidRPr="00381084">
              <w:rPr>
                <w:color w:val="000000"/>
                <w:lang w:val="bg-BG" w:eastAsia="bg-BG"/>
              </w:rPr>
              <w:t>Ориентира се в спецификата на ладовите наклонения мажор и минор и техните проявления в европейската музика. Знае спецификата на строежа на интервали, акорди, гами на мажорни и минорни тоналности.</w:t>
            </w:r>
          </w:p>
          <w:p w:rsidR="00381084" w:rsidRPr="00381084" w:rsidRDefault="00381084" w:rsidP="00381084">
            <w:pPr>
              <w:keepLines w:val="0"/>
              <w:jc w:val="both"/>
              <w:rPr>
                <w:color w:val="000000"/>
                <w:lang w:val="bg-BG" w:eastAsia="bg-BG"/>
              </w:rPr>
            </w:pPr>
            <w:r w:rsidRPr="00381084">
              <w:rPr>
                <w:color w:val="000000"/>
                <w:lang w:val="bg-BG" w:eastAsia="bg-BG"/>
              </w:rPr>
              <w:t>Ориентира се в квинтово-квартовия кръг на тоналностите.</w:t>
            </w:r>
          </w:p>
        </w:tc>
      </w:tr>
      <w:tr w:rsidR="00381084" w:rsidRPr="00381084" w:rsidTr="00381084">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381084" w:rsidRPr="00381084" w:rsidRDefault="00381084" w:rsidP="00381084">
            <w:pPr>
              <w:keepLines w:val="0"/>
              <w:rPr>
                <w:color w:val="000000"/>
                <w:lang w:val="bg-BG" w:eastAsia="bg-BG"/>
              </w:rPr>
            </w:pPr>
            <w:r w:rsidRPr="00381084">
              <w:rPr>
                <w:b/>
                <w:color w:val="000000"/>
                <w:lang w:val="bg-BG" w:eastAsia="bg-BG"/>
              </w:rPr>
              <w:t>Развитие на музикален слух</w:t>
            </w:r>
          </w:p>
        </w:tc>
        <w:tc>
          <w:tcPr>
            <w:tcW w:w="8051" w:type="dxa"/>
            <w:tcBorders>
              <w:top w:val="single" w:sz="4" w:space="0" w:color="auto"/>
              <w:left w:val="single" w:sz="4" w:space="0" w:color="auto"/>
              <w:bottom w:val="single" w:sz="4" w:space="0" w:color="auto"/>
              <w:right w:val="single" w:sz="4" w:space="0" w:color="auto"/>
            </w:tcBorders>
            <w:vAlign w:val="center"/>
            <w:hideMark/>
          </w:tcPr>
          <w:p w:rsidR="00381084" w:rsidRDefault="00381084" w:rsidP="00381084">
            <w:pPr>
              <w:keepLines w:val="0"/>
              <w:jc w:val="both"/>
              <w:rPr>
                <w:color w:val="000000"/>
                <w:lang w:val="en-US" w:eastAsia="bg-BG"/>
              </w:rPr>
            </w:pPr>
            <w:r w:rsidRPr="00381084">
              <w:rPr>
                <w:color w:val="000000"/>
                <w:lang w:val="bg-BG" w:eastAsia="bg-BG"/>
              </w:rPr>
              <w:t>Възпроизвежда точно мелодични фрази от различни интонационни стилове (български фолклор, класика, съвременна музика и др.).</w:t>
            </w:r>
          </w:p>
          <w:p w:rsidR="00381084" w:rsidRDefault="00381084" w:rsidP="00381084">
            <w:pPr>
              <w:keepLines w:val="0"/>
              <w:jc w:val="both"/>
              <w:rPr>
                <w:color w:val="000000"/>
                <w:lang w:val="en-US" w:eastAsia="bg-BG"/>
              </w:rPr>
            </w:pPr>
            <w:r w:rsidRPr="00381084">
              <w:rPr>
                <w:color w:val="000000"/>
                <w:lang w:val="bg-BG" w:eastAsia="bg-BG"/>
              </w:rPr>
              <w:t>Възпроизвежда точно разнообразни ритмични групи в равноделни и неравноделни размери.</w:t>
            </w:r>
          </w:p>
          <w:p w:rsidR="00381084" w:rsidRDefault="00381084" w:rsidP="00381084">
            <w:pPr>
              <w:keepLines w:val="0"/>
              <w:jc w:val="both"/>
              <w:rPr>
                <w:color w:val="000000"/>
                <w:lang w:val="en-US" w:eastAsia="bg-BG"/>
              </w:rPr>
            </w:pPr>
            <w:r w:rsidRPr="00381084">
              <w:rPr>
                <w:color w:val="000000"/>
                <w:lang w:val="bg-BG" w:eastAsia="bg-BG"/>
              </w:rPr>
              <w:t>Интонира точно мелодични и хармонични интервали (1 – 8); мажорни и минорни тризвучия в основна форма и обръщенията им; гами на мажорни и минорни тоналности в натурален, хармоничен, мелодичен и бихармоничен вид.</w:t>
            </w:r>
          </w:p>
          <w:p w:rsidR="00381084" w:rsidRPr="00381084" w:rsidRDefault="00381084" w:rsidP="00381084">
            <w:pPr>
              <w:keepLines w:val="0"/>
              <w:jc w:val="both"/>
              <w:rPr>
                <w:color w:val="000000"/>
                <w:lang w:val="bg-BG" w:eastAsia="bg-BG"/>
              </w:rPr>
            </w:pPr>
            <w:r w:rsidRPr="00381084">
              <w:rPr>
                <w:color w:val="000000"/>
                <w:lang w:val="bg-BG" w:eastAsia="bg-BG"/>
              </w:rPr>
              <w:t>Импровизира ритмичен съпровод към мелодии в равноделни и неравноделни размери; каденца (заключение) на мелодии в различни интонационни стилове.</w:t>
            </w:r>
          </w:p>
        </w:tc>
      </w:tr>
      <w:tr w:rsidR="00381084" w:rsidRPr="00381084" w:rsidTr="00381084">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381084" w:rsidRPr="00381084" w:rsidRDefault="00381084" w:rsidP="00381084">
            <w:pPr>
              <w:keepLines w:val="0"/>
              <w:rPr>
                <w:color w:val="000000"/>
                <w:lang w:val="bg-BG" w:eastAsia="bg-BG"/>
              </w:rPr>
            </w:pPr>
            <w:r w:rsidRPr="00381084">
              <w:rPr>
                <w:b/>
                <w:color w:val="000000"/>
                <w:lang w:val="bg-BG" w:eastAsia="bg-BG"/>
              </w:rPr>
              <w:t>Солфежни дейности</w:t>
            </w:r>
          </w:p>
        </w:tc>
        <w:tc>
          <w:tcPr>
            <w:tcW w:w="8051" w:type="dxa"/>
            <w:tcBorders>
              <w:top w:val="single" w:sz="4" w:space="0" w:color="auto"/>
              <w:left w:val="single" w:sz="4" w:space="0" w:color="auto"/>
              <w:bottom w:val="single" w:sz="4" w:space="0" w:color="auto"/>
              <w:right w:val="single" w:sz="4" w:space="0" w:color="auto"/>
            </w:tcBorders>
            <w:vAlign w:val="center"/>
            <w:hideMark/>
          </w:tcPr>
          <w:p w:rsidR="00381084" w:rsidRDefault="00381084" w:rsidP="00381084">
            <w:pPr>
              <w:keepLines w:val="0"/>
              <w:jc w:val="both"/>
              <w:rPr>
                <w:color w:val="000000"/>
                <w:lang w:val="en-US" w:eastAsia="bg-BG"/>
              </w:rPr>
            </w:pPr>
            <w:r w:rsidRPr="00381084">
              <w:rPr>
                <w:color w:val="000000"/>
                <w:lang w:val="bg-BG" w:eastAsia="bg-BG"/>
              </w:rPr>
              <w:t>Анализира слухово мелодични и хармонични интервали (1 – 8); тризвучия в основен вид и обръщенията им; гами на мажорни и минорни тоналности в натурален, хармоничен, мелодичен и бихармоничен вид.</w:t>
            </w:r>
          </w:p>
          <w:p w:rsidR="00381084" w:rsidRDefault="00381084" w:rsidP="00381084">
            <w:pPr>
              <w:keepLines w:val="0"/>
              <w:jc w:val="both"/>
              <w:rPr>
                <w:color w:val="000000"/>
                <w:lang w:val="en-US" w:eastAsia="bg-BG"/>
              </w:rPr>
            </w:pPr>
            <w:r w:rsidRPr="00381084">
              <w:rPr>
                <w:color w:val="000000"/>
                <w:lang w:val="bg-BG" w:eastAsia="bg-BG"/>
              </w:rPr>
              <w:t>Анализира по слух видове хармонично движение при леки двугласни последования – паралелно, право, странично, противоположно.</w:t>
            </w:r>
          </w:p>
          <w:p w:rsidR="00381084" w:rsidRDefault="00381084" w:rsidP="00381084">
            <w:pPr>
              <w:keepLines w:val="0"/>
              <w:jc w:val="both"/>
              <w:rPr>
                <w:color w:val="000000"/>
                <w:lang w:val="en-US" w:eastAsia="bg-BG"/>
              </w:rPr>
            </w:pPr>
            <w:r w:rsidRPr="00381084">
              <w:rPr>
                <w:color w:val="000000"/>
                <w:lang w:val="bg-BG" w:eastAsia="bg-BG"/>
              </w:rPr>
              <w:t>Солфежира точно мелодии в равноделни и неравноделни размери, в тоналности до 2 арматурни знака, в едногласна и лека двугласна фактура.</w:t>
            </w:r>
          </w:p>
          <w:p w:rsidR="00381084" w:rsidRPr="00381084" w:rsidRDefault="00381084" w:rsidP="00381084">
            <w:pPr>
              <w:keepLines w:val="0"/>
              <w:jc w:val="both"/>
              <w:rPr>
                <w:color w:val="000000"/>
                <w:lang w:val="bg-BG" w:eastAsia="bg-BG"/>
              </w:rPr>
            </w:pPr>
            <w:r w:rsidRPr="00381084">
              <w:rPr>
                <w:color w:val="000000"/>
                <w:lang w:val="bg-BG" w:eastAsia="bg-BG"/>
              </w:rPr>
              <w:lastRenderedPageBreak/>
              <w:t>Записва едногласна музикална диктовка с алтерации в тоналности до 1 арматурен знак; кратко метроритмично последование в равноделни и неравноделни размери; кратки мелодически последования от изучаваните интервали.</w:t>
            </w:r>
          </w:p>
        </w:tc>
      </w:tr>
    </w:tbl>
    <w:p w:rsidR="00A92B72" w:rsidRDefault="00A92B72" w:rsidP="00A92B72">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00"/>
        <w:gridCol w:w="7639"/>
      </w:tblGrid>
      <w:tr w:rsidR="00381084" w:rsidRPr="00381084" w:rsidTr="00381084">
        <w:trPr>
          <w:jc w:val="center"/>
        </w:trPr>
        <w:tc>
          <w:tcPr>
            <w:tcW w:w="9639" w:type="dxa"/>
            <w:gridSpan w:val="2"/>
            <w:tcBorders>
              <w:top w:val="nil"/>
              <w:left w:val="nil"/>
              <w:bottom w:val="single" w:sz="4" w:space="0" w:color="auto"/>
              <w:right w:val="nil"/>
            </w:tcBorders>
            <w:vAlign w:val="center"/>
          </w:tcPr>
          <w:p w:rsidR="00381084" w:rsidRPr="00381084" w:rsidRDefault="00381084" w:rsidP="00381084">
            <w:pPr>
              <w:keepLines w:val="0"/>
              <w:jc w:val="center"/>
              <w:rPr>
                <w:b/>
                <w:color w:val="000000"/>
                <w:lang w:val="bg-BG" w:eastAsia="bg-BG"/>
              </w:rPr>
            </w:pPr>
            <w:r w:rsidRPr="00381084">
              <w:rPr>
                <w:b/>
                <w:color w:val="000000"/>
                <w:lang w:val="bg-BG" w:eastAsia="bg-BG"/>
              </w:rPr>
              <w:t>МОДУЛ 3</w:t>
            </w:r>
          </w:p>
          <w:p w:rsidR="00381084" w:rsidRPr="00381084" w:rsidRDefault="00381084" w:rsidP="00381084">
            <w:pPr>
              <w:keepLines w:val="0"/>
              <w:jc w:val="center"/>
              <w:rPr>
                <w:color w:val="000000"/>
                <w:lang w:val="bg-BG" w:eastAsia="bg-BG"/>
              </w:rPr>
            </w:pPr>
            <w:r w:rsidRPr="00381084">
              <w:rPr>
                <w:b/>
                <w:color w:val="000000"/>
                <w:lang w:val="bg-BG" w:eastAsia="bg-BG"/>
              </w:rPr>
              <w:t>Музикален инструмент/пеене</w:t>
            </w:r>
          </w:p>
        </w:tc>
      </w:tr>
      <w:tr w:rsidR="00381084" w:rsidRPr="00381084" w:rsidTr="00381084">
        <w:trPr>
          <w:jc w:val="center"/>
        </w:trPr>
        <w:tc>
          <w:tcPr>
            <w:tcW w:w="1616" w:type="dxa"/>
            <w:tcBorders>
              <w:top w:val="single" w:sz="4" w:space="0" w:color="auto"/>
              <w:left w:val="single" w:sz="4" w:space="0" w:color="auto"/>
              <w:bottom w:val="single" w:sz="4" w:space="0" w:color="auto"/>
              <w:right w:val="single" w:sz="4" w:space="0" w:color="auto"/>
            </w:tcBorders>
            <w:vAlign w:val="center"/>
            <w:hideMark/>
          </w:tcPr>
          <w:p w:rsidR="00381084" w:rsidRPr="00381084" w:rsidRDefault="00381084" w:rsidP="00381084">
            <w:pPr>
              <w:keepLines w:val="0"/>
              <w:jc w:val="center"/>
              <w:rPr>
                <w:color w:val="000000"/>
                <w:lang w:val="bg-BG" w:eastAsia="bg-BG"/>
              </w:rPr>
            </w:pPr>
            <w:r w:rsidRPr="00381084">
              <w:rPr>
                <w:color w:val="000000"/>
                <w:lang w:val="bg-BG" w:eastAsia="bg-BG"/>
              </w:rPr>
              <w:t>Област на</w:t>
            </w:r>
            <w:r w:rsidRPr="00381084">
              <w:rPr>
                <w:color w:val="000000"/>
                <w:lang w:val="bg-BG" w:eastAsia="bg-BG"/>
              </w:rPr>
              <w:br/>
              <w:t>компетентност</w:t>
            </w:r>
          </w:p>
        </w:tc>
        <w:tc>
          <w:tcPr>
            <w:tcW w:w="8023" w:type="dxa"/>
            <w:tcBorders>
              <w:top w:val="single" w:sz="4" w:space="0" w:color="auto"/>
              <w:left w:val="single" w:sz="4" w:space="0" w:color="auto"/>
              <w:bottom w:val="single" w:sz="4" w:space="0" w:color="auto"/>
              <w:right w:val="single" w:sz="4" w:space="0" w:color="auto"/>
            </w:tcBorders>
            <w:vAlign w:val="center"/>
            <w:hideMark/>
          </w:tcPr>
          <w:p w:rsidR="00381084" w:rsidRPr="00381084" w:rsidRDefault="00381084" w:rsidP="00381084">
            <w:pPr>
              <w:keepLines w:val="0"/>
              <w:jc w:val="center"/>
              <w:rPr>
                <w:color w:val="000000"/>
                <w:lang w:val="bg-BG" w:eastAsia="bg-BG"/>
              </w:rPr>
            </w:pPr>
            <w:r w:rsidRPr="00381084">
              <w:rPr>
                <w:color w:val="000000"/>
                <w:lang w:val="bg-BG" w:eastAsia="bg-BG"/>
              </w:rPr>
              <w:t>Знания, умения и отношения</w:t>
            </w:r>
            <w:r w:rsidRPr="00381084">
              <w:rPr>
                <w:color w:val="000000"/>
                <w:lang w:val="bg-BG" w:eastAsia="bg-BG"/>
              </w:rPr>
              <w:br/>
            </w:r>
            <w:r w:rsidRPr="00381084">
              <w:rPr>
                <w:i/>
                <w:color w:val="000000"/>
                <w:lang w:val="bg-BG" w:eastAsia="bg-BG"/>
              </w:rPr>
              <w:t>В резултат на обучението си ученикът:</w:t>
            </w:r>
          </w:p>
        </w:tc>
      </w:tr>
      <w:tr w:rsidR="00381084" w:rsidRPr="00381084" w:rsidTr="00381084">
        <w:trPr>
          <w:jc w:val="center"/>
        </w:trPr>
        <w:tc>
          <w:tcPr>
            <w:tcW w:w="1616" w:type="dxa"/>
            <w:tcBorders>
              <w:top w:val="single" w:sz="4" w:space="0" w:color="auto"/>
              <w:left w:val="single" w:sz="4" w:space="0" w:color="auto"/>
              <w:bottom w:val="single" w:sz="4" w:space="0" w:color="auto"/>
              <w:right w:val="single" w:sz="4" w:space="0" w:color="auto"/>
            </w:tcBorders>
            <w:vAlign w:val="center"/>
            <w:hideMark/>
          </w:tcPr>
          <w:p w:rsidR="00381084" w:rsidRPr="00381084" w:rsidRDefault="00381084" w:rsidP="00381084">
            <w:pPr>
              <w:keepLines w:val="0"/>
              <w:rPr>
                <w:color w:val="000000"/>
                <w:lang w:val="bg-BG" w:eastAsia="bg-BG"/>
              </w:rPr>
            </w:pPr>
            <w:r w:rsidRPr="00381084">
              <w:rPr>
                <w:b/>
                <w:color w:val="000000"/>
                <w:lang w:val="bg-BG" w:eastAsia="bg-BG"/>
              </w:rPr>
              <w:t>Свирене на музикален инструмент/пеене</w:t>
            </w:r>
          </w:p>
        </w:tc>
        <w:tc>
          <w:tcPr>
            <w:tcW w:w="8023" w:type="dxa"/>
            <w:tcBorders>
              <w:top w:val="single" w:sz="4" w:space="0" w:color="auto"/>
              <w:left w:val="single" w:sz="4" w:space="0" w:color="auto"/>
              <w:bottom w:val="single" w:sz="4" w:space="0" w:color="auto"/>
              <w:right w:val="single" w:sz="4" w:space="0" w:color="auto"/>
            </w:tcBorders>
            <w:vAlign w:val="center"/>
            <w:hideMark/>
          </w:tcPr>
          <w:p w:rsidR="00381084" w:rsidRDefault="00381084" w:rsidP="00381084">
            <w:pPr>
              <w:keepLines w:val="0"/>
              <w:jc w:val="both"/>
              <w:rPr>
                <w:color w:val="000000"/>
                <w:lang w:val="en-US" w:eastAsia="bg-BG"/>
              </w:rPr>
            </w:pPr>
            <w:r w:rsidRPr="00381084">
              <w:rPr>
                <w:color w:val="000000"/>
                <w:lang w:val="bg-BG" w:eastAsia="bg-BG"/>
              </w:rPr>
              <w:t>Придобива изпълнителски навици и инструментално-технически/вокални умения.</w:t>
            </w:r>
          </w:p>
          <w:p w:rsidR="00381084" w:rsidRPr="00381084" w:rsidRDefault="00381084" w:rsidP="00381084">
            <w:pPr>
              <w:keepLines w:val="0"/>
              <w:jc w:val="both"/>
              <w:rPr>
                <w:color w:val="000000"/>
                <w:lang w:val="bg-BG" w:eastAsia="bg-BG"/>
              </w:rPr>
            </w:pPr>
            <w:r w:rsidRPr="00381084">
              <w:rPr>
                <w:color w:val="000000"/>
                <w:lang w:val="bg-BG" w:eastAsia="bg-BG"/>
              </w:rPr>
              <w:t>Изпълнява музикален материал съобразно личните си възможности и по преценка на преподавателя.</w:t>
            </w:r>
          </w:p>
        </w:tc>
      </w:tr>
      <w:tr w:rsidR="00381084" w:rsidRPr="00381084" w:rsidTr="00381084">
        <w:trPr>
          <w:jc w:val="center"/>
        </w:trPr>
        <w:tc>
          <w:tcPr>
            <w:tcW w:w="1616" w:type="dxa"/>
            <w:tcBorders>
              <w:top w:val="single" w:sz="4" w:space="0" w:color="auto"/>
              <w:left w:val="single" w:sz="4" w:space="0" w:color="auto"/>
              <w:bottom w:val="single" w:sz="4" w:space="0" w:color="auto"/>
              <w:right w:val="single" w:sz="4" w:space="0" w:color="auto"/>
            </w:tcBorders>
            <w:vAlign w:val="center"/>
            <w:hideMark/>
          </w:tcPr>
          <w:p w:rsidR="00381084" w:rsidRPr="00381084" w:rsidRDefault="00381084" w:rsidP="00381084">
            <w:pPr>
              <w:keepLines w:val="0"/>
              <w:rPr>
                <w:color w:val="000000"/>
                <w:lang w:val="bg-BG" w:eastAsia="bg-BG"/>
              </w:rPr>
            </w:pPr>
            <w:r w:rsidRPr="00381084">
              <w:rPr>
                <w:b/>
                <w:color w:val="000000"/>
                <w:lang w:val="bg-BG" w:eastAsia="bg-BG"/>
              </w:rPr>
              <w:t>Музикална практика</w:t>
            </w:r>
          </w:p>
        </w:tc>
        <w:tc>
          <w:tcPr>
            <w:tcW w:w="8023" w:type="dxa"/>
            <w:tcBorders>
              <w:top w:val="single" w:sz="4" w:space="0" w:color="auto"/>
              <w:left w:val="single" w:sz="4" w:space="0" w:color="auto"/>
              <w:bottom w:val="single" w:sz="4" w:space="0" w:color="auto"/>
              <w:right w:val="single" w:sz="4" w:space="0" w:color="auto"/>
            </w:tcBorders>
            <w:vAlign w:val="center"/>
            <w:hideMark/>
          </w:tcPr>
          <w:p w:rsidR="00381084" w:rsidRDefault="00381084" w:rsidP="00381084">
            <w:pPr>
              <w:keepLines w:val="0"/>
              <w:jc w:val="both"/>
              <w:rPr>
                <w:color w:val="000000"/>
                <w:lang w:val="en-US" w:eastAsia="bg-BG"/>
              </w:rPr>
            </w:pPr>
            <w:r w:rsidRPr="00381084">
              <w:rPr>
                <w:color w:val="000000"/>
                <w:lang w:val="bg-BG" w:eastAsia="bg-BG"/>
              </w:rPr>
              <w:t>Предлага лична интерпретация при музициране.</w:t>
            </w:r>
          </w:p>
          <w:p w:rsidR="00381084" w:rsidRPr="00381084" w:rsidRDefault="00381084" w:rsidP="00381084">
            <w:pPr>
              <w:keepLines w:val="0"/>
              <w:jc w:val="both"/>
              <w:rPr>
                <w:color w:val="000000"/>
                <w:lang w:val="bg-BG" w:eastAsia="bg-BG"/>
              </w:rPr>
            </w:pPr>
            <w:r w:rsidRPr="00381084">
              <w:rPr>
                <w:color w:val="000000"/>
                <w:lang w:val="bg-BG" w:eastAsia="bg-BG"/>
              </w:rPr>
              <w:t>Проявява сценично поведение (умения за изява пред публика).</w:t>
            </w:r>
          </w:p>
        </w:tc>
      </w:tr>
      <w:tr w:rsidR="00381084" w:rsidRPr="00381084" w:rsidTr="00381084">
        <w:trPr>
          <w:jc w:val="center"/>
        </w:trPr>
        <w:tc>
          <w:tcPr>
            <w:tcW w:w="1616" w:type="dxa"/>
            <w:tcBorders>
              <w:top w:val="single" w:sz="4" w:space="0" w:color="auto"/>
              <w:left w:val="single" w:sz="4" w:space="0" w:color="auto"/>
              <w:bottom w:val="single" w:sz="4" w:space="0" w:color="auto"/>
              <w:right w:val="single" w:sz="4" w:space="0" w:color="auto"/>
            </w:tcBorders>
            <w:vAlign w:val="center"/>
            <w:hideMark/>
          </w:tcPr>
          <w:p w:rsidR="00381084" w:rsidRPr="00381084" w:rsidRDefault="00381084" w:rsidP="00381084">
            <w:pPr>
              <w:keepLines w:val="0"/>
              <w:rPr>
                <w:color w:val="000000"/>
                <w:lang w:val="bg-BG" w:eastAsia="bg-BG"/>
              </w:rPr>
            </w:pPr>
            <w:r w:rsidRPr="00381084">
              <w:rPr>
                <w:b/>
                <w:color w:val="000000"/>
                <w:lang w:val="bg-BG" w:eastAsia="bg-BG"/>
              </w:rPr>
              <w:t>Музикално приложение</w:t>
            </w:r>
          </w:p>
        </w:tc>
        <w:tc>
          <w:tcPr>
            <w:tcW w:w="8023" w:type="dxa"/>
            <w:tcBorders>
              <w:top w:val="single" w:sz="4" w:space="0" w:color="auto"/>
              <w:left w:val="single" w:sz="4" w:space="0" w:color="auto"/>
              <w:bottom w:val="single" w:sz="4" w:space="0" w:color="auto"/>
              <w:right w:val="single" w:sz="4" w:space="0" w:color="auto"/>
            </w:tcBorders>
            <w:vAlign w:val="center"/>
            <w:hideMark/>
          </w:tcPr>
          <w:p w:rsidR="00381084" w:rsidRDefault="00381084" w:rsidP="00381084">
            <w:pPr>
              <w:keepLines w:val="0"/>
              <w:jc w:val="both"/>
              <w:rPr>
                <w:color w:val="000000"/>
                <w:lang w:val="en-US" w:eastAsia="bg-BG"/>
              </w:rPr>
            </w:pPr>
            <w:r w:rsidRPr="00381084">
              <w:rPr>
                <w:color w:val="000000"/>
                <w:lang w:val="bg-BG" w:eastAsia="bg-BG"/>
              </w:rPr>
              <w:t>Знае стиловите особености на музикалния репертоар, който изпълнява.</w:t>
            </w:r>
          </w:p>
          <w:p w:rsidR="00381084" w:rsidRDefault="00381084" w:rsidP="00381084">
            <w:pPr>
              <w:keepLines w:val="0"/>
              <w:jc w:val="both"/>
              <w:rPr>
                <w:color w:val="000000"/>
                <w:lang w:val="en-US" w:eastAsia="bg-BG"/>
              </w:rPr>
            </w:pPr>
            <w:r w:rsidRPr="00381084">
              <w:rPr>
                <w:color w:val="000000"/>
                <w:lang w:val="bg-BG" w:eastAsia="bg-BG"/>
              </w:rPr>
              <w:t>Изразява собствена естетическа позиция относно репертоара за изпълнение.</w:t>
            </w:r>
          </w:p>
          <w:p w:rsidR="00381084" w:rsidRPr="00381084" w:rsidRDefault="00381084" w:rsidP="00381084">
            <w:pPr>
              <w:keepLines w:val="0"/>
              <w:jc w:val="both"/>
              <w:rPr>
                <w:color w:val="000000"/>
                <w:lang w:val="bg-BG" w:eastAsia="bg-BG"/>
              </w:rPr>
            </w:pPr>
            <w:r w:rsidRPr="00381084">
              <w:rPr>
                <w:color w:val="000000"/>
                <w:lang w:val="bg-BG" w:eastAsia="bg-BG"/>
              </w:rPr>
              <w:t>Анализира критично свое и чуждо изпълнение (проявява критично отношение). Записва с ноти по памет популярни мелодии.</w:t>
            </w:r>
          </w:p>
        </w:tc>
      </w:tr>
    </w:tbl>
    <w:p w:rsidR="00A92B72" w:rsidRDefault="00A92B72" w:rsidP="00A92B72">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14"/>
        <w:gridCol w:w="7625"/>
      </w:tblGrid>
      <w:tr w:rsidR="00381084" w:rsidRPr="00381084" w:rsidTr="00381084">
        <w:trPr>
          <w:jc w:val="center"/>
        </w:trPr>
        <w:tc>
          <w:tcPr>
            <w:tcW w:w="0" w:type="auto"/>
            <w:gridSpan w:val="2"/>
            <w:tcBorders>
              <w:top w:val="nil"/>
              <w:left w:val="nil"/>
              <w:bottom w:val="single" w:sz="4" w:space="0" w:color="auto"/>
              <w:right w:val="nil"/>
            </w:tcBorders>
            <w:vAlign w:val="center"/>
          </w:tcPr>
          <w:p w:rsidR="00381084" w:rsidRPr="00381084" w:rsidRDefault="00381084" w:rsidP="00381084">
            <w:pPr>
              <w:keepLines w:val="0"/>
              <w:jc w:val="center"/>
              <w:rPr>
                <w:b/>
                <w:color w:val="000000"/>
                <w:lang w:val="bg-BG" w:eastAsia="bg-BG"/>
              </w:rPr>
            </w:pPr>
            <w:r w:rsidRPr="00381084">
              <w:rPr>
                <w:b/>
                <w:color w:val="000000"/>
                <w:lang w:val="bg-BG" w:eastAsia="bg-BG"/>
              </w:rPr>
              <w:t>МОДУЛ 4</w:t>
            </w:r>
          </w:p>
          <w:p w:rsidR="00381084" w:rsidRPr="00381084" w:rsidRDefault="00381084" w:rsidP="00381084">
            <w:pPr>
              <w:keepLines w:val="0"/>
              <w:jc w:val="center"/>
              <w:rPr>
                <w:color w:val="000000"/>
                <w:lang w:val="bg-BG" w:eastAsia="bg-BG"/>
              </w:rPr>
            </w:pPr>
            <w:r w:rsidRPr="00381084">
              <w:rPr>
                <w:b/>
                <w:color w:val="000000"/>
                <w:lang w:val="bg-BG" w:eastAsia="bg-BG"/>
              </w:rPr>
              <w:t>Пиано/електронни инструменти</w:t>
            </w:r>
          </w:p>
        </w:tc>
      </w:tr>
      <w:tr w:rsidR="00381084" w:rsidRPr="00381084" w:rsidTr="00381084">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381084" w:rsidRPr="00381084" w:rsidRDefault="00381084" w:rsidP="00381084">
            <w:pPr>
              <w:keepLines w:val="0"/>
              <w:jc w:val="center"/>
              <w:rPr>
                <w:color w:val="000000"/>
                <w:lang w:val="bg-BG" w:eastAsia="bg-BG"/>
              </w:rPr>
            </w:pPr>
            <w:r w:rsidRPr="00381084">
              <w:rPr>
                <w:color w:val="000000"/>
                <w:lang w:val="bg-BG" w:eastAsia="bg-BG"/>
              </w:rPr>
              <w:t>Област на</w:t>
            </w:r>
            <w:r w:rsidRPr="00381084">
              <w:rPr>
                <w:color w:val="000000"/>
                <w:lang w:val="bg-BG" w:eastAsia="bg-BG"/>
              </w:rPr>
              <w:br/>
              <w:t>компетентност</w:t>
            </w:r>
          </w:p>
        </w:tc>
        <w:tc>
          <w:tcPr>
            <w:tcW w:w="7625" w:type="dxa"/>
            <w:tcBorders>
              <w:top w:val="single" w:sz="4" w:space="0" w:color="auto"/>
              <w:left w:val="single" w:sz="4" w:space="0" w:color="auto"/>
              <w:bottom w:val="single" w:sz="4" w:space="0" w:color="auto"/>
              <w:right w:val="single" w:sz="4" w:space="0" w:color="auto"/>
            </w:tcBorders>
            <w:vAlign w:val="center"/>
            <w:hideMark/>
          </w:tcPr>
          <w:p w:rsidR="00381084" w:rsidRPr="00381084" w:rsidRDefault="00381084" w:rsidP="00381084">
            <w:pPr>
              <w:keepLines w:val="0"/>
              <w:jc w:val="center"/>
              <w:rPr>
                <w:color w:val="000000"/>
                <w:lang w:val="bg-BG" w:eastAsia="bg-BG"/>
              </w:rPr>
            </w:pPr>
            <w:r w:rsidRPr="00381084">
              <w:rPr>
                <w:color w:val="000000"/>
                <w:lang w:val="bg-BG" w:eastAsia="bg-BG"/>
              </w:rPr>
              <w:t>Знания, умения и отношения</w:t>
            </w:r>
            <w:r w:rsidRPr="00381084">
              <w:rPr>
                <w:color w:val="000000"/>
                <w:lang w:val="bg-BG" w:eastAsia="bg-BG"/>
              </w:rPr>
              <w:br/>
            </w:r>
            <w:r w:rsidRPr="00381084">
              <w:rPr>
                <w:i/>
                <w:color w:val="000000"/>
                <w:lang w:val="bg-BG" w:eastAsia="bg-BG"/>
              </w:rPr>
              <w:t>В резултат на обучението си ученикът:</w:t>
            </w:r>
          </w:p>
        </w:tc>
      </w:tr>
      <w:tr w:rsidR="00381084" w:rsidRPr="00381084" w:rsidTr="00381084">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381084" w:rsidRPr="00381084" w:rsidRDefault="00381084" w:rsidP="00381084">
            <w:pPr>
              <w:keepLines w:val="0"/>
              <w:rPr>
                <w:color w:val="000000"/>
                <w:lang w:val="bg-BG" w:eastAsia="bg-BG"/>
              </w:rPr>
            </w:pPr>
            <w:r w:rsidRPr="00381084">
              <w:rPr>
                <w:b/>
                <w:color w:val="000000"/>
                <w:lang w:val="bg-BG" w:eastAsia="bg-BG"/>
              </w:rPr>
              <w:t>Свирене на музикален инструмент – пиано</w:t>
            </w:r>
          </w:p>
        </w:tc>
        <w:tc>
          <w:tcPr>
            <w:tcW w:w="7625" w:type="dxa"/>
            <w:tcBorders>
              <w:top w:val="single" w:sz="4" w:space="0" w:color="auto"/>
              <w:left w:val="single" w:sz="4" w:space="0" w:color="auto"/>
              <w:bottom w:val="single" w:sz="4" w:space="0" w:color="auto"/>
              <w:right w:val="single" w:sz="4" w:space="0" w:color="auto"/>
            </w:tcBorders>
            <w:vAlign w:val="center"/>
            <w:hideMark/>
          </w:tcPr>
          <w:p w:rsidR="00381084" w:rsidRDefault="00381084" w:rsidP="00381084">
            <w:pPr>
              <w:keepLines w:val="0"/>
              <w:jc w:val="both"/>
              <w:rPr>
                <w:color w:val="000000"/>
                <w:lang w:val="en-US" w:eastAsia="bg-BG"/>
              </w:rPr>
            </w:pPr>
            <w:r w:rsidRPr="00381084">
              <w:rPr>
                <w:color w:val="000000"/>
                <w:lang w:val="bg-BG" w:eastAsia="bg-BG"/>
              </w:rPr>
              <w:t>Придобива изпълнителски навици и музикално-технически умения и сръчности.</w:t>
            </w:r>
          </w:p>
          <w:p w:rsidR="00381084" w:rsidRDefault="00381084" w:rsidP="00381084">
            <w:pPr>
              <w:keepLines w:val="0"/>
              <w:jc w:val="both"/>
              <w:rPr>
                <w:color w:val="000000"/>
                <w:lang w:val="en-US" w:eastAsia="bg-BG"/>
              </w:rPr>
            </w:pPr>
            <w:r w:rsidRPr="00381084">
              <w:rPr>
                <w:color w:val="000000"/>
                <w:lang w:val="bg-BG" w:eastAsia="bg-BG"/>
              </w:rPr>
              <w:t xml:space="preserve">Свири различни по стил, жанр и трудност пиеси според възможностите си и по преценка на преподавателя. </w:t>
            </w:r>
          </w:p>
          <w:p w:rsidR="00381084" w:rsidRPr="00381084" w:rsidRDefault="00381084" w:rsidP="00381084">
            <w:pPr>
              <w:keepLines w:val="0"/>
              <w:jc w:val="both"/>
              <w:rPr>
                <w:color w:val="000000"/>
                <w:lang w:val="bg-BG" w:eastAsia="bg-BG"/>
              </w:rPr>
            </w:pPr>
            <w:r w:rsidRPr="00381084">
              <w:rPr>
                <w:color w:val="000000"/>
                <w:lang w:val="bg-BG" w:eastAsia="bg-BG"/>
              </w:rPr>
              <w:t>Свири леки клавирни акомпанименти на познати песни.</w:t>
            </w:r>
          </w:p>
        </w:tc>
      </w:tr>
      <w:tr w:rsidR="00381084" w:rsidRPr="00381084" w:rsidTr="00381084">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381084" w:rsidRPr="00381084" w:rsidRDefault="00381084" w:rsidP="00381084">
            <w:pPr>
              <w:keepLines w:val="0"/>
              <w:rPr>
                <w:color w:val="000000"/>
                <w:lang w:val="bg-BG" w:eastAsia="bg-BG"/>
              </w:rPr>
            </w:pPr>
            <w:r w:rsidRPr="00381084">
              <w:rPr>
                <w:b/>
                <w:color w:val="000000"/>
                <w:lang w:val="bg-BG" w:eastAsia="bg-BG"/>
              </w:rPr>
              <w:t>Музикална практика</w:t>
            </w:r>
          </w:p>
        </w:tc>
        <w:tc>
          <w:tcPr>
            <w:tcW w:w="7625" w:type="dxa"/>
            <w:tcBorders>
              <w:top w:val="single" w:sz="4" w:space="0" w:color="auto"/>
              <w:left w:val="single" w:sz="4" w:space="0" w:color="auto"/>
              <w:bottom w:val="single" w:sz="4" w:space="0" w:color="auto"/>
              <w:right w:val="single" w:sz="4" w:space="0" w:color="auto"/>
            </w:tcBorders>
            <w:vAlign w:val="center"/>
            <w:hideMark/>
          </w:tcPr>
          <w:p w:rsidR="00381084" w:rsidRDefault="00381084" w:rsidP="00381084">
            <w:pPr>
              <w:keepLines w:val="0"/>
              <w:jc w:val="both"/>
              <w:rPr>
                <w:color w:val="000000"/>
                <w:lang w:val="en-US" w:eastAsia="bg-BG"/>
              </w:rPr>
            </w:pPr>
            <w:r w:rsidRPr="00381084">
              <w:rPr>
                <w:color w:val="000000"/>
                <w:lang w:val="bg-BG" w:eastAsia="bg-BG"/>
              </w:rPr>
              <w:t>Разучава и свири солфежни упражнения.</w:t>
            </w:r>
          </w:p>
          <w:p w:rsidR="00381084" w:rsidRDefault="00381084" w:rsidP="00381084">
            <w:pPr>
              <w:keepLines w:val="0"/>
              <w:jc w:val="both"/>
              <w:rPr>
                <w:color w:val="000000"/>
                <w:lang w:val="en-US" w:eastAsia="bg-BG"/>
              </w:rPr>
            </w:pPr>
            <w:r w:rsidRPr="00381084">
              <w:rPr>
                <w:color w:val="000000"/>
                <w:lang w:val="bg-BG" w:eastAsia="bg-BG"/>
              </w:rPr>
              <w:t xml:space="preserve">Транспонира на инструмент познати мелодии. </w:t>
            </w:r>
          </w:p>
          <w:p w:rsidR="00381084" w:rsidRDefault="00381084" w:rsidP="00381084">
            <w:pPr>
              <w:keepLines w:val="0"/>
              <w:jc w:val="both"/>
              <w:rPr>
                <w:color w:val="000000"/>
                <w:lang w:val="en-US" w:eastAsia="bg-BG"/>
              </w:rPr>
            </w:pPr>
            <w:r w:rsidRPr="00381084">
              <w:rPr>
                <w:color w:val="000000"/>
                <w:lang w:val="bg-BG" w:eastAsia="bg-BG"/>
              </w:rPr>
              <w:t>Познава/владее основни изпълнителски техники.</w:t>
            </w:r>
          </w:p>
          <w:p w:rsidR="00381084" w:rsidRDefault="00381084" w:rsidP="00381084">
            <w:pPr>
              <w:keepLines w:val="0"/>
              <w:jc w:val="both"/>
              <w:rPr>
                <w:color w:val="000000"/>
                <w:lang w:val="en-US" w:eastAsia="bg-BG"/>
              </w:rPr>
            </w:pPr>
            <w:r w:rsidRPr="00381084">
              <w:rPr>
                <w:color w:val="000000"/>
                <w:lang w:val="bg-BG" w:eastAsia="bg-BG"/>
              </w:rPr>
              <w:t>Познава възможностите на електронните и дигиталните инструменти.</w:t>
            </w:r>
          </w:p>
          <w:p w:rsidR="00381084" w:rsidRDefault="00381084" w:rsidP="00381084">
            <w:pPr>
              <w:keepLines w:val="0"/>
              <w:jc w:val="both"/>
              <w:rPr>
                <w:color w:val="000000"/>
                <w:lang w:val="en-US" w:eastAsia="bg-BG"/>
              </w:rPr>
            </w:pPr>
            <w:r w:rsidRPr="00381084">
              <w:rPr>
                <w:color w:val="000000"/>
                <w:lang w:val="bg-BG" w:eastAsia="bg-BG"/>
              </w:rPr>
              <w:t>Усвоява различни клавирни фактури.</w:t>
            </w:r>
          </w:p>
          <w:p w:rsidR="00381084" w:rsidRPr="00381084" w:rsidRDefault="00381084" w:rsidP="00381084">
            <w:pPr>
              <w:keepLines w:val="0"/>
              <w:jc w:val="both"/>
              <w:rPr>
                <w:color w:val="000000"/>
                <w:lang w:val="bg-BG" w:eastAsia="bg-BG"/>
              </w:rPr>
            </w:pPr>
            <w:r w:rsidRPr="00381084">
              <w:rPr>
                <w:color w:val="000000"/>
                <w:lang w:val="bg-BG" w:eastAsia="bg-BG"/>
              </w:rPr>
              <w:t>Знае стиловите особености на музикалния репертоар.</w:t>
            </w:r>
          </w:p>
        </w:tc>
      </w:tr>
    </w:tbl>
    <w:p w:rsidR="00A92B72" w:rsidRDefault="00A92B72" w:rsidP="00A92B72">
      <w:pPr>
        <w:pStyle w:val="BodyText"/>
        <w:jc w:val="left"/>
        <w:rPr>
          <w:lang w:val="en-US"/>
        </w:rPr>
      </w:pPr>
    </w:p>
    <w:p w:rsidR="00381084" w:rsidRDefault="00381084" w:rsidP="00A92B72">
      <w:pPr>
        <w:pStyle w:val="BodyText"/>
        <w:jc w:val="left"/>
        <w:rPr>
          <w:lang w:val="en-US"/>
        </w:rPr>
      </w:pPr>
    </w:p>
    <w:p w:rsidR="00121EC8" w:rsidRPr="00121EC8" w:rsidRDefault="00121EC8" w:rsidP="00121EC8">
      <w:pPr>
        <w:pStyle w:val="Heading2"/>
        <w:jc w:val="right"/>
      </w:pPr>
      <w:bookmarkStart w:id="103" w:name="Prilojenie_13"/>
      <w:r w:rsidRPr="00121EC8">
        <w:t>Приложение № 13</w:t>
      </w:r>
    </w:p>
    <w:bookmarkEnd w:id="103"/>
    <w:p w:rsidR="00381084" w:rsidRDefault="00121EC8" w:rsidP="00121EC8">
      <w:pPr>
        <w:pStyle w:val="BodyText"/>
        <w:jc w:val="right"/>
        <w:rPr>
          <w:lang w:val="en-US"/>
        </w:rPr>
      </w:pPr>
      <w:r w:rsidRPr="00121EC8">
        <w:rPr>
          <w:lang w:val="en-US"/>
        </w:rPr>
        <w:t>към чл. 4, ал. 1, т. 13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39"/>
      </w:tblGrid>
      <w:tr w:rsidR="00EA0FBC" w:rsidRPr="00C35AFF" w:rsidTr="00C35AFF">
        <w:trPr>
          <w:jc w:val="center"/>
        </w:trPr>
        <w:tc>
          <w:tcPr>
            <w:tcW w:w="8871" w:type="dxa"/>
            <w:tcBorders>
              <w:top w:val="nil"/>
              <w:left w:val="nil"/>
              <w:bottom w:val="nil"/>
              <w:right w:val="nil"/>
            </w:tcBorders>
            <w:shd w:val="clear" w:color="auto" w:fill="auto"/>
          </w:tcPr>
          <w:p w:rsidR="00EA0FBC" w:rsidRPr="00C35AFF" w:rsidRDefault="00EA0FBC" w:rsidP="00C35AFF">
            <w:pPr>
              <w:pStyle w:val="BodyText"/>
              <w:spacing w:line="240" w:lineRule="auto"/>
              <w:ind w:firstLine="0"/>
              <w:jc w:val="center"/>
              <w:rPr>
                <w:b/>
                <w:lang w:val="en-US"/>
              </w:rPr>
            </w:pPr>
            <w:r w:rsidRPr="00C35AFF">
              <w:rPr>
                <w:b/>
                <w:lang w:val="en-US"/>
              </w:rPr>
              <w:t>ИЗИСКВАНИЯ ЗА РЕЗУЛТАТИТЕ ОТ ОБУЧЕНИЕТО ПО ИЗОБРАЗИТЕЛНО ИЗКУСТВО ЗА ПРИДОБИВАНЕ НА ПРОФИЛИРАНА ПОДГОТОВКА</w:t>
            </w:r>
          </w:p>
          <w:p w:rsidR="00EA0FBC" w:rsidRPr="00C35AFF" w:rsidRDefault="00EA0FBC" w:rsidP="00C35AFF">
            <w:pPr>
              <w:pStyle w:val="BodyText"/>
              <w:spacing w:line="240" w:lineRule="auto"/>
              <w:ind w:firstLine="0"/>
              <w:rPr>
                <w:lang w:val="en-US"/>
              </w:rPr>
            </w:pPr>
          </w:p>
          <w:p w:rsidR="00EA0FBC" w:rsidRPr="00C35AFF" w:rsidRDefault="00EA0FBC" w:rsidP="00C35AFF">
            <w:pPr>
              <w:pStyle w:val="BodyText"/>
              <w:spacing w:line="240" w:lineRule="auto"/>
              <w:ind w:firstLine="0"/>
              <w:rPr>
                <w:lang w:val="en-US"/>
              </w:rPr>
            </w:pPr>
            <w:r w:rsidRPr="00C35AFF">
              <w:rPr>
                <w:lang w:val="en-US"/>
              </w:rPr>
              <w:t>СПЕЦИФИЧНИ ЦЕЛИ НА ОБУЧЕНИЕТО ПО ИЗОБРАЗИТЕЛНО ИЗКУСТВО</w:t>
            </w:r>
          </w:p>
          <w:p w:rsidR="00EA0FBC" w:rsidRPr="00C35AFF" w:rsidRDefault="00EA0FBC" w:rsidP="00C35AFF">
            <w:pPr>
              <w:pStyle w:val="BodyText"/>
              <w:spacing w:line="240" w:lineRule="auto"/>
              <w:ind w:firstLine="0"/>
              <w:rPr>
                <w:lang w:val="en-US"/>
              </w:rPr>
            </w:pPr>
          </w:p>
          <w:p w:rsidR="00EA0FBC" w:rsidRPr="00C35AFF" w:rsidRDefault="00EA0FBC" w:rsidP="00C35AFF">
            <w:pPr>
              <w:pStyle w:val="BodyText"/>
              <w:spacing w:line="240" w:lineRule="auto"/>
              <w:ind w:firstLine="0"/>
              <w:rPr>
                <w:lang w:val="en-US"/>
              </w:rPr>
            </w:pPr>
            <w:r w:rsidRPr="00C35AFF">
              <w:rPr>
                <w:lang w:val="en-US"/>
              </w:rPr>
              <w:t>Развиване на художествената култура на учениците чрез усвояване на фундаментални знания от теория и история на изобразителните изкуства.</w:t>
            </w:r>
          </w:p>
          <w:p w:rsidR="00EA0FBC" w:rsidRPr="00C35AFF" w:rsidRDefault="00EA0FBC" w:rsidP="00C35AFF">
            <w:pPr>
              <w:pStyle w:val="BodyText"/>
              <w:spacing w:line="240" w:lineRule="auto"/>
              <w:ind w:firstLine="0"/>
              <w:rPr>
                <w:lang w:val="en-US"/>
              </w:rPr>
            </w:pPr>
            <w:r w:rsidRPr="00C35AFF">
              <w:rPr>
                <w:lang w:val="en-US"/>
              </w:rPr>
              <w:t>Стимулиране на способности за творческо себеизразяване чрез прилагане на базисни изобразителни изразни средства.</w:t>
            </w:r>
          </w:p>
          <w:p w:rsidR="00EA0FBC" w:rsidRPr="00C35AFF" w:rsidRDefault="00EA0FBC" w:rsidP="00C35AFF">
            <w:pPr>
              <w:pStyle w:val="BodyText"/>
              <w:spacing w:line="240" w:lineRule="auto"/>
              <w:ind w:firstLine="0"/>
              <w:rPr>
                <w:lang w:val="en-US"/>
              </w:rPr>
            </w:pPr>
            <w:r w:rsidRPr="00C35AFF">
              <w:rPr>
                <w:lang w:val="en-US"/>
              </w:rPr>
              <w:t>Коментиране на визуалната култура като част от системата на съвременната култура.</w:t>
            </w:r>
          </w:p>
          <w:p w:rsidR="00EA0FBC" w:rsidRPr="00C35AFF" w:rsidRDefault="00EA0FBC" w:rsidP="00C35AFF">
            <w:pPr>
              <w:pStyle w:val="BodyText"/>
              <w:spacing w:line="240" w:lineRule="auto"/>
              <w:ind w:firstLine="0"/>
              <w:rPr>
                <w:lang w:val="en-US"/>
              </w:rPr>
            </w:pPr>
            <w:r w:rsidRPr="00C35AFF">
              <w:rPr>
                <w:lang w:val="en-US"/>
              </w:rPr>
              <w:t>Разбиране ролята на визуалната култура като съществен фактор в глобализацията на съвременния свят.</w:t>
            </w:r>
          </w:p>
          <w:p w:rsidR="00EA0FBC" w:rsidRPr="00C35AFF" w:rsidRDefault="00EA0FBC" w:rsidP="00C35AFF">
            <w:pPr>
              <w:pStyle w:val="BodyText"/>
              <w:spacing w:line="240" w:lineRule="auto"/>
              <w:ind w:firstLine="0"/>
              <w:rPr>
                <w:lang w:val="en-US"/>
              </w:rPr>
            </w:pPr>
          </w:p>
          <w:p w:rsidR="00EA0FBC" w:rsidRPr="00C35AFF" w:rsidRDefault="00EA0FBC" w:rsidP="00C35AFF">
            <w:pPr>
              <w:pStyle w:val="BodyText"/>
              <w:spacing w:line="240" w:lineRule="auto"/>
              <w:ind w:firstLine="0"/>
              <w:rPr>
                <w:lang w:val="en-US"/>
              </w:rPr>
            </w:pPr>
            <w:r w:rsidRPr="00C35AFF">
              <w:rPr>
                <w:lang w:val="en-US"/>
              </w:rPr>
              <w:t>ЗАДЪЛЖИТЕЛНИ МОДУЛИ:</w:t>
            </w:r>
          </w:p>
          <w:p w:rsidR="00EA0FBC" w:rsidRPr="00C35AFF" w:rsidRDefault="00EA0FBC" w:rsidP="00C35AFF">
            <w:pPr>
              <w:pStyle w:val="BodyText"/>
              <w:spacing w:line="240" w:lineRule="auto"/>
              <w:ind w:firstLine="0"/>
              <w:rPr>
                <w:lang w:val="en-US"/>
              </w:rPr>
            </w:pPr>
            <w:r w:rsidRPr="00C35AFF">
              <w:rPr>
                <w:lang w:val="en-US"/>
              </w:rPr>
              <w:t>МОДУЛ 1 – Теория на изкуството (67 часа)</w:t>
            </w:r>
          </w:p>
          <w:p w:rsidR="00EA0FBC" w:rsidRPr="00C35AFF" w:rsidRDefault="00EA0FBC" w:rsidP="00C35AFF">
            <w:pPr>
              <w:pStyle w:val="BodyText"/>
              <w:spacing w:line="240" w:lineRule="auto"/>
              <w:ind w:firstLine="0"/>
              <w:rPr>
                <w:lang w:val="en-US"/>
              </w:rPr>
            </w:pPr>
            <w:r w:rsidRPr="00C35AFF">
              <w:rPr>
                <w:lang w:val="en-US"/>
              </w:rPr>
              <w:t>МОДУЛ 2 – Изкуство и изразни средства (134 часа)</w:t>
            </w:r>
          </w:p>
          <w:p w:rsidR="00EA0FBC" w:rsidRPr="00C35AFF" w:rsidRDefault="00EA0FBC" w:rsidP="00C35AFF">
            <w:pPr>
              <w:pStyle w:val="BodyText"/>
              <w:spacing w:line="240" w:lineRule="auto"/>
              <w:ind w:firstLine="0"/>
              <w:rPr>
                <w:lang w:val="en-US"/>
              </w:rPr>
            </w:pPr>
            <w:r w:rsidRPr="00C35AFF">
              <w:rPr>
                <w:lang w:val="en-US"/>
              </w:rPr>
              <w:t>МОДУЛ 3 – Визуална култура (36 часа)</w:t>
            </w:r>
          </w:p>
          <w:p w:rsidR="00EA0FBC" w:rsidRPr="00C35AFF" w:rsidRDefault="00EA0FBC" w:rsidP="00C35AFF">
            <w:pPr>
              <w:pStyle w:val="BodyText"/>
              <w:spacing w:line="240" w:lineRule="auto"/>
              <w:ind w:firstLine="0"/>
              <w:rPr>
                <w:lang w:val="en-US"/>
              </w:rPr>
            </w:pPr>
            <w:r w:rsidRPr="00C35AFF">
              <w:rPr>
                <w:lang w:val="en-US"/>
              </w:rPr>
              <w:t>МОДУЛ 4 – Дигитални изкуства (31 часа)</w:t>
            </w:r>
          </w:p>
          <w:p w:rsidR="00EA0FBC" w:rsidRPr="00C35AFF" w:rsidRDefault="00EA0FBC" w:rsidP="00C35AFF">
            <w:pPr>
              <w:pStyle w:val="BodyText"/>
              <w:spacing w:line="240" w:lineRule="auto"/>
              <w:ind w:firstLine="0"/>
              <w:rPr>
                <w:lang w:val="en-US"/>
              </w:rPr>
            </w:pPr>
          </w:p>
          <w:p w:rsidR="00EA0FBC" w:rsidRPr="00C35AFF" w:rsidRDefault="00EA0FBC" w:rsidP="00C35AFF">
            <w:pPr>
              <w:pStyle w:val="BodyText"/>
              <w:spacing w:line="240" w:lineRule="auto"/>
              <w:ind w:firstLine="0"/>
              <w:rPr>
                <w:lang w:val="en-US"/>
              </w:rPr>
            </w:pPr>
          </w:p>
          <w:p w:rsidR="00EA0FBC" w:rsidRPr="00C35AFF" w:rsidRDefault="00EA0FBC" w:rsidP="00C35AFF">
            <w:pPr>
              <w:pStyle w:val="BodyText"/>
              <w:spacing w:line="240" w:lineRule="auto"/>
              <w:ind w:firstLine="0"/>
              <w:jc w:val="center"/>
              <w:rPr>
                <w:b/>
                <w:lang w:val="en-US"/>
              </w:rPr>
            </w:pPr>
            <w:r w:rsidRPr="00C35AFF">
              <w:rPr>
                <w:b/>
                <w:lang w:val="en-US"/>
              </w:rPr>
              <w:t>МОДУЛ 1</w:t>
            </w:r>
          </w:p>
          <w:p w:rsidR="00EA0FBC" w:rsidRPr="00C35AFF" w:rsidRDefault="00EA0FBC" w:rsidP="00C35AFF">
            <w:pPr>
              <w:pStyle w:val="BodyText"/>
              <w:spacing w:line="240" w:lineRule="auto"/>
              <w:ind w:firstLine="0"/>
              <w:jc w:val="center"/>
              <w:rPr>
                <w:lang w:val="en-US"/>
              </w:rPr>
            </w:pPr>
            <w:r w:rsidRPr="00C35AFF">
              <w:rPr>
                <w:b/>
                <w:lang w:val="en-US"/>
              </w:rPr>
              <w:t>Теория на изкуството</w:t>
            </w:r>
          </w:p>
        </w:tc>
      </w:tr>
    </w:tbl>
    <w:p w:rsidR="00C35AFF" w:rsidRPr="00C35AFF" w:rsidRDefault="00C35AFF" w:rsidP="00C35AFF">
      <w:pPr>
        <w:rPr>
          <w:vanish/>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67"/>
        <w:gridCol w:w="7772"/>
      </w:tblGrid>
      <w:tr w:rsidR="00297F56" w:rsidRPr="00297F56" w:rsidTr="00297F5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center"/>
              <w:rPr>
                <w:color w:val="000000"/>
                <w:lang w:val="bg-BG" w:eastAsia="bg-BG"/>
              </w:rPr>
            </w:pPr>
            <w:r w:rsidRPr="00297F56">
              <w:rPr>
                <w:color w:val="000000"/>
                <w:lang w:val="bg-BG" w:eastAsia="bg-BG"/>
              </w:rPr>
              <w:t>Област на</w:t>
            </w:r>
            <w:r w:rsidRPr="00297F56">
              <w:rPr>
                <w:color w:val="000000"/>
                <w:lang w:val="bg-BG" w:eastAsia="bg-BG"/>
              </w:rPr>
              <w:br/>
              <w:t>компетентност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center"/>
              <w:rPr>
                <w:color w:val="000000"/>
                <w:lang w:val="bg-BG" w:eastAsia="bg-BG"/>
              </w:rPr>
            </w:pPr>
            <w:r w:rsidRPr="00297F56">
              <w:rPr>
                <w:color w:val="000000"/>
                <w:lang w:val="bg-BG" w:eastAsia="bg-BG"/>
              </w:rPr>
              <w:t>Знания, умения и отношения</w:t>
            </w:r>
            <w:r w:rsidRPr="00297F56">
              <w:rPr>
                <w:color w:val="000000"/>
                <w:lang w:val="bg-BG" w:eastAsia="bg-BG"/>
              </w:rPr>
              <w:br/>
            </w:r>
            <w:r w:rsidRPr="00297F56">
              <w:rPr>
                <w:i/>
                <w:color w:val="000000"/>
                <w:lang w:val="bg-BG" w:eastAsia="bg-BG"/>
              </w:rPr>
              <w:t>В резултат на обучението си ученикът:</w:t>
            </w:r>
          </w:p>
        </w:tc>
      </w:tr>
      <w:tr w:rsidR="00297F56" w:rsidRPr="00297F56" w:rsidTr="00297F56">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rPr>
                <w:color w:val="000000"/>
                <w:lang w:val="bg-BG" w:eastAsia="bg-BG"/>
              </w:rPr>
            </w:pPr>
            <w:r w:rsidRPr="00297F56">
              <w:rPr>
                <w:b/>
                <w:color w:val="000000"/>
                <w:lang w:val="bg-BG" w:eastAsia="bg-BG"/>
              </w:rPr>
              <w:t>Изкуство и наука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Открива основни функции (познавателна, комуникативна, утилитарна, адаптивна) на изобразителното изкуство в неговото общо развитие.</w:t>
            </w:r>
          </w:p>
        </w:tc>
      </w:tr>
      <w:tr w:rsidR="00297F56" w:rsidRPr="00297F56" w:rsidTr="00297F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Демонстрира знания за взаимовръзки и влияния на научни теории и постижения (философия, естетика, психология, физика, химия, биология) върху съдържанието и изразните средства на изобразителното изкуство.</w:t>
            </w:r>
          </w:p>
        </w:tc>
      </w:tr>
      <w:tr w:rsidR="00297F56" w:rsidRPr="00297F56" w:rsidTr="00297F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Оценява значението на взаимовръзките между наука и изкуство за съвременната художествена култура.</w:t>
            </w:r>
          </w:p>
        </w:tc>
      </w:tr>
      <w:tr w:rsidR="00297F56" w:rsidRPr="00297F56" w:rsidTr="00297F56">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rPr>
                <w:color w:val="000000"/>
                <w:lang w:val="bg-BG" w:eastAsia="bg-BG"/>
              </w:rPr>
            </w:pPr>
            <w:r w:rsidRPr="00297F56">
              <w:rPr>
                <w:b/>
                <w:color w:val="000000"/>
                <w:lang w:val="bg-BG" w:eastAsia="bg-BG"/>
              </w:rPr>
              <w:t>Изкуство и</w:t>
            </w:r>
            <w:r w:rsidRPr="00297F56">
              <w:rPr>
                <w:b/>
                <w:color w:val="000000"/>
                <w:lang w:val="bg-BG" w:eastAsia="bg-BG"/>
              </w:rPr>
              <w:br/>
              <w:t>религия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Определя влиянието на религията върху съдържанието и изразните средства на изобразителното изкуство.</w:t>
            </w:r>
          </w:p>
        </w:tc>
      </w:tr>
      <w:tr w:rsidR="00297F56" w:rsidRPr="00297F56" w:rsidTr="00297F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Демонстрира разбиране за ролята на изкуството като средство за разпространение и влияние на религиите в обществото.</w:t>
            </w:r>
          </w:p>
        </w:tc>
      </w:tr>
      <w:tr w:rsidR="00297F56" w:rsidRPr="00297F56" w:rsidTr="00297F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Коментира многообразието на митологични и религиозни теми и сюжети през различни исторически епохи.</w:t>
            </w:r>
          </w:p>
        </w:tc>
      </w:tr>
      <w:tr w:rsidR="00297F56" w:rsidRPr="00297F56" w:rsidTr="00297F56">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rPr>
                <w:color w:val="000000"/>
                <w:lang w:val="bg-BG" w:eastAsia="bg-BG"/>
              </w:rPr>
            </w:pPr>
            <w:r w:rsidRPr="00297F56">
              <w:rPr>
                <w:b/>
                <w:color w:val="000000"/>
                <w:lang w:val="bg-BG" w:eastAsia="bg-BG"/>
              </w:rPr>
              <w:t>Изкуство и политика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Формулира основни функции на изобразителното изкуство в етапите на неговото историческо развитие.</w:t>
            </w:r>
          </w:p>
        </w:tc>
      </w:tr>
      <w:tr w:rsidR="00297F56" w:rsidRPr="00297F56" w:rsidTr="00297F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Демонстрира знания за влиянието на социалните промени върху развитието на изкуството.</w:t>
            </w:r>
          </w:p>
        </w:tc>
      </w:tr>
      <w:tr w:rsidR="00297F56" w:rsidRPr="00297F56" w:rsidTr="00297F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Дискутира свободата на личността в изкуството през различни исторически периоди.</w:t>
            </w:r>
          </w:p>
        </w:tc>
      </w:tr>
      <w:tr w:rsidR="00297F56" w:rsidRPr="00297F56" w:rsidTr="00297F56">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rPr>
                <w:color w:val="000000"/>
                <w:lang w:val="bg-BG" w:eastAsia="bg-BG"/>
              </w:rPr>
            </w:pPr>
            <w:r w:rsidRPr="00297F56">
              <w:rPr>
                <w:b/>
                <w:color w:val="000000"/>
                <w:lang w:val="bg-BG" w:eastAsia="bg-BG"/>
              </w:rPr>
              <w:t>Изкуство и икономика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Разбира връзката между изкуство и икономика.</w:t>
            </w:r>
          </w:p>
        </w:tc>
      </w:tr>
      <w:tr w:rsidR="00297F56" w:rsidRPr="00297F56" w:rsidTr="00297F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Демонстрира знания за творческия процес като система от връзки между художник, творчески продукт и пазар на изкуството.</w:t>
            </w:r>
          </w:p>
        </w:tc>
      </w:tr>
      <w:tr w:rsidR="00297F56" w:rsidRPr="00297F56" w:rsidTr="00297F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 xml:space="preserve">Дискутира ролята на изкуството и креативните икономики в съвременния </w:t>
            </w:r>
            <w:r w:rsidRPr="00297F56">
              <w:rPr>
                <w:color w:val="000000"/>
                <w:lang w:val="bg-BG" w:eastAsia="bg-BG"/>
              </w:rPr>
              <w:lastRenderedPageBreak/>
              <w:t>свят.</w:t>
            </w:r>
          </w:p>
        </w:tc>
      </w:tr>
    </w:tbl>
    <w:p w:rsidR="00381084" w:rsidRDefault="00381084" w:rsidP="00A92B72">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87"/>
        <w:gridCol w:w="8052"/>
      </w:tblGrid>
      <w:tr w:rsidR="00297F56" w:rsidRPr="00297F56" w:rsidTr="00297F56">
        <w:trPr>
          <w:jc w:val="center"/>
        </w:trPr>
        <w:tc>
          <w:tcPr>
            <w:tcW w:w="0" w:type="auto"/>
            <w:gridSpan w:val="2"/>
            <w:tcBorders>
              <w:top w:val="nil"/>
              <w:left w:val="nil"/>
              <w:bottom w:val="single" w:sz="4" w:space="0" w:color="auto"/>
              <w:right w:val="nil"/>
            </w:tcBorders>
            <w:vAlign w:val="center"/>
          </w:tcPr>
          <w:p w:rsidR="00297F56" w:rsidRPr="00297F56" w:rsidRDefault="00297F56" w:rsidP="00297F56">
            <w:pPr>
              <w:keepLines w:val="0"/>
              <w:jc w:val="center"/>
              <w:rPr>
                <w:b/>
                <w:color w:val="000000"/>
                <w:lang w:val="bg-BG" w:eastAsia="bg-BG"/>
              </w:rPr>
            </w:pPr>
            <w:r w:rsidRPr="00297F56">
              <w:rPr>
                <w:b/>
                <w:color w:val="000000"/>
                <w:lang w:val="bg-BG" w:eastAsia="bg-BG"/>
              </w:rPr>
              <w:t>МОДУЛ 2</w:t>
            </w:r>
          </w:p>
          <w:p w:rsidR="00297F56" w:rsidRPr="00297F56" w:rsidRDefault="00297F56" w:rsidP="00297F56">
            <w:pPr>
              <w:keepLines w:val="0"/>
              <w:jc w:val="center"/>
              <w:rPr>
                <w:color w:val="000000"/>
                <w:lang w:val="bg-BG" w:eastAsia="bg-BG"/>
              </w:rPr>
            </w:pPr>
            <w:r w:rsidRPr="00297F56">
              <w:rPr>
                <w:b/>
                <w:color w:val="000000"/>
                <w:lang w:val="bg-BG" w:eastAsia="bg-BG"/>
              </w:rPr>
              <w:t>Изкуство и изразни средства</w:t>
            </w:r>
          </w:p>
        </w:tc>
      </w:tr>
      <w:tr w:rsidR="00297F56" w:rsidRPr="00297F56" w:rsidTr="00297F5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center"/>
              <w:rPr>
                <w:color w:val="000000"/>
                <w:lang w:val="bg-BG" w:eastAsia="bg-BG"/>
              </w:rPr>
            </w:pPr>
            <w:r w:rsidRPr="00297F56">
              <w:rPr>
                <w:color w:val="000000"/>
                <w:lang w:val="bg-BG" w:eastAsia="bg-BG"/>
              </w:rPr>
              <w:t>Област на</w:t>
            </w:r>
            <w:r w:rsidRPr="00297F56">
              <w:rPr>
                <w:color w:val="000000"/>
                <w:lang w:val="bg-BG" w:eastAsia="bg-BG"/>
              </w:rPr>
              <w:br/>
              <w:t>компетентност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center"/>
              <w:rPr>
                <w:color w:val="000000"/>
                <w:lang w:val="bg-BG" w:eastAsia="bg-BG"/>
              </w:rPr>
            </w:pPr>
            <w:r w:rsidRPr="00297F56">
              <w:rPr>
                <w:color w:val="000000"/>
                <w:lang w:val="bg-BG" w:eastAsia="bg-BG"/>
              </w:rPr>
              <w:t>Знания, умения и отношения</w:t>
            </w:r>
            <w:r w:rsidRPr="00297F56">
              <w:rPr>
                <w:color w:val="000000"/>
                <w:lang w:val="bg-BG" w:eastAsia="bg-BG"/>
              </w:rPr>
              <w:br/>
            </w:r>
            <w:r w:rsidRPr="00297F56">
              <w:rPr>
                <w:i/>
                <w:color w:val="000000"/>
                <w:lang w:val="bg-BG" w:eastAsia="bg-BG"/>
              </w:rPr>
              <w:t>В резултат на обучението си ученикът:</w:t>
            </w:r>
          </w:p>
        </w:tc>
      </w:tr>
      <w:tr w:rsidR="00297F56" w:rsidRPr="00297F56" w:rsidTr="00297F56">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E56179">
            <w:pPr>
              <w:keepLines w:val="0"/>
              <w:rPr>
                <w:color w:val="000000"/>
                <w:lang w:val="bg-BG" w:eastAsia="bg-BG"/>
              </w:rPr>
            </w:pPr>
            <w:r w:rsidRPr="00297F56">
              <w:rPr>
                <w:b/>
                <w:color w:val="000000"/>
                <w:lang w:val="bg-BG" w:eastAsia="bg-BG"/>
              </w:rPr>
              <w:t>Форма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Разпознава принципи на формообразуване в изобразителното изкуство през различни епохи.</w:t>
            </w:r>
          </w:p>
        </w:tc>
      </w:tr>
      <w:tr w:rsidR="00297F56" w:rsidRPr="00297F56" w:rsidTr="00297F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E56179">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Прилага различни начини за изграждане на форма в изобразителна дейност.</w:t>
            </w:r>
          </w:p>
        </w:tc>
      </w:tr>
      <w:tr w:rsidR="00297F56" w:rsidRPr="00297F56" w:rsidTr="00297F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E56179">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Анализира начини за изграждане на формата в различни видове изобразителни изкуства.</w:t>
            </w:r>
          </w:p>
        </w:tc>
      </w:tr>
      <w:tr w:rsidR="00297F56" w:rsidRPr="00297F56" w:rsidTr="00297F56">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E56179">
            <w:pPr>
              <w:keepLines w:val="0"/>
              <w:rPr>
                <w:color w:val="000000"/>
                <w:lang w:val="bg-BG" w:eastAsia="bg-BG"/>
              </w:rPr>
            </w:pPr>
            <w:r w:rsidRPr="00297F56">
              <w:rPr>
                <w:b/>
                <w:color w:val="000000"/>
                <w:lang w:val="bg-BG" w:eastAsia="bg-BG"/>
              </w:rPr>
              <w:t>Пространство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Съпоставя реално и картинно пространство.</w:t>
            </w:r>
          </w:p>
        </w:tc>
      </w:tr>
      <w:tr w:rsidR="00297F56" w:rsidRPr="00297F56" w:rsidTr="00297F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E56179">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Демонстрира знания за основни характеристики на пространството в изкуството през различни епохи.</w:t>
            </w:r>
          </w:p>
        </w:tc>
      </w:tr>
      <w:tr w:rsidR="00297F56" w:rsidRPr="00297F56" w:rsidTr="00297F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E56179">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Дискутира разнообразие от методи и принципи за изобразително представяне на пространство.</w:t>
            </w:r>
          </w:p>
        </w:tc>
      </w:tr>
      <w:tr w:rsidR="00297F56" w:rsidRPr="00297F56" w:rsidTr="00297F56">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E56179">
            <w:pPr>
              <w:keepLines w:val="0"/>
              <w:rPr>
                <w:color w:val="000000"/>
                <w:lang w:val="bg-BG" w:eastAsia="bg-BG"/>
              </w:rPr>
            </w:pPr>
            <w:r w:rsidRPr="00297F56">
              <w:rPr>
                <w:b/>
                <w:color w:val="000000"/>
                <w:lang w:val="bg-BG" w:eastAsia="bg-BG"/>
              </w:rPr>
              <w:t>Цвят</w:t>
            </w: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Определя значението на цвета като изразно средство в изкуството през различни епохи.</w:t>
            </w:r>
          </w:p>
        </w:tc>
      </w:tr>
      <w:tr w:rsidR="00297F56" w:rsidRPr="00297F56" w:rsidTr="00297F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E56179">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Прилага познания за цвета като изразно средство в изобразителна дейност.</w:t>
            </w:r>
          </w:p>
        </w:tc>
      </w:tr>
      <w:tr w:rsidR="00297F56" w:rsidRPr="00297F56" w:rsidTr="00297F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E56179">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Анализира подражателните, условните, метафоричните, символичните и експресивните функции на цвета.</w:t>
            </w:r>
          </w:p>
        </w:tc>
      </w:tr>
      <w:tr w:rsidR="00297F56" w:rsidRPr="00297F56" w:rsidTr="00297F56">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E56179">
            <w:pPr>
              <w:keepLines w:val="0"/>
              <w:rPr>
                <w:color w:val="000000"/>
                <w:lang w:val="bg-BG" w:eastAsia="bg-BG"/>
              </w:rPr>
            </w:pPr>
            <w:r w:rsidRPr="00297F56">
              <w:rPr>
                <w:b/>
                <w:color w:val="000000"/>
                <w:lang w:val="bg-BG" w:eastAsia="bg-BG"/>
              </w:rPr>
              <w:t>Пропорции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Разбира универсални закономерности и принципи за пропорциите (канон, златно сечение, комбинаторика, ергономия).</w:t>
            </w:r>
          </w:p>
        </w:tc>
      </w:tr>
      <w:tr w:rsidR="00297F56" w:rsidRPr="00297F56" w:rsidTr="00297F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Използва мащаб и пропорции в творчески проекти.</w:t>
            </w:r>
          </w:p>
        </w:tc>
      </w:tr>
      <w:tr w:rsidR="00297F56" w:rsidRPr="00297F56" w:rsidTr="00297F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7F56" w:rsidRPr="00297F56" w:rsidRDefault="00297F56" w:rsidP="00297F56">
            <w:pPr>
              <w:keepLines w:val="0"/>
              <w:jc w:val="both"/>
              <w:rPr>
                <w:color w:val="000000"/>
                <w:lang w:val="bg-BG" w:eastAsia="bg-BG"/>
              </w:rPr>
            </w:pPr>
            <w:r w:rsidRPr="00297F56">
              <w:rPr>
                <w:color w:val="000000"/>
                <w:lang w:val="bg-BG" w:eastAsia="bg-BG"/>
              </w:rPr>
              <w:t>Дискутира особеностите на пропорциите на човешката глава и тяло.</w:t>
            </w:r>
          </w:p>
        </w:tc>
      </w:tr>
    </w:tbl>
    <w:p w:rsidR="00121EC8" w:rsidRDefault="00121EC8" w:rsidP="00A92B72">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88"/>
        <w:gridCol w:w="8051"/>
      </w:tblGrid>
      <w:tr w:rsidR="00E56179" w:rsidRPr="00E56179" w:rsidTr="00E56179">
        <w:trPr>
          <w:jc w:val="center"/>
        </w:trPr>
        <w:tc>
          <w:tcPr>
            <w:tcW w:w="0" w:type="auto"/>
            <w:gridSpan w:val="2"/>
            <w:tcBorders>
              <w:top w:val="nil"/>
              <w:left w:val="nil"/>
              <w:bottom w:val="single" w:sz="4" w:space="0" w:color="auto"/>
              <w:right w:val="nil"/>
            </w:tcBorders>
            <w:vAlign w:val="center"/>
          </w:tcPr>
          <w:p w:rsidR="00E56179" w:rsidRPr="00E56179" w:rsidRDefault="00E56179" w:rsidP="00E56179">
            <w:pPr>
              <w:keepLines w:val="0"/>
              <w:jc w:val="center"/>
              <w:rPr>
                <w:b/>
                <w:color w:val="000000"/>
                <w:lang w:val="bg-BG" w:eastAsia="bg-BG"/>
              </w:rPr>
            </w:pPr>
            <w:r w:rsidRPr="00E56179">
              <w:rPr>
                <w:b/>
                <w:color w:val="000000"/>
                <w:lang w:val="bg-BG" w:eastAsia="bg-BG"/>
              </w:rPr>
              <w:t>МОДУЛ 3</w:t>
            </w:r>
          </w:p>
          <w:p w:rsidR="00E56179" w:rsidRPr="00E56179" w:rsidRDefault="00E56179" w:rsidP="00E56179">
            <w:pPr>
              <w:keepLines w:val="0"/>
              <w:jc w:val="center"/>
              <w:rPr>
                <w:color w:val="000000"/>
                <w:lang w:val="bg-BG" w:eastAsia="bg-BG"/>
              </w:rPr>
            </w:pPr>
            <w:r w:rsidRPr="00E56179">
              <w:rPr>
                <w:b/>
                <w:color w:val="000000"/>
                <w:lang w:val="bg-BG" w:eastAsia="bg-BG"/>
              </w:rPr>
              <w:t>Визуална култура</w:t>
            </w:r>
          </w:p>
        </w:tc>
      </w:tr>
      <w:tr w:rsidR="00E56179" w:rsidRPr="00E56179" w:rsidTr="00E56179">
        <w:trP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center"/>
              <w:rPr>
                <w:color w:val="000000"/>
                <w:lang w:val="bg-BG" w:eastAsia="bg-BG"/>
              </w:rPr>
            </w:pPr>
            <w:r w:rsidRPr="00E56179">
              <w:rPr>
                <w:color w:val="000000"/>
                <w:lang w:val="bg-BG" w:eastAsia="bg-BG"/>
              </w:rPr>
              <w:t>Област на</w:t>
            </w:r>
            <w:r w:rsidRPr="00E56179">
              <w:rPr>
                <w:color w:val="000000"/>
                <w:lang w:val="bg-BG" w:eastAsia="bg-BG"/>
              </w:rPr>
              <w:br/>
              <w:t>компетентност</w:t>
            </w:r>
          </w:p>
        </w:tc>
        <w:tc>
          <w:tcPr>
            <w:tcW w:w="8051"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center"/>
              <w:rPr>
                <w:color w:val="000000"/>
                <w:lang w:val="bg-BG" w:eastAsia="bg-BG"/>
              </w:rPr>
            </w:pPr>
            <w:r w:rsidRPr="00E56179">
              <w:rPr>
                <w:color w:val="000000"/>
                <w:lang w:val="bg-BG" w:eastAsia="bg-BG"/>
              </w:rPr>
              <w:t>Знания, умения и отношения</w:t>
            </w:r>
            <w:r w:rsidRPr="00E56179">
              <w:rPr>
                <w:color w:val="000000"/>
                <w:lang w:val="bg-BG" w:eastAsia="bg-BG"/>
              </w:rPr>
              <w:br/>
            </w:r>
            <w:r w:rsidRPr="00E56179">
              <w:rPr>
                <w:i/>
                <w:color w:val="000000"/>
                <w:lang w:val="bg-BG" w:eastAsia="bg-BG"/>
              </w:rPr>
              <w:t>В резултат на обучението си ученикът:</w:t>
            </w:r>
          </w:p>
        </w:tc>
      </w:tr>
      <w:tr w:rsidR="00E56179" w:rsidRPr="00E56179" w:rsidTr="00E56179">
        <w:trPr>
          <w:jc w:val="center"/>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rPr>
                <w:color w:val="000000"/>
                <w:lang w:val="bg-BG" w:eastAsia="bg-BG"/>
              </w:rPr>
            </w:pPr>
            <w:r w:rsidRPr="00E56179">
              <w:rPr>
                <w:b/>
                <w:color w:val="000000"/>
                <w:lang w:val="bg-BG" w:eastAsia="bg-BG"/>
              </w:rPr>
              <w:t>Изкуство и културни институции</w:t>
            </w:r>
          </w:p>
        </w:tc>
        <w:tc>
          <w:tcPr>
            <w:tcW w:w="8051"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both"/>
              <w:rPr>
                <w:color w:val="000000"/>
                <w:lang w:val="bg-BG" w:eastAsia="bg-BG"/>
              </w:rPr>
            </w:pPr>
            <w:r w:rsidRPr="00E56179">
              <w:rPr>
                <w:color w:val="000000"/>
                <w:lang w:val="bg-BG" w:eastAsia="bg-BG"/>
              </w:rPr>
              <w:t>Разбира особеностите на изобразителното изкуство като част от духовната култура.</w:t>
            </w:r>
          </w:p>
        </w:tc>
      </w:tr>
      <w:tr w:rsidR="00E56179" w:rsidRPr="00E56179" w:rsidTr="00E56179">
        <w:trPr>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rPr>
                <w:color w:val="000000"/>
                <w:lang w:val="bg-BG" w:eastAsia="bg-BG"/>
              </w:rPr>
            </w:pPr>
          </w:p>
        </w:tc>
        <w:tc>
          <w:tcPr>
            <w:tcW w:w="8051"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both"/>
              <w:rPr>
                <w:color w:val="000000"/>
                <w:lang w:val="bg-BG" w:eastAsia="bg-BG"/>
              </w:rPr>
            </w:pPr>
            <w:r w:rsidRPr="00E56179">
              <w:rPr>
                <w:color w:val="000000"/>
                <w:lang w:val="bg-BG" w:eastAsia="bg-BG"/>
              </w:rPr>
              <w:t>Изследва взаимовръзките на изкуството с различни културни институции.</w:t>
            </w:r>
          </w:p>
        </w:tc>
      </w:tr>
      <w:tr w:rsidR="00E56179" w:rsidRPr="00E56179" w:rsidTr="00E56179">
        <w:trPr>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rPr>
                <w:color w:val="000000"/>
                <w:lang w:val="bg-BG" w:eastAsia="bg-BG"/>
              </w:rPr>
            </w:pPr>
          </w:p>
        </w:tc>
        <w:tc>
          <w:tcPr>
            <w:tcW w:w="8051"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both"/>
              <w:rPr>
                <w:color w:val="000000"/>
                <w:lang w:val="bg-BG" w:eastAsia="bg-BG"/>
              </w:rPr>
            </w:pPr>
            <w:r w:rsidRPr="00E56179">
              <w:rPr>
                <w:color w:val="000000"/>
                <w:lang w:val="bg-BG" w:eastAsia="bg-BG"/>
              </w:rPr>
              <w:t>Дискутира различни критически модели за интерпретиране на изкуството.</w:t>
            </w:r>
          </w:p>
        </w:tc>
      </w:tr>
      <w:tr w:rsidR="00E56179" w:rsidRPr="00E56179" w:rsidTr="00E56179">
        <w:trPr>
          <w:jc w:val="center"/>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rPr>
                <w:color w:val="000000"/>
                <w:lang w:val="bg-BG" w:eastAsia="bg-BG"/>
              </w:rPr>
            </w:pPr>
            <w:r w:rsidRPr="00E56179">
              <w:rPr>
                <w:b/>
                <w:color w:val="000000"/>
                <w:lang w:val="bg-BG" w:eastAsia="bg-BG"/>
              </w:rPr>
              <w:t>Изкуство и художествена ценност</w:t>
            </w:r>
          </w:p>
        </w:tc>
        <w:tc>
          <w:tcPr>
            <w:tcW w:w="8051"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both"/>
              <w:rPr>
                <w:color w:val="000000"/>
                <w:lang w:val="bg-BG" w:eastAsia="bg-BG"/>
              </w:rPr>
            </w:pPr>
            <w:r w:rsidRPr="00E56179">
              <w:rPr>
                <w:color w:val="000000"/>
                <w:lang w:val="bg-BG" w:eastAsia="bg-BG"/>
              </w:rPr>
              <w:t>Познава критерии за оценка на изкуството в условията на съвременната популярна култура.</w:t>
            </w:r>
          </w:p>
        </w:tc>
      </w:tr>
      <w:tr w:rsidR="00E56179" w:rsidRPr="00E56179" w:rsidTr="00E56179">
        <w:trPr>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rPr>
                <w:color w:val="000000"/>
                <w:lang w:val="bg-BG" w:eastAsia="bg-BG"/>
              </w:rPr>
            </w:pPr>
          </w:p>
        </w:tc>
        <w:tc>
          <w:tcPr>
            <w:tcW w:w="8051"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both"/>
              <w:rPr>
                <w:color w:val="000000"/>
                <w:lang w:val="bg-BG" w:eastAsia="bg-BG"/>
              </w:rPr>
            </w:pPr>
            <w:r w:rsidRPr="00E56179">
              <w:rPr>
                <w:color w:val="000000"/>
                <w:lang w:val="bg-BG" w:eastAsia="bg-BG"/>
              </w:rPr>
              <w:t>Демонстрира знания за обществената функция и значението на изобразителното изкуство.</w:t>
            </w:r>
          </w:p>
        </w:tc>
      </w:tr>
      <w:tr w:rsidR="00E56179" w:rsidRPr="00E56179" w:rsidTr="00E56179">
        <w:trPr>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rPr>
                <w:color w:val="000000"/>
                <w:lang w:val="bg-BG" w:eastAsia="bg-BG"/>
              </w:rPr>
            </w:pPr>
          </w:p>
        </w:tc>
        <w:tc>
          <w:tcPr>
            <w:tcW w:w="8051"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both"/>
              <w:rPr>
                <w:color w:val="000000"/>
                <w:lang w:val="bg-BG" w:eastAsia="bg-BG"/>
              </w:rPr>
            </w:pPr>
            <w:r w:rsidRPr="00E56179">
              <w:rPr>
                <w:color w:val="000000"/>
                <w:lang w:val="bg-BG" w:eastAsia="bg-BG"/>
              </w:rPr>
              <w:t>Дискутира различни гледни точки към съдържанието и визуалните характеристики на съвременния свят.</w:t>
            </w:r>
          </w:p>
        </w:tc>
      </w:tr>
      <w:tr w:rsidR="00E56179" w:rsidRPr="00E56179" w:rsidTr="00E56179">
        <w:trPr>
          <w:jc w:val="center"/>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rPr>
                <w:color w:val="000000"/>
                <w:lang w:val="bg-BG" w:eastAsia="bg-BG"/>
              </w:rPr>
            </w:pPr>
            <w:r w:rsidRPr="00E56179">
              <w:rPr>
                <w:b/>
                <w:color w:val="000000"/>
                <w:lang w:val="bg-BG" w:eastAsia="bg-BG"/>
              </w:rPr>
              <w:t>Синтез на изкуствата</w:t>
            </w:r>
          </w:p>
        </w:tc>
        <w:tc>
          <w:tcPr>
            <w:tcW w:w="8051"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both"/>
              <w:rPr>
                <w:color w:val="000000"/>
                <w:lang w:val="bg-BG" w:eastAsia="bg-BG"/>
              </w:rPr>
            </w:pPr>
            <w:r w:rsidRPr="00E56179">
              <w:rPr>
                <w:color w:val="000000"/>
                <w:lang w:val="bg-BG" w:eastAsia="bg-BG"/>
              </w:rPr>
              <w:t>Разбира връзката между архитектура и социална среда.</w:t>
            </w:r>
          </w:p>
        </w:tc>
      </w:tr>
      <w:tr w:rsidR="00E56179" w:rsidRPr="00E56179" w:rsidTr="00E56179">
        <w:trPr>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rPr>
                <w:color w:val="000000"/>
                <w:lang w:val="bg-BG" w:eastAsia="bg-BG"/>
              </w:rPr>
            </w:pPr>
          </w:p>
        </w:tc>
        <w:tc>
          <w:tcPr>
            <w:tcW w:w="8051"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both"/>
              <w:rPr>
                <w:color w:val="000000"/>
                <w:lang w:val="bg-BG" w:eastAsia="bg-BG"/>
              </w:rPr>
            </w:pPr>
            <w:r w:rsidRPr="00E56179">
              <w:rPr>
                <w:color w:val="000000"/>
                <w:lang w:val="bg-BG" w:eastAsia="bg-BG"/>
              </w:rPr>
              <w:t>Дискутира различни форми за проява на изкуства в градска среда.</w:t>
            </w:r>
          </w:p>
        </w:tc>
      </w:tr>
      <w:tr w:rsidR="00E56179" w:rsidRPr="00E56179" w:rsidTr="00E56179">
        <w:trPr>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rPr>
                <w:color w:val="000000"/>
                <w:lang w:val="bg-BG" w:eastAsia="bg-BG"/>
              </w:rPr>
            </w:pPr>
          </w:p>
        </w:tc>
        <w:tc>
          <w:tcPr>
            <w:tcW w:w="8051"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both"/>
              <w:rPr>
                <w:color w:val="000000"/>
                <w:lang w:val="bg-BG" w:eastAsia="bg-BG"/>
              </w:rPr>
            </w:pPr>
            <w:r w:rsidRPr="00E56179">
              <w:rPr>
                <w:color w:val="000000"/>
                <w:lang w:val="bg-BG" w:eastAsia="bg-BG"/>
              </w:rPr>
              <w:t xml:space="preserve">Коментира форми на взаимодействие между изобразителното и други видове </w:t>
            </w:r>
            <w:r w:rsidRPr="00E56179">
              <w:rPr>
                <w:color w:val="000000"/>
                <w:lang w:val="bg-BG" w:eastAsia="bg-BG"/>
              </w:rPr>
              <w:lastRenderedPageBreak/>
              <w:t>изкуства.</w:t>
            </w:r>
          </w:p>
        </w:tc>
      </w:tr>
    </w:tbl>
    <w:p w:rsidR="00121EC8" w:rsidRDefault="00121EC8" w:rsidP="00A92B72">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72"/>
        <w:gridCol w:w="7867"/>
      </w:tblGrid>
      <w:tr w:rsidR="00E56179" w:rsidRPr="00E56179" w:rsidTr="00E56179">
        <w:trPr>
          <w:jc w:val="center"/>
        </w:trPr>
        <w:tc>
          <w:tcPr>
            <w:tcW w:w="9639" w:type="dxa"/>
            <w:gridSpan w:val="2"/>
            <w:tcBorders>
              <w:top w:val="nil"/>
              <w:left w:val="nil"/>
              <w:bottom w:val="single" w:sz="4" w:space="0" w:color="auto"/>
              <w:right w:val="nil"/>
            </w:tcBorders>
            <w:vAlign w:val="center"/>
          </w:tcPr>
          <w:p w:rsidR="00E56179" w:rsidRPr="00E56179" w:rsidRDefault="00E56179" w:rsidP="00E56179">
            <w:pPr>
              <w:keepLines w:val="0"/>
              <w:jc w:val="center"/>
              <w:rPr>
                <w:b/>
                <w:color w:val="000000"/>
                <w:lang w:val="bg-BG" w:eastAsia="bg-BG"/>
              </w:rPr>
            </w:pPr>
            <w:r w:rsidRPr="00E56179">
              <w:rPr>
                <w:b/>
                <w:color w:val="000000"/>
                <w:lang w:val="bg-BG" w:eastAsia="bg-BG"/>
              </w:rPr>
              <w:t>МОДУЛ 4</w:t>
            </w:r>
          </w:p>
          <w:p w:rsidR="00E56179" w:rsidRPr="00E56179" w:rsidRDefault="00E56179" w:rsidP="00E56179">
            <w:pPr>
              <w:keepLines w:val="0"/>
              <w:jc w:val="center"/>
              <w:rPr>
                <w:color w:val="000000"/>
                <w:lang w:val="bg-BG" w:eastAsia="bg-BG"/>
              </w:rPr>
            </w:pPr>
            <w:r w:rsidRPr="00E56179">
              <w:rPr>
                <w:b/>
                <w:color w:val="000000"/>
                <w:lang w:val="bg-BG" w:eastAsia="bg-BG"/>
              </w:rPr>
              <w:t>Дигитални изкуства</w:t>
            </w:r>
          </w:p>
        </w:tc>
      </w:tr>
      <w:tr w:rsidR="00E56179" w:rsidRPr="00E56179" w:rsidTr="00E56179">
        <w:trPr>
          <w:jc w:val="center"/>
        </w:trPr>
        <w:tc>
          <w:tcPr>
            <w:tcW w:w="1772"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center"/>
              <w:rPr>
                <w:color w:val="000000"/>
                <w:lang w:val="bg-BG" w:eastAsia="bg-BG"/>
              </w:rPr>
            </w:pPr>
            <w:r w:rsidRPr="00E56179">
              <w:rPr>
                <w:color w:val="000000"/>
                <w:lang w:val="bg-BG" w:eastAsia="bg-BG"/>
              </w:rPr>
              <w:t>Област на</w:t>
            </w:r>
            <w:r w:rsidRPr="00E56179">
              <w:rPr>
                <w:color w:val="000000"/>
                <w:lang w:val="bg-BG" w:eastAsia="bg-BG"/>
              </w:rPr>
              <w:br/>
              <w:t>компетентност</w:t>
            </w:r>
          </w:p>
        </w:tc>
        <w:tc>
          <w:tcPr>
            <w:tcW w:w="7867"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center"/>
              <w:rPr>
                <w:color w:val="000000"/>
                <w:lang w:val="bg-BG" w:eastAsia="bg-BG"/>
              </w:rPr>
            </w:pPr>
            <w:r w:rsidRPr="00E56179">
              <w:rPr>
                <w:color w:val="000000"/>
                <w:lang w:val="bg-BG" w:eastAsia="bg-BG"/>
              </w:rPr>
              <w:t>Знания, умения и отношения</w:t>
            </w:r>
            <w:r w:rsidRPr="00E56179">
              <w:rPr>
                <w:color w:val="000000"/>
                <w:lang w:val="bg-BG" w:eastAsia="bg-BG"/>
              </w:rPr>
              <w:br/>
            </w:r>
            <w:r w:rsidRPr="00E56179">
              <w:rPr>
                <w:i/>
                <w:color w:val="000000"/>
                <w:lang w:val="bg-BG" w:eastAsia="bg-BG"/>
              </w:rPr>
              <w:t>В резултат на обучението си ученикът:</w:t>
            </w:r>
          </w:p>
        </w:tc>
      </w:tr>
      <w:tr w:rsidR="00E56179" w:rsidRPr="00E56179" w:rsidTr="00E56179">
        <w:trPr>
          <w:jc w:val="center"/>
        </w:trPr>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rPr>
                <w:color w:val="000000"/>
                <w:lang w:val="bg-BG" w:eastAsia="bg-BG"/>
              </w:rPr>
            </w:pPr>
            <w:r w:rsidRPr="00E56179">
              <w:rPr>
                <w:b/>
                <w:color w:val="000000"/>
                <w:lang w:val="bg-BG" w:eastAsia="bg-BG"/>
              </w:rPr>
              <w:t>Изкуство и дигитални технологии</w:t>
            </w:r>
          </w:p>
        </w:tc>
        <w:tc>
          <w:tcPr>
            <w:tcW w:w="7867"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both"/>
              <w:rPr>
                <w:color w:val="000000"/>
                <w:lang w:val="bg-BG" w:eastAsia="bg-BG"/>
              </w:rPr>
            </w:pPr>
            <w:r w:rsidRPr="00E56179">
              <w:rPr>
                <w:color w:val="000000"/>
                <w:lang w:val="bg-BG" w:eastAsia="bg-BG"/>
              </w:rPr>
              <w:t>Познава различни технологии и средства за цифрово манипулиране на образи.</w:t>
            </w:r>
          </w:p>
        </w:tc>
      </w:tr>
      <w:tr w:rsidR="00E56179" w:rsidRPr="00E56179" w:rsidTr="00E56179">
        <w:trPr>
          <w:jc w:val="center"/>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rPr>
                <w:color w:val="000000"/>
                <w:lang w:val="bg-BG" w:eastAsia="bg-BG"/>
              </w:rPr>
            </w:pPr>
          </w:p>
        </w:tc>
        <w:tc>
          <w:tcPr>
            <w:tcW w:w="7867"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both"/>
              <w:rPr>
                <w:color w:val="000000"/>
                <w:lang w:val="bg-BG" w:eastAsia="bg-BG"/>
              </w:rPr>
            </w:pPr>
            <w:r w:rsidRPr="00E56179">
              <w:rPr>
                <w:color w:val="000000"/>
                <w:lang w:val="bg-BG" w:eastAsia="bg-BG"/>
              </w:rPr>
              <w:t>Използва възможности на различни дигитални форми на изкуство.</w:t>
            </w:r>
          </w:p>
        </w:tc>
      </w:tr>
      <w:tr w:rsidR="00E56179" w:rsidRPr="00E56179" w:rsidTr="00E56179">
        <w:trPr>
          <w:jc w:val="center"/>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rPr>
                <w:color w:val="000000"/>
                <w:lang w:val="bg-BG" w:eastAsia="bg-BG"/>
              </w:rPr>
            </w:pPr>
          </w:p>
        </w:tc>
        <w:tc>
          <w:tcPr>
            <w:tcW w:w="7867"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both"/>
              <w:rPr>
                <w:color w:val="000000"/>
                <w:lang w:val="bg-BG" w:eastAsia="bg-BG"/>
              </w:rPr>
            </w:pPr>
            <w:r w:rsidRPr="00E56179">
              <w:rPr>
                <w:color w:val="000000"/>
                <w:lang w:val="bg-BG" w:eastAsia="bg-BG"/>
              </w:rPr>
              <w:t>Анализира възможности за взаимодействие между традиционни и дигитални средства в изкуството.</w:t>
            </w:r>
          </w:p>
        </w:tc>
      </w:tr>
      <w:tr w:rsidR="00E56179" w:rsidRPr="00E56179" w:rsidTr="00E56179">
        <w:trPr>
          <w:jc w:val="center"/>
        </w:trPr>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rPr>
                <w:color w:val="000000"/>
                <w:lang w:val="bg-BG" w:eastAsia="bg-BG"/>
              </w:rPr>
            </w:pPr>
            <w:r w:rsidRPr="00E56179">
              <w:rPr>
                <w:b/>
                <w:color w:val="000000"/>
                <w:lang w:val="bg-BG" w:eastAsia="bg-BG"/>
              </w:rPr>
              <w:t>Изкуство и виртуална реалност</w:t>
            </w:r>
          </w:p>
        </w:tc>
        <w:tc>
          <w:tcPr>
            <w:tcW w:w="7867"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both"/>
              <w:rPr>
                <w:color w:val="000000"/>
                <w:lang w:val="bg-BG" w:eastAsia="bg-BG"/>
              </w:rPr>
            </w:pPr>
            <w:r w:rsidRPr="00E56179">
              <w:rPr>
                <w:color w:val="000000"/>
                <w:lang w:val="bg-BG" w:eastAsia="bg-BG"/>
              </w:rPr>
              <w:t>Описва естетически особености на взаимовръзката изкуство и виртуална среда.</w:t>
            </w:r>
          </w:p>
        </w:tc>
      </w:tr>
      <w:tr w:rsidR="00E56179" w:rsidRPr="00E56179" w:rsidTr="00E56179">
        <w:trPr>
          <w:jc w:val="center"/>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rPr>
                <w:color w:val="000000"/>
                <w:lang w:val="bg-BG" w:eastAsia="bg-BG"/>
              </w:rPr>
            </w:pPr>
          </w:p>
        </w:tc>
        <w:tc>
          <w:tcPr>
            <w:tcW w:w="7867"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both"/>
              <w:rPr>
                <w:color w:val="000000"/>
                <w:lang w:val="bg-BG" w:eastAsia="bg-BG"/>
              </w:rPr>
            </w:pPr>
            <w:r w:rsidRPr="00E56179">
              <w:rPr>
                <w:color w:val="000000"/>
                <w:lang w:val="bg-BG" w:eastAsia="bg-BG"/>
              </w:rPr>
              <w:t>Създава художествени онлайн проекти.</w:t>
            </w:r>
          </w:p>
        </w:tc>
      </w:tr>
      <w:tr w:rsidR="00E56179" w:rsidRPr="00E56179" w:rsidTr="00E56179">
        <w:trPr>
          <w:jc w:val="center"/>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rPr>
                <w:color w:val="000000"/>
                <w:lang w:val="bg-BG" w:eastAsia="bg-BG"/>
              </w:rPr>
            </w:pPr>
          </w:p>
        </w:tc>
        <w:tc>
          <w:tcPr>
            <w:tcW w:w="7867"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both"/>
              <w:rPr>
                <w:color w:val="000000"/>
                <w:lang w:val="bg-BG" w:eastAsia="bg-BG"/>
              </w:rPr>
            </w:pPr>
            <w:r w:rsidRPr="00E56179">
              <w:rPr>
                <w:color w:val="000000"/>
                <w:lang w:val="bg-BG" w:eastAsia="bg-BG"/>
              </w:rPr>
              <w:t>Анализира различни интерактивни форми на изкуство.</w:t>
            </w:r>
          </w:p>
        </w:tc>
      </w:tr>
      <w:tr w:rsidR="00E56179" w:rsidRPr="00E56179" w:rsidTr="00E56179">
        <w:trPr>
          <w:jc w:val="center"/>
        </w:trPr>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rPr>
                <w:color w:val="000000"/>
                <w:lang w:val="bg-BG" w:eastAsia="bg-BG"/>
              </w:rPr>
            </w:pPr>
            <w:r w:rsidRPr="00E56179">
              <w:rPr>
                <w:b/>
                <w:color w:val="000000"/>
                <w:lang w:val="bg-BG" w:eastAsia="bg-BG"/>
              </w:rPr>
              <w:t>Мултисензорни форми на изкуство</w:t>
            </w:r>
          </w:p>
        </w:tc>
        <w:tc>
          <w:tcPr>
            <w:tcW w:w="7867"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both"/>
              <w:rPr>
                <w:color w:val="000000"/>
                <w:lang w:val="bg-BG" w:eastAsia="bg-BG"/>
              </w:rPr>
            </w:pPr>
            <w:r w:rsidRPr="00E56179">
              <w:rPr>
                <w:color w:val="000000"/>
                <w:lang w:val="bg-BG" w:eastAsia="bg-BG"/>
              </w:rPr>
              <w:t>Описва форми на изкуство, които включват електронно генeрирани светлинни, звукови и тактилни стимули.</w:t>
            </w:r>
          </w:p>
        </w:tc>
      </w:tr>
      <w:tr w:rsidR="00E56179" w:rsidRPr="00E56179" w:rsidTr="00E56179">
        <w:trPr>
          <w:jc w:val="center"/>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rPr>
                <w:color w:val="000000"/>
                <w:lang w:val="bg-BG" w:eastAsia="bg-BG"/>
              </w:rPr>
            </w:pPr>
          </w:p>
        </w:tc>
        <w:tc>
          <w:tcPr>
            <w:tcW w:w="7867"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both"/>
              <w:rPr>
                <w:color w:val="000000"/>
                <w:lang w:val="bg-BG" w:eastAsia="bg-BG"/>
              </w:rPr>
            </w:pPr>
            <w:r w:rsidRPr="00E56179">
              <w:rPr>
                <w:color w:val="000000"/>
                <w:lang w:val="bg-BG" w:eastAsia="bg-BG"/>
              </w:rPr>
              <w:t>Демонстрира знания за различни мултисензорни форми на изкуство.</w:t>
            </w:r>
          </w:p>
        </w:tc>
      </w:tr>
      <w:tr w:rsidR="00E56179" w:rsidRPr="00E56179" w:rsidTr="00E56179">
        <w:trPr>
          <w:jc w:val="center"/>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rPr>
                <w:color w:val="000000"/>
                <w:lang w:val="bg-BG" w:eastAsia="bg-BG"/>
              </w:rPr>
            </w:pPr>
          </w:p>
        </w:tc>
        <w:tc>
          <w:tcPr>
            <w:tcW w:w="7867" w:type="dxa"/>
            <w:tcBorders>
              <w:top w:val="single" w:sz="4" w:space="0" w:color="auto"/>
              <w:left w:val="single" w:sz="4" w:space="0" w:color="auto"/>
              <w:bottom w:val="single" w:sz="4" w:space="0" w:color="auto"/>
              <w:right w:val="single" w:sz="4" w:space="0" w:color="auto"/>
            </w:tcBorders>
            <w:vAlign w:val="center"/>
            <w:hideMark/>
          </w:tcPr>
          <w:p w:rsidR="00E56179" w:rsidRPr="00E56179" w:rsidRDefault="00E56179" w:rsidP="00E56179">
            <w:pPr>
              <w:keepLines w:val="0"/>
              <w:jc w:val="both"/>
              <w:rPr>
                <w:color w:val="000000"/>
                <w:lang w:val="bg-BG" w:eastAsia="bg-BG"/>
              </w:rPr>
            </w:pPr>
            <w:r w:rsidRPr="00E56179">
              <w:rPr>
                <w:color w:val="000000"/>
                <w:lang w:val="bg-BG" w:eastAsia="bg-BG"/>
              </w:rPr>
              <w:t>Дискутира идеи за връзката между изкуство и технологии на бъдещето.</w:t>
            </w:r>
          </w:p>
        </w:tc>
      </w:tr>
    </w:tbl>
    <w:p w:rsidR="00381084" w:rsidRDefault="00381084" w:rsidP="00A92B72">
      <w:pPr>
        <w:pStyle w:val="BodyText"/>
        <w:jc w:val="left"/>
        <w:rPr>
          <w:lang w:val="en-US"/>
        </w:rPr>
      </w:pPr>
    </w:p>
    <w:p w:rsidR="00E56179" w:rsidRDefault="00E56179" w:rsidP="00A92B72">
      <w:pPr>
        <w:pStyle w:val="BodyText"/>
        <w:jc w:val="left"/>
        <w:rPr>
          <w:lang w:val="en-US"/>
        </w:rPr>
      </w:pPr>
    </w:p>
    <w:p w:rsidR="00A71094" w:rsidRPr="00A71094" w:rsidRDefault="00A71094" w:rsidP="00A71094">
      <w:pPr>
        <w:pStyle w:val="Heading2"/>
        <w:jc w:val="right"/>
      </w:pPr>
      <w:bookmarkStart w:id="104" w:name="Prilojenie_14"/>
      <w:r w:rsidRPr="00A71094">
        <w:t>Приложение № 14</w:t>
      </w:r>
    </w:p>
    <w:bookmarkEnd w:id="104"/>
    <w:p w:rsidR="00E56179" w:rsidRDefault="00A71094" w:rsidP="00A71094">
      <w:pPr>
        <w:pStyle w:val="BodyText"/>
        <w:jc w:val="right"/>
        <w:rPr>
          <w:lang w:val="en-US"/>
        </w:rPr>
      </w:pPr>
      <w:r w:rsidRPr="00A71094">
        <w:rPr>
          <w:lang w:val="en-US"/>
        </w:rPr>
        <w:t>към чл. 4, ал. 1, т. 14</w:t>
      </w:r>
    </w:p>
    <w:tbl>
      <w:tblPr>
        <w:tblW w:w="9639" w:type="dxa"/>
        <w:jc w:val="center"/>
        <w:tblCellMar>
          <w:top w:w="28" w:type="dxa"/>
          <w:left w:w="28" w:type="dxa"/>
          <w:bottom w:w="28" w:type="dxa"/>
          <w:right w:w="28" w:type="dxa"/>
        </w:tblCellMar>
        <w:tblLook w:val="04A0" w:firstRow="1" w:lastRow="0" w:firstColumn="1" w:lastColumn="0" w:noHBand="0" w:noVBand="1"/>
      </w:tblPr>
      <w:tblGrid>
        <w:gridCol w:w="9639"/>
      </w:tblGrid>
      <w:tr w:rsidR="004C3ABC" w:rsidRPr="0088138B" w:rsidTr="0088138B">
        <w:trPr>
          <w:jc w:val="center"/>
        </w:trPr>
        <w:tc>
          <w:tcPr>
            <w:tcW w:w="8871" w:type="dxa"/>
            <w:shd w:val="clear" w:color="auto" w:fill="auto"/>
          </w:tcPr>
          <w:p w:rsidR="004C3ABC" w:rsidRPr="0088138B" w:rsidRDefault="004C3ABC" w:rsidP="0088138B">
            <w:pPr>
              <w:pStyle w:val="BodyText"/>
              <w:spacing w:line="240" w:lineRule="auto"/>
              <w:ind w:firstLine="0"/>
              <w:jc w:val="center"/>
              <w:rPr>
                <w:b/>
                <w:lang w:val="en-US"/>
              </w:rPr>
            </w:pPr>
            <w:r w:rsidRPr="0088138B">
              <w:rPr>
                <w:b/>
                <w:lang w:val="en-US"/>
              </w:rPr>
              <w:t>ИЗИСКВАНИЯ ЗА РЕЗУЛТАТИТЕ ОТ ОБУЧЕНИЕТО ПО ПРЕДПРИЕМАЧЕСТВО ЗА ПРИДОБИВАНЕ НА ПРОФИЛИРАНА ПОДГОТОВКА</w:t>
            </w:r>
          </w:p>
          <w:p w:rsidR="004C3ABC" w:rsidRPr="0088138B" w:rsidRDefault="004C3ABC" w:rsidP="0088138B">
            <w:pPr>
              <w:pStyle w:val="BodyText"/>
              <w:spacing w:line="240" w:lineRule="auto"/>
              <w:ind w:firstLine="0"/>
              <w:rPr>
                <w:lang w:val="en-US"/>
              </w:rPr>
            </w:pPr>
          </w:p>
          <w:p w:rsidR="004C3ABC" w:rsidRPr="0088138B" w:rsidRDefault="004C3ABC" w:rsidP="0088138B">
            <w:pPr>
              <w:pStyle w:val="BodyText"/>
              <w:spacing w:line="240" w:lineRule="auto"/>
              <w:ind w:firstLine="0"/>
              <w:rPr>
                <w:lang w:val="en-US"/>
              </w:rPr>
            </w:pPr>
            <w:r w:rsidRPr="0088138B">
              <w:rPr>
                <w:lang w:val="en-US"/>
              </w:rPr>
              <w:t>СПЕЦИФИЧНИ ЦЕЛИ НА ОБУЧЕНИЕТО ПО ПРЕДПРИЕМАЧЕСТВО</w:t>
            </w:r>
          </w:p>
          <w:p w:rsidR="004C3ABC" w:rsidRPr="0088138B" w:rsidRDefault="004C3ABC" w:rsidP="0088138B">
            <w:pPr>
              <w:pStyle w:val="BodyText"/>
              <w:spacing w:line="240" w:lineRule="auto"/>
              <w:ind w:firstLine="0"/>
              <w:rPr>
                <w:lang w:val="en-US"/>
              </w:rPr>
            </w:pPr>
          </w:p>
          <w:p w:rsidR="004C3ABC" w:rsidRPr="0088138B" w:rsidRDefault="004C3ABC" w:rsidP="0088138B">
            <w:pPr>
              <w:pStyle w:val="BodyText"/>
              <w:spacing w:line="240" w:lineRule="auto"/>
              <w:ind w:firstLine="0"/>
              <w:rPr>
                <w:lang w:val="en-US"/>
              </w:rPr>
            </w:pPr>
            <w:r w:rsidRPr="0088138B">
              <w:rPr>
                <w:lang w:val="en-US"/>
              </w:rPr>
              <w:t>Профилираната подготовка по предприемачеството е ориентирана към изграждане на основни знания, умения и отношения за успешно продължаване на обучението в университет и стартиране на собствен бизнес. Обучението акцентира върху развитието на предприемаческа култура и произтичащите от нея качества, умения и отношение към предприемачеството. Тази култура е основана на проактивното поведение, развиване на иновативност и инициативност на младите хора, на способността им да работят в екип, на чувството им за отговорност и на мотивацията им за успех.</w:t>
            </w:r>
          </w:p>
          <w:p w:rsidR="004C3ABC" w:rsidRPr="0088138B" w:rsidRDefault="004C3ABC" w:rsidP="0088138B">
            <w:pPr>
              <w:pStyle w:val="BodyText"/>
              <w:spacing w:line="240" w:lineRule="auto"/>
              <w:ind w:firstLine="0"/>
              <w:rPr>
                <w:lang w:val="en-US"/>
              </w:rPr>
            </w:pPr>
            <w:r w:rsidRPr="0088138B">
              <w:rPr>
                <w:lang w:val="en-US"/>
              </w:rPr>
              <w:t>Основната цел на профилираното обучение по предприемачество е да формира икономическа култура, управленски умения, компетентности и модели на поведение в областта на предприемачеството. За постигането на тази цел са предвидени четири модула, реализирани чрез комплекс от активни учебни методи.</w:t>
            </w:r>
          </w:p>
          <w:p w:rsidR="004C3ABC" w:rsidRPr="0088138B" w:rsidRDefault="004C3ABC" w:rsidP="0088138B">
            <w:pPr>
              <w:pStyle w:val="BodyText"/>
              <w:spacing w:line="240" w:lineRule="auto"/>
              <w:ind w:firstLine="0"/>
              <w:rPr>
                <w:lang w:val="en-US"/>
              </w:rPr>
            </w:pPr>
            <w:r w:rsidRPr="0088138B">
              <w:rPr>
                <w:lang w:val="en-US"/>
              </w:rPr>
              <w:t>Специфичните цели на профилираната подготовка по всеки модул са:</w:t>
            </w:r>
          </w:p>
          <w:p w:rsidR="004C3ABC" w:rsidRPr="0088138B" w:rsidRDefault="004C3ABC" w:rsidP="0088138B">
            <w:pPr>
              <w:pStyle w:val="BodyText"/>
              <w:spacing w:line="240" w:lineRule="auto"/>
              <w:ind w:firstLine="0"/>
              <w:rPr>
                <w:lang w:val="en-US"/>
              </w:rPr>
            </w:pPr>
            <w:r w:rsidRPr="0088138B">
              <w:rPr>
                <w:lang w:val="en-US"/>
              </w:rPr>
              <w:t>· познаване, анализиране и интерпретиране на процесите, личностните черти и поведението, свързани с успешно кариерно развитие и изява в предприемачеството;</w:t>
            </w:r>
          </w:p>
          <w:p w:rsidR="004C3ABC" w:rsidRPr="0088138B" w:rsidRDefault="004C3ABC" w:rsidP="0088138B">
            <w:pPr>
              <w:pStyle w:val="BodyText"/>
              <w:spacing w:line="240" w:lineRule="auto"/>
              <w:ind w:firstLine="0"/>
              <w:rPr>
                <w:lang w:val="en-US"/>
              </w:rPr>
            </w:pPr>
            <w:r w:rsidRPr="0088138B">
              <w:rPr>
                <w:lang w:val="en-US"/>
              </w:rPr>
              <w:t>· познаване на базисните икономически понятия, овладяване на основните принципи на пазарната икономика и формиране на икономическо мислене;</w:t>
            </w:r>
          </w:p>
          <w:p w:rsidR="004C3ABC" w:rsidRPr="0088138B" w:rsidRDefault="004C3ABC" w:rsidP="0088138B">
            <w:pPr>
              <w:pStyle w:val="BodyText"/>
              <w:spacing w:line="240" w:lineRule="auto"/>
              <w:ind w:firstLine="0"/>
              <w:rPr>
                <w:lang w:val="en-US"/>
              </w:rPr>
            </w:pPr>
            <w:r w:rsidRPr="0088138B">
              <w:rPr>
                <w:lang w:val="en-US"/>
              </w:rPr>
              <w:t>· получаване на познавателни и практически умения за лидерство, стартиране на предприемаческа дейност и реализиране на бизнес идеи;</w:t>
            </w:r>
          </w:p>
          <w:p w:rsidR="004C3ABC" w:rsidRPr="0088138B" w:rsidRDefault="004C3ABC" w:rsidP="0088138B">
            <w:pPr>
              <w:pStyle w:val="BodyText"/>
              <w:spacing w:line="240" w:lineRule="auto"/>
              <w:ind w:firstLine="0"/>
              <w:rPr>
                <w:lang w:val="en-US"/>
              </w:rPr>
            </w:pPr>
            <w:r w:rsidRPr="0088138B">
              <w:rPr>
                <w:lang w:val="en-US"/>
              </w:rPr>
              <w:lastRenderedPageBreak/>
              <w:t>· познаване и прилагане на умения за ефективна и ефикасна работа в екип, реализиране на основните управленски функции и информирано вземане на решение.</w:t>
            </w:r>
          </w:p>
          <w:p w:rsidR="004C3ABC" w:rsidRPr="0088138B" w:rsidRDefault="004C3ABC" w:rsidP="0088138B">
            <w:pPr>
              <w:pStyle w:val="BodyText"/>
              <w:spacing w:line="240" w:lineRule="auto"/>
              <w:ind w:firstLine="0"/>
              <w:rPr>
                <w:lang w:val="en-US"/>
              </w:rPr>
            </w:pPr>
          </w:p>
          <w:p w:rsidR="004C3ABC" w:rsidRPr="0088138B" w:rsidRDefault="004C3ABC" w:rsidP="0088138B">
            <w:pPr>
              <w:pStyle w:val="BodyText"/>
              <w:spacing w:line="240" w:lineRule="auto"/>
              <w:ind w:firstLine="0"/>
              <w:rPr>
                <w:lang w:val="en-US"/>
              </w:rPr>
            </w:pPr>
            <w:r w:rsidRPr="0088138B">
              <w:rPr>
                <w:lang w:val="en-US"/>
              </w:rPr>
              <w:t>В резултат на профилираната подготовка по предприемачество учениците ще формират и усъвършенстват способностите си за самооценка и оценка в рамката на цялостен модел на индивидуално и групово поведение. Този модел осигурява основа за решаването на задачи в областта на предприемаческата дейност и кариерното развитие. Чрез профилираната подготовка учениците:</w:t>
            </w:r>
          </w:p>
          <w:p w:rsidR="004C3ABC" w:rsidRPr="0088138B" w:rsidRDefault="004C3ABC" w:rsidP="0088138B">
            <w:pPr>
              <w:pStyle w:val="BodyText"/>
              <w:spacing w:line="240" w:lineRule="auto"/>
              <w:ind w:firstLine="0"/>
              <w:rPr>
                <w:lang w:val="en-US"/>
              </w:rPr>
            </w:pPr>
            <w:r w:rsidRPr="0088138B">
              <w:rPr>
                <w:lang w:val="en-US"/>
              </w:rPr>
              <w:t>· ще бъдат стимулирани да изградят повече доверие в себе си чрез поемането на отговорност;</w:t>
            </w:r>
          </w:p>
          <w:p w:rsidR="004C3ABC" w:rsidRPr="0088138B" w:rsidRDefault="004C3ABC" w:rsidP="0088138B">
            <w:pPr>
              <w:pStyle w:val="BodyText"/>
              <w:spacing w:line="240" w:lineRule="auto"/>
              <w:ind w:firstLine="0"/>
              <w:rPr>
                <w:lang w:val="en-US"/>
              </w:rPr>
            </w:pPr>
            <w:r w:rsidRPr="0088138B">
              <w:rPr>
                <w:lang w:val="en-US"/>
              </w:rPr>
              <w:t>· ще развият своята изобретателност и креативност чрез подходящи методики на обучение, съобразени с тяхната възраст;</w:t>
            </w:r>
          </w:p>
          <w:p w:rsidR="004C3ABC" w:rsidRPr="0088138B" w:rsidRDefault="004C3ABC" w:rsidP="0088138B">
            <w:pPr>
              <w:pStyle w:val="BodyText"/>
              <w:spacing w:line="240" w:lineRule="auto"/>
              <w:ind w:firstLine="0"/>
              <w:rPr>
                <w:lang w:val="en-US"/>
              </w:rPr>
            </w:pPr>
            <w:r w:rsidRPr="0088138B">
              <w:rPr>
                <w:lang w:val="en-US"/>
              </w:rPr>
              <w:t>· ще надградят важни умения, като вземането на информирано решение, способността да се работи в екип, решаването на проблеми, създаването на партньорски мрежи и т.н.</w:t>
            </w:r>
          </w:p>
          <w:p w:rsidR="004C3ABC" w:rsidRPr="0088138B" w:rsidRDefault="004C3ABC" w:rsidP="0088138B">
            <w:pPr>
              <w:pStyle w:val="BodyText"/>
              <w:spacing w:line="240" w:lineRule="auto"/>
              <w:ind w:firstLine="0"/>
              <w:rPr>
                <w:lang w:val="en-US"/>
              </w:rPr>
            </w:pPr>
          </w:p>
          <w:p w:rsidR="004C3ABC" w:rsidRPr="0088138B" w:rsidRDefault="004C3ABC" w:rsidP="0088138B">
            <w:pPr>
              <w:pStyle w:val="BodyText"/>
              <w:spacing w:line="240" w:lineRule="auto"/>
              <w:ind w:firstLine="0"/>
              <w:rPr>
                <w:lang w:val="en-US"/>
              </w:rPr>
            </w:pPr>
            <w:r w:rsidRPr="0088138B">
              <w:rPr>
                <w:lang w:val="en-US"/>
              </w:rPr>
              <w:t>В обобщен вид знанията, уменията и отношенията, формирани в резултат на профилираното обучение по предприемачество, могат да се изведат по следния начин:</w:t>
            </w:r>
          </w:p>
          <w:p w:rsidR="004C3ABC" w:rsidRPr="0088138B" w:rsidRDefault="004C3ABC" w:rsidP="0088138B">
            <w:pPr>
              <w:pStyle w:val="BodyText"/>
              <w:spacing w:line="240" w:lineRule="auto"/>
              <w:ind w:firstLine="0"/>
              <w:rPr>
                <w:lang w:val="en-US"/>
              </w:rPr>
            </w:pPr>
            <w:r w:rsidRPr="0088138B">
              <w:rPr>
                <w:lang w:val="en-US"/>
              </w:rPr>
              <w:t>1. Знания – включват познаването на възможностите за лична и професионална дейност в съвременната динамична социална среда, в т.ч. разбирането на икономическите механизми, предприемаческия процес и жизнения му цикъл, управленската дейност, етичните норми и социалната отговорност, лоялната към обществото стопанска дейност и т.н.</w:t>
            </w:r>
          </w:p>
          <w:p w:rsidR="004C3ABC" w:rsidRPr="0088138B" w:rsidRDefault="004C3ABC" w:rsidP="0088138B">
            <w:pPr>
              <w:pStyle w:val="BodyText"/>
              <w:spacing w:line="240" w:lineRule="auto"/>
              <w:ind w:firstLine="0"/>
              <w:rPr>
                <w:lang w:val="en-US"/>
              </w:rPr>
            </w:pPr>
            <w:r w:rsidRPr="0088138B">
              <w:rPr>
                <w:lang w:val="en-US"/>
              </w:rPr>
              <w:t>2. Умения – включват способността за проактивно управление на организирани дейности и възможността да се работи иновативно както самостоятелно, така и в сътрудничество в екип. От съществено значение за формирането на ефективни умения е преценката относно собствените силни и слаби страни, както и относно поемането на необходимите рискове.</w:t>
            </w:r>
          </w:p>
          <w:p w:rsidR="004C3ABC" w:rsidRPr="0088138B" w:rsidRDefault="004C3ABC" w:rsidP="0088138B">
            <w:pPr>
              <w:pStyle w:val="BodyText"/>
              <w:spacing w:line="240" w:lineRule="auto"/>
              <w:ind w:firstLine="0"/>
              <w:rPr>
                <w:lang w:val="en-US"/>
              </w:rPr>
            </w:pPr>
            <w:r w:rsidRPr="0088138B">
              <w:rPr>
                <w:lang w:val="en-US"/>
              </w:rPr>
              <w:t>3. Отношения – свързани са с особеностите на предприемаческия подход, който се основава на инициативност, проактивност, независимост и новаторство в личния, социалния и професионалния живот. Изгражданите отношения са насочени и към мотивацията и решимостта на индивида за постигане на лични и колективни цели на работното място, както и социална ангажираност.</w:t>
            </w:r>
          </w:p>
          <w:p w:rsidR="004C3ABC" w:rsidRPr="0088138B" w:rsidRDefault="004C3ABC" w:rsidP="0088138B">
            <w:pPr>
              <w:pStyle w:val="BodyText"/>
              <w:spacing w:line="240" w:lineRule="auto"/>
              <w:ind w:firstLine="0"/>
              <w:rPr>
                <w:lang w:val="en-US"/>
              </w:rPr>
            </w:pPr>
          </w:p>
          <w:p w:rsidR="004C3ABC" w:rsidRPr="0088138B" w:rsidRDefault="004C3ABC" w:rsidP="0088138B">
            <w:pPr>
              <w:pStyle w:val="BodyText"/>
              <w:spacing w:line="240" w:lineRule="auto"/>
              <w:ind w:firstLine="0"/>
              <w:rPr>
                <w:lang w:val="en-US"/>
              </w:rPr>
            </w:pPr>
            <w:r w:rsidRPr="0088138B">
              <w:rPr>
                <w:lang w:val="en-US"/>
              </w:rPr>
              <w:t>ЗАДЪЛЖИТЕЛНИ МОДУЛИ:</w:t>
            </w:r>
          </w:p>
          <w:p w:rsidR="004C3ABC" w:rsidRPr="0088138B" w:rsidRDefault="004C3ABC" w:rsidP="0088138B">
            <w:pPr>
              <w:pStyle w:val="BodyText"/>
              <w:spacing w:line="240" w:lineRule="auto"/>
              <w:ind w:firstLine="0"/>
              <w:rPr>
                <w:lang w:val="en-US"/>
              </w:rPr>
            </w:pPr>
            <w:r w:rsidRPr="0088138B">
              <w:rPr>
                <w:lang w:val="en-US"/>
              </w:rPr>
              <w:t>МОДУЛ 1 – Предприемачество и кариерно развитие (36 часа)</w:t>
            </w:r>
          </w:p>
          <w:p w:rsidR="004C3ABC" w:rsidRPr="0088138B" w:rsidRDefault="004C3ABC" w:rsidP="0088138B">
            <w:pPr>
              <w:pStyle w:val="BodyText"/>
              <w:spacing w:line="240" w:lineRule="auto"/>
              <w:ind w:firstLine="0"/>
              <w:rPr>
                <w:lang w:val="en-US"/>
              </w:rPr>
            </w:pPr>
            <w:r w:rsidRPr="0088138B">
              <w:rPr>
                <w:lang w:val="en-US"/>
              </w:rPr>
              <w:t>МОДУЛ 2 – Пазарна икономика (72 часа)</w:t>
            </w:r>
          </w:p>
          <w:p w:rsidR="004C3ABC" w:rsidRPr="0088138B" w:rsidRDefault="004C3ABC" w:rsidP="0088138B">
            <w:pPr>
              <w:pStyle w:val="BodyText"/>
              <w:spacing w:line="240" w:lineRule="auto"/>
              <w:ind w:firstLine="0"/>
              <w:rPr>
                <w:lang w:val="en-US"/>
              </w:rPr>
            </w:pPr>
            <w:r w:rsidRPr="0088138B">
              <w:rPr>
                <w:lang w:val="en-US"/>
              </w:rPr>
              <w:t>МОДУЛ 3 – Стартиране на собствен бизнес (98 часа)</w:t>
            </w:r>
          </w:p>
          <w:p w:rsidR="004C3ABC" w:rsidRPr="0088138B" w:rsidRDefault="004C3ABC" w:rsidP="0088138B">
            <w:pPr>
              <w:pStyle w:val="BodyText"/>
              <w:spacing w:line="240" w:lineRule="auto"/>
              <w:ind w:firstLine="0"/>
              <w:rPr>
                <w:lang w:val="en-US"/>
              </w:rPr>
            </w:pPr>
            <w:r w:rsidRPr="0088138B">
              <w:rPr>
                <w:lang w:val="en-US"/>
              </w:rPr>
              <w:t>МОДУЛ 4 – Управление на предприемаческата дейност (62 часа)</w:t>
            </w:r>
          </w:p>
          <w:p w:rsidR="004C3ABC" w:rsidRPr="0088138B" w:rsidRDefault="004C3ABC" w:rsidP="0088138B">
            <w:pPr>
              <w:pStyle w:val="BodyText"/>
              <w:spacing w:line="240" w:lineRule="auto"/>
              <w:ind w:firstLine="0"/>
              <w:rPr>
                <w:lang w:val="en-US"/>
              </w:rPr>
            </w:pPr>
          </w:p>
          <w:p w:rsidR="004C3ABC" w:rsidRPr="0088138B" w:rsidRDefault="004C3ABC" w:rsidP="0088138B">
            <w:pPr>
              <w:pStyle w:val="BodyText"/>
              <w:spacing w:line="240" w:lineRule="auto"/>
              <w:ind w:firstLine="0"/>
              <w:rPr>
                <w:lang w:val="en-US"/>
              </w:rPr>
            </w:pPr>
          </w:p>
          <w:p w:rsidR="004C3ABC" w:rsidRPr="0088138B" w:rsidRDefault="004C3ABC" w:rsidP="0088138B">
            <w:pPr>
              <w:pStyle w:val="BodyText"/>
              <w:spacing w:line="240" w:lineRule="auto"/>
              <w:ind w:firstLine="0"/>
              <w:jc w:val="center"/>
              <w:rPr>
                <w:b/>
                <w:lang w:val="en-US"/>
              </w:rPr>
            </w:pPr>
            <w:r w:rsidRPr="0088138B">
              <w:rPr>
                <w:b/>
                <w:lang w:val="en-US"/>
              </w:rPr>
              <w:t>МОДУЛ 1</w:t>
            </w:r>
          </w:p>
          <w:p w:rsidR="004C3ABC" w:rsidRPr="0088138B" w:rsidRDefault="004C3ABC" w:rsidP="0088138B">
            <w:pPr>
              <w:pStyle w:val="BodyText"/>
              <w:spacing w:line="240" w:lineRule="auto"/>
              <w:ind w:firstLine="0"/>
              <w:jc w:val="center"/>
              <w:rPr>
                <w:b/>
                <w:lang w:val="en-US"/>
              </w:rPr>
            </w:pPr>
            <w:r w:rsidRPr="0088138B">
              <w:rPr>
                <w:b/>
                <w:lang w:val="en-US"/>
              </w:rPr>
              <w:t>Предприемачество и кариерно развитие</w:t>
            </w:r>
          </w:p>
        </w:tc>
      </w:tr>
    </w:tbl>
    <w:p w:rsidR="0088138B" w:rsidRPr="0088138B" w:rsidRDefault="0088138B" w:rsidP="0088138B">
      <w:pPr>
        <w:rPr>
          <w:vanish/>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21"/>
        <w:gridCol w:w="7518"/>
      </w:tblGrid>
      <w:tr w:rsidR="004C3ABC" w:rsidRPr="004C3ABC" w:rsidTr="004C3ABC">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rsidR="004C3ABC" w:rsidRPr="004C3ABC" w:rsidRDefault="004C3ABC" w:rsidP="004C3ABC">
            <w:pPr>
              <w:keepLines w:val="0"/>
              <w:jc w:val="center"/>
              <w:rPr>
                <w:color w:val="000000"/>
                <w:lang w:val="bg-BG" w:eastAsia="bg-BG"/>
              </w:rPr>
            </w:pPr>
            <w:r w:rsidRPr="004C3ABC">
              <w:rPr>
                <w:color w:val="000000"/>
                <w:lang w:val="bg-BG" w:eastAsia="bg-BG"/>
              </w:rPr>
              <w:t>Област на</w:t>
            </w:r>
            <w:r w:rsidRPr="004C3ABC">
              <w:rPr>
                <w:color w:val="000000"/>
                <w:lang w:val="bg-BG" w:eastAsia="bg-BG"/>
              </w:rPr>
              <w:br/>
              <w:t>компетентност</w:t>
            </w:r>
          </w:p>
        </w:tc>
        <w:tc>
          <w:tcPr>
            <w:tcW w:w="7767" w:type="dxa"/>
            <w:tcBorders>
              <w:top w:val="single" w:sz="4" w:space="0" w:color="auto"/>
              <w:left w:val="single" w:sz="4" w:space="0" w:color="auto"/>
              <w:bottom w:val="single" w:sz="4" w:space="0" w:color="auto"/>
              <w:right w:val="single" w:sz="4" w:space="0" w:color="auto"/>
            </w:tcBorders>
            <w:vAlign w:val="center"/>
            <w:hideMark/>
          </w:tcPr>
          <w:p w:rsidR="004C3ABC" w:rsidRPr="004C3ABC" w:rsidRDefault="004C3ABC" w:rsidP="004C3ABC">
            <w:pPr>
              <w:keepLines w:val="0"/>
              <w:jc w:val="center"/>
              <w:rPr>
                <w:color w:val="000000"/>
                <w:lang w:val="bg-BG" w:eastAsia="bg-BG"/>
              </w:rPr>
            </w:pPr>
            <w:r w:rsidRPr="004C3ABC">
              <w:rPr>
                <w:color w:val="000000"/>
                <w:lang w:val="bg-BG" w:eastAsia="bg-BG"/>
              </w:rPr>
              <w:t>Знания, умения и отношения</w:t>
            </w:r>
            <w:r w:rsidRPr="004C3ABC">
              <w:rPr>
                <w:color w:val="000000"/>
                <w:lang w:val="bg-BG" w:eastAsia="bg-BG"/>
              </w:rPr>
              <w:br/>
            </w:r>
            <w:r w:rsidRPr="004C3ABC">
              <w:rPr>
                <w:i/>
                <w:color w:val="000000"/>
                <w:lang w:val="bg-BG" w:eastAsia="bg-BG"/>
              </w:rPr>
              <w:t>В резултат на обучението си ученикът:</w:t>
            </w:r>
          </w:p>
        </w:tc>
      </w:tr>
      <w:tr w:rsidR="004C3ABC" w:rsidRPr="004C3ABC" w:rsidTr="004C3ABC">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rsidR="004C3ABC" w:rsidRPr="004C3ABC" w:rsidRDefault="004C3ABC" w:rsidP="004C3ABC">
            <w:pPr>
              <w:keepLines w:val="0"/>
              <w:rPr>
                <w:color w:val="000000"/>
                <w:lang w:val="bg-BG" w:eastAsia="bg-BG"/>
              </w:rPr>
            </w:pPr>
            <w:r w:rsidRPr="004C3ABC">
              <w:rPr>
                <w:b/>
                <w:color w:val="000000"/>
                <w:lang w:val="bg-BG" w:eastAsia="bg-BG"/>
              </w:rPr>
              <w:t>Личността на</w:t>
            </w:r>
            <w:r>
              <w:rPr>
                <w:b/>
                <w:color w:val="000000"/>
                <w:lang w:val="en-US" w:eastAsia="bg-BG"/>
              </w:rPr>
              <w:t xml:space="preserve"> </w:t>
            </w:r>
            <w:r w:rsidRPr="004C3ABC">
              <w:rPr>
                <w:b/>
                <w:color w:val="000000"/>
                <w:lang w:val="bg-BG" w:eastAsia="bg-BG"/>
              </w:rPr>
              <w:t>предприемача</w:t>
            </w:r>
          </w:p>
        </w:tc>
        <w:tc>
          <w:tcPr>
            <w:tcW w:w="7767" w:type="dxa"/>
            <w:tcBorders>
              <w:top w:val="single" w:sz="4" w:space="0" w:color="auto"/>
              <w:left w:val="single" w:sz="4" w:space="0" w:color="auto"/>
              <w:bottom w:val="single" w:sz="4" w:space="0" w:color="auto"/>
              <w:right w:val="single" w:sz="4" w:space="0" w:color="auto"/>
            </w:tcBorders>
            <w:vAlign w:val="center"/>
            <w:hideMark/>
          </w:tcPr>
          <w:p w:rsidR="004C3ABC" w:rsidRDefault="004C3ABC" w:rsidP="004C3ABC">
            <w:pPr>
              <w:keepLines w:val="0"/>
              <w:jc w:val="both"/>
              <w:rPr>
                <w:color w:val="000000"/>
                <w:lang w:val="en-US" w:eastAsia="bg-BG"/>
              </w:rPr>
            </w:pPr>
            <w:r w:rsidRPr="004C3ABC">
              <w:rPr>
                <w:color w:val="000000"/>
                <w:lang w:val="bg-BG" w:eastAsia="bg-BG"/>
              </w:rPr>
              <w:t>Разбира и обяснява мотивацията, личностните черти и компетентностите, които водят до успешна изява в предприемаческата дейност.</w:t>
            </w:r>
          </w:p>
          <w:p w:rsidR="004C3ABC" w:rsidRDefault="004C3ABC" w:rsidP="004C3ABC">
            <w:pPr>
              <w:keepLines w:val="0"/>
              <w:jc w:val="both"/>
              <w:rPr>
                <w:color w:val="000000"/>
                <w:lang w:val="en-US" w:eastAsia="bg-BG"/>
              </w:rPr>
            </w:pPr>
            <w:r w:rsidRPr="004C3ABC">
              <w:rPr>
                <w:color w:val="000000"/>
                <w:lang w:val="bg-BG" w:eastAsia="bg-BG"/>
              </w:rPr>
              <w:t>Идентифицира и подрежда по значимост своите професионални интереси и предпочитания.</w:t>
            </w:r>
          </w:p>
          <w:p w:rsidR="004C3ABC" w:rsidRDefault="004C3ABC" w:rsidP="004C3ABC">
            <w:pPr>
              <w:keepLines w:val="0"/>
              <w:jc w:val="both"/>
              <w:rPr>
                <w:color w:val="000000"/>
                <w:lang w:val="en-US" w:eastAsia="bg-BG"/>
              </w:rPr>
            </w:pPr>
            <w:r w:rsidRPr="004C3ABC">
              <w:rPr>
                <w:color w:val="000000"/>
                <w:lang w:val="bg-BG" w:eastAsia="bg-BG"/>
              </w:rPr>
              <w:t xml:space="preserve">Анализира и оценява обективно своите способности и лидерски </w:t>
            </w:r>
            <w:r w:rsidRPr="004C3ABC">
              <w:rPr>
                <w:color w:val="000000"/>
                <w:lang w:val="bg-BG" w:eastAsia="bg-BG"/>
              </w:rPr>
              <w:lastRenderedPageBreak/>
              <w:t>потенциал.</w:t>
            </w:r>
          </w:p>
          <w:p w:rsidR="004C3ABC" w:rsidRDefault="004C3ABC" w:rsidP="004C3ABC">
            <w:pPr>
              <w:keepLines w:val="0"/>
              <w:jc w:val="both"/>
              <w:rPr>
                <w:color w:val="000000"/>
                <w:lang w:val="en-US" w:eastAsia="bg-BG"/>
              </w:rPr>
            </w:pPr>
            <w:r w:rsidRPr="004C3ABC">
              <w:rPr>
                <w:color w:val="000000"/>
                <w:lang w:val="bg-BG" w:eastAsia="bg-BG"/>
              </w:rPr>
              <w:t>Обосновава предприемането на определено бизнес поведение и евентуалните последици.</w:t>
            </w:r>
          </w:p>
          <w:p w:rsidR="004C3ABC" w:rsidRDefault="004C3ABC" w:rsidP="004C3ABC">
            <w:pPr>
              <w:keepLines w:val="0"/>
              <w:jc w:val="both"/>
              <w:rPr>
                <w:color w:val="000000"/>
                <w:lang w:val="en-US" w:eastAsia="bg-BG"/>
              </w:rPr>
            </w:pPr>
            <w:r w:rsidRPr="004C3ABC">
              <w:rPr>
                <w:color w:val="000000"/>
                <w:lang w:val="bg-BG" w:eastAsia="bg-BG"/>
              </w:rPr>
              <w:t>Демонстрира умения за решаване на проблеми, поемане на риск и справяне с конфликтни ситуации.</w:t>
            </w:r>
          </w:p>
          <w:p w:rsidR="004C3ABC" w:rsidRPr="004C3ABC" w:rsidRDefault="004C3ABC" w:rsidP="004C3ABC">
            <w:pPr>
              <w:keepLines w:val="0"/>
              <w:jc w:val="both"/>
              <w:rPr>
                <w:color w:val="000000"/>
                <w:lang w:val="bg-BG" w:eastAsia="bg-BG"/>
              </w:rPr>
            </w:pPr>
            <w:r w:rsidRPr="004C3ABC">
              <w:rPr>
                <w:color w:val="000000"/>
                <w:lang w:val="bg-BG" w:eastAsia="bg-BG"/>
              </w:rPr>
              <w:t>Демонстрира визуално и творческо мислене в процеса на работа.</w:t>
            </w:r>
          </w:p>
        </w:tc>
      </w:tr>
      <w:tr w:rsidR="004C3ABC" w:rsidRPr="004C3ABC" w:rsidTr="004C3ABC">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rsidR="004C3ABC" w:rsidRPr="004C3ABC" w:rsidRDefault="004C3ABC" w:rsidP="004C3ABC">
            <w:pPr>
              <w:keepLines w:val="0"/>
              <w:rPr>
                <w:color w:val="000000"/>
                <w:lang w:val="bg-BG" w:eastAsia="bg-BG"/>
              </w:rPr>
            </w:pPr>
            <w:r w:rsidRPr="004C3ABC">
              <w:rPr>
                <w:b/>
                <w:color w:val="000000"/>
                <w:lang w:val="bg-BG" w:eastAsia="bg-BG"/>
              </w:rPr>
              <w:lastRenderedPageBreak/>
              <w:t>Изследване</w:t>
            </w:r>
            <w:r>
              <w:rPr>
                <w:b/>
                <w:color w:val="000000"/>
                <w:lang w:val="en-US" w:eastAsia="bg-BG"/>
              </w:rPr>
              <w:t xml:space="preserve"> </w:t>
            </w:r>
            <w:r w:rsidRPr="004C3ABC">
              <w:rPr>
                <w:b/>
                <w:color w:val="000000"/>
                <w:lang w:val="bg-BG" w:eastAsia="bg-BG"/>
              </w:rPr>
              <w:t>на кариерата</w:t>
            </w:r>
          </w:p>
        </w:tc>
        <w:tc>
          <w:tcPr>
            <w:tcW w:w="7767" w:type="dxa"/>
            <w:tcBorders>
              <w:top w:val="single" w:sz="4" w:space="0" w:color="auto"/>
              <w:left w:val="single" w:sz="4" w:space="0" w:color="auto"/>
              <w:bottom w:val="single" w:sz="4" w:space="0" w:color="auto"/>
              <w:right w:val="single" w:sz="4" w:space="0" w:color="auto"/>
            </w:tcBorders>
            <w:vAlign w:val="center"/>
            <w:hideMark/>
          </w:tcPr>
          <w:p w:rsidR="004C3ABC" w:rsidRDefault="004C3ABC" w:rsidP="004C3ABC">
            <w:pPr>
              <w:keepLines w:val="0"/>
              <w:jc w:val="both"/>
              <w:rPr>
                <w:color w:val="000000"/>
                <w:lang w:val="en-US" w:eastAsia="bg-BG"/>
              </w:rPr>
            </w:pPr>
            <w:r w:rsidRPr="004C3ABC">
              <w:rPr>
                <w:color w:val="000000"/>
                <w:lang w:val="bg-BG" w:eastAsia="bg-BG"/>
              </w:rPr>
              <w:t>Познава основните сектори в икономиката и</w:t>
            </w:r>
            <w:r>
              <w:rPr>
                <w:color w:val="000000"/>
                <w:lang w:val="bg-BG" w:eastAsia="bg-BG"/>
              </w:rPr>
              <w:t xml:space="preserve"> оценява възможностите за пред</w:t>
            </w:r>
            <w:r w:rsidRPr="004C3ABC">
              <w:rPr>
                <w:color w:val="000000"/>
                <w:lang w:val="bg-BG" w:eastAsia="bg-BG"/>
              </w:rPr>
              <w:t>приемаческа инициатива.</w:t>
            </w:r>
          </w:p>
          <w:p w:rsidR="004C3ABC" w:rsidRDefault="004C3ABC" w:rsidP="004C3ABC">
            <w:pPr>
              <w:keepLines w:val="0"/>
              <w:jc w:val="both"/>
              <w:rPr>
                <w:color w:val="000000"/>
                <w:lang w:val="en-US" w:eastAsia="bg-BG"/>
              </w:rPr>
            </w:pPr>
            <w:r w:rsidRPr="004C3ABC">
              <w:rPr>
                <w:color w:val="000000"/>
                <w:lang w:val="bg-BG" w:eastAsia="bg-BG"/>
              </w:rPr>
              <w:t>Познава и аргументира моделите на труд и трудова заетост.</w:t>
            </w:r>
          </w:p>
          <w:p w:rsidR="004C3ABC" w:rsidRDefault="004C3ABC" w:rsidP="004C3ABC">
            <w:pPr>
              <w:keepLines w:val="0"/>
              <w:jc w:val="both"/>
              <w:rPr>
                <w:color w:val="000000"/>
                <w:lang w:val="en-US" w:eastAsia="bg-BG"/>
              </w:rPr>
            </w:pPr>
            <w:r w:rsidRPr="004C3ABC">
              <w:rPr>
                <w:color w:val="000000"/>
                <w:lang w:val="bg-BG" w:eastAsia="bg-BG"/>
              </w:rPr>
              <w:t>Анализира и прави избор на кариера с оглед на социалните и технологичните промени.</w:t>
            </w:r>
          </w:p>
          <w:p w:rsidR="004C3ABC" w:rsidRDefault="004C3ABC" w:rsidP="004C3ABC">
            <w:pPr>
              <w:keepLines w:val="0"/>
              <w:jc w:val="both"/>
              <w:rPr>
                <w:color w:val="000000"/>
                <w:lang w:val="en-US" w:eastAsia="bg-BG"/>
              </w:rPr>
            </w:pPr>
            <w:r w:rsidRPr="004C3ABC">
              <w:rPr>
                <w:color w:val="000000"/>
                <w:lang w:val="bg-BG" w:eastAsia="bg-BG"/>
              </w:rPr>
              <w:t>Използва и сравнява различни източници и ресурси за кариерна информация.</w:t>
            </w:r>
          </w:p>
          <w:p w:rsidR="004C3ABC" w:rsidRDefault="004C3ABC" w:rsidP="004C3ABC">
            <w:pPr>
              <w:keepLines w:val="0"/>
              <w:jc w:val="both"/>
              <w:rPr>
                <w:color w:val="000000"/>
                <w:lang w:val="en-US" w:eastAsia="bg-BG"/>
              </w:rPr>
            </w:pPr>
            <w:r w:rsidRPr="004C3ABC">
              <w:rPr>
                <w:color w:val="000000"/>
                <w:lang w:val="bg-BG" w:eastAsia="bg-BG"/>
              </w:rPr>
              <w:t>Оценява предимствата, затрудненията и предизвикателствата при избора на кариера.</w:t>
            </w:r>
          </w:p>
          <w:p w:rsidR="004C3ABC" w:rsidRPr="004C3ABC" w:rsidRDefault="004C3ABC" w:rsidP="004C3ABC">
            <w:pPr>
              <w:keepLines w:val="0"/>
              <w:jc w:val="both"/>
              <w:rPr>
                <w:color w:val="000000"/>
                <w:lang w:val="bg-BG" w:eastAsia="bg-BG"/>
              </w:rPr>
            </w:pPr>
            <w:r w:rsidRPr="004C3ABC">
              <w:rPr>
                <w:color w:val="000000"/>
                <w:lang w:val="bg-BG" w:eastAsia="bg-BG"/>
              </w:rPr>
              <w:t>Преценява личния си потенциал в конкретна конкурентна социо-икономическа среда.</w:t>
            </w:r>
          </w:p>
        </w:tc>
      </w:tr>
      <w:tr w:rsidR="004C3ABC" w:rsidRPr="004C3ABC" w:rsidTr="004C3ABC">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rsidR="004C3ABC" w:rsidRPr="004C3ABC" w:rsidRDefault="004C3ABC" w:rsidP="004C3ABC">
            <w:pPr>
              <w:keepLines w:val="0"/>
              <w:rPr>
                <w:color w:val="000000"/>
                <w:lang w:val="bg-BG" w:eastAsia="bg-BG"/>
              </w:rPr>
            </w:pPr>
            <w:r w:rsidRPr="004C3ABC">
              <w:rPr>
                <w:b/>
                <w:color w:val="000000"/>
                <w:lang w:val="bg-BG" w:eastAsia="bg-BG"/>
              </w:rPr>
              <w:t>Предприемачество и планиране на кариерата</w:t>
            </w:r>
          </w:p>
        </w:tc>
        <w:tc>
          <w:tcPr>
            <w:tcW w:w="7767" w:type="dxa"/>
            <w:tcBorders>
              <w:top w:val="single" w:sz="4" w:space="0" w:color="auto"/>
              <w:left w:val="single" w:sz="4" w:space="0" w:color="auto"/>
              <w:bottom w:val="single" w:sz="4" w:space="0" w:color="auto"/>
              <w:right w:val="single" w:sz="4" w:space="0" w:color="auto"/>
            </w:tcBorders>
            <w:vAlign w:val="center"/>
            <w:hideMark/>
          </w:tcPr>
          <w:p w:rsidR="004C3ABC" w:rsidRDefault="004C3ABC" w:rsidP="004C3ABC">
            <w:pPr>
              <w:keepLines w:val="0"/>
              <w:jc w:val="both"/>
              <w:rPr>
                <w:color w:val="000000"/>
                <w:lang w:val="en-US" w:eastAsia="bg-BG"/>
              </w:rPr>
            </w:pPr>
            <w:r w:rsidRPr="004C3ABC">
              <w:rPr>
                <w:color w:val="000000"/>
                <w:lang w:val="bg-BG" w:eastAsia="bg-BG"/>
              </w:rPr>
              <w:t>Аргументира необходимостта от съгласуваност на кариерните цели с натрупаните знания и опит.</w:t>
            </w:r>
          </w:p>
          <w:p w:rsidR="004C3ABC" w:rsidRDefault="004C3ABC" w:rsidP="004C3ABC">
            <w:pPr>
              <w:keepLines w:val="0"/>
              <w:jc w:val="both"/>
              <w:rPr>
                <w:color w:val="000000"/>
                <w:lang w:val="en-US" w:eastAsia="bg-BG"/>
              </w:rPr>
            </w:pPr>
            <w:r w:rsidRPr="004C3ABC">
              <w:rPr>
                <w:color w:val="000000"/>
                <w:lang w:val="bg-BG" w:eastAsia="bg-BG"/>
              </w:rPr>
              <w:t>Умее да планира дейности за кариерно ориентиране и уточняване на професионалните си намерения.</w:t>
            </w:r>
          </w:p>
          <w:p w:rsidR="004C3ABC" w:rsidRDefault="004C3ABC" w:rsidP="004C3ABC">
            <w:pPr>
              <w:keepLines w:val="0"/>
              <w:jc w:val="both"/>
              <w:rPr>
                <w:color w:val="000000"/>
                <w:lang w:val="en-US" w:eastAsia="bg-BG"/>
              </w:rPr>
            </w:pPr>
            <w:r w:rsidRPr="004C3ABC">
              <w:rPr>
                <w:color w:val="000000"/>
                <w:lang w:val="bg-BG" w:eastAsia="bg-BG"/>
              </w:rPr>
              <w:t>Познава техники за търсене и намиране на работа.</w:t>
            </w:r>
          </w:p>
          <w:p w:rsidR="004C3ABC" w:rsidRDefault="004C3ABC" w:rsidP="004C3ABC">
            <w:pPr>
              <w:keepLines w:val="0"/>
              <w:jc w:val="both"/>
              <w:rPr>
                <w:color w:val="000000"/>
                <w:lang w:val="en-US" w:eastAsia="bg-BG"/>
              </w:rPr>
            </w:pPr>
            <w:r w:rsidRPr="004C3ABC">
              <w:rPr>
                <w:color w:val="000000"/>
                <w:lang w:val="bg-BG" w:eastAsia="bg-BG"/>
              </w:rPr>
              <w:t>Разбира и осъзнава силните и слабите страни на алтернативата за кариерно развитие в предприемачеството.</w:t>
            </w:r>
          </w:p>
          <w:p w:rsidR="004C3ABC" w:rsidRPr="004C3ABC" w:rsidRDefault="004C3ABC" w:rsidP="004C3ABC">
            <w:pPr>
              <w:keepLines w:val="0"/>
              <w:jc w:val="both"/>
              <w:rPr>
                <w:color w:val="000000"/>
                <w:lang w:val="bg-BG" w:eastAsia="bg-BG"/>
              </w:rPr>
            </w:pPr>
            <w:r w:rsidRPr="004C3ABC">
              <w:rPr>
                <w:color w:val="000000"/>
                <w:lang w:val="bg-BG" w:eastAsia="bg-BG"/>
              </w:rPr>
              <w:t>Демонстрира готовност да взема кариерни решения, за които може да поеме отговорност.</w:t>
            </w:r>
          </w:p>
        </w:tc>
      </w:tr>
    </w:tbl>
    <w:p w:rsidR="00A71094" w:rsidRDefault="00A71094" w:rsidP="00A92B72">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10"/>
        <w:gridCol w:w="7329"/>
      </w:tblGrid>
      <w:tr w:rsidR="004C3ABC" w:rsidRPr="004C3ABC" w:rsidTr="004C3ABC">
        <w:trPr>
          <w:jc w:val="center"/>
        </w:trPr>
        <w:tc>
          <w:tcPr>
            <w:tcW w:w="9639" w:type="dxa"/>
            <w:gridSpan w:val="2"/>
            <w:tcBorders>
              <w:top w:val="nil"/>
              <w:left w:val="nil"/>
              <w:bottom w:val="single" w:sz="4" w:space="0" w:color="auto"/>
              <w:right w:val="nil"/>
            </w:tcBorders>
            <w:vAlign w:val="center"/>
          </w:tcPr>
          <w:p w:rsidR="004C3ABC" w:rsidRPr="004C3ABC" w:rsidRDefault="004C3ABC" w:rsidP="004C3ABC">
            <w:pPr>
              <w:keepLines w:val="0"/>
              <w:jc w:val="center"/>
              <w:rPr>
                <w:b/>
                <w:color w:val="000000"/>
                <w:lang w:val="bg-BG" w:eastAsia="bg-BG"/>
              </w:rPr>
            </w:pPr>
            <w:r w:rsidRPr="004C3ABC">
              <w:rPr>
                <w:b/>
                <w:color w:val="000000"/>
                <w:lang w:val="bg-BG" w:eastAsia="bg-BG"/>
              </w:rPr>
              <w:t>МОДУЛ 2</w:t>
            </w:r>
          </w:p>
          <w:p w:rsidR="004C3ABC" w:rsidRPr="004C3ABC" w:rsidRDefault="004C3ABC" w:rsidP="004C3ABC">
            <w:pPr>
              <w:keepLines w:val="0"/>
              <w:jc w:val="center"/>
              <w:rPr>
                <w:color w:val="000000"/>
                <w:lang w:val="bg-BG" w:eastAsia="bg-BG"/>
              </w:rPr>
            </w:pPr>
            <w:r w:rsidRPr="004C3ABC">
              <w:rPr>
                <w:b/>
                <w:color w:val="000000"/>
                <w:lang w:val="bg-BG" w:eastAsia="bg-BG"/>
              </w:rPr>
              <w:t>Пазарна икономика</w:t>
            </w:r>
          </w:p>
        </w:tc>
      </w:tr>
      <w:tr w:rsidR="004C3ABC" w:rsidRPr="004C3ABC" w:rsidTr="004C3ABC">
        <w:trPr>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rsidR="004C3ABC" w:rsidRPr="004C3ABC" w:rsidRDefault="004C3ABC" w:rsidP="004C3ABC">
            <w:pPr>
              <w:keepLines w:val="0"/>
              <w:jc w:val="center"/>
              <w:rPr>
                <w:color w:val="000000"/>
                <w:lang w:val="bg-BG" w:eastAsia="bg-BG"/>
              </w:rPr>
            </w:pPr>
            <w:r w:rsidRPr="004C3ABC">
              <w:rPr>
                <w:color w:val="000000"/>
                <w:lang w:val="bg-BG" w:eastAsia="bg-BG"/>
              </w:rPr>
              <w:t>Област на</w:t>
            </w:r>
            <w:r w:rsidRPr="004C3ABC">
              <w:rPr>
                <w:color w:val="000000"/>
                <w:lang w:val="bg-BG" w:eastAsia="bg-BG"/>
              </w:rPr>
              <w:br/>
              <w:t>компетентност</w:t>
            </w:r>
          </w:p>
        </w:tc>
        <w:tc>
          <w:tcPr>
            <w:tcW w:w="7329" w:type="dxa"/>
            <w:tcBorders>
              <w:top w:val="single" w:sz="4" w:space="0" w:color="auto"/>
              <w:left w:val="single" w:sz="4" w:space="0" w:color="auto"/>
              <w:bottom w:val="single" w:sz="4" w:space="0" w:color="auto"/>
              <w:right w:val="single" w:sz="4" w:space="0" w:color="auto"/>
            </w:tcBorders>
            <w:vAlign w:val="center"/>
            <w:hideMark/>
          </w:tcPr>
          <w:p w:rsidR="004C3ABC" w:rsidRPr="004C3ABC" w:rsidRDefault="004C3ABC" w:rsidP="004C3ABC">
            <w:pPr>
              <w:keepLines w:val="0"/>
              <w:jc w:val="center"/>
              <w:rPr>
                <w:color w:val="000000"/>
                <w:lang w:val="bg-BG" w:eastAsia="bg-BG"/>
              </w:rPr>
            </w:pPr>
            <w:r w:rsidRPr="004C3ABC">
              <w:rPr>
                <w:color w:val="000000"/>
                <w:lang w:val="bg-BG" w:eastAsia="bg-BG"/>
              </w:rPr>
              <w:t>Знания, умения и отношения</w:t>
            </w:r>
            <w:r w:rsidRPr="004C3ABC">
              <w:rPr>
                <w:color w:val="000000"/>
                <w:lang w:val="bg-BG" w:eastAsia="bg-BG"/>
              </w:rPr>
              <w:br/>
            </w:r>
            <w:r w:rsidRPr="004C3ABC">
              <w:rPr>
                <w:i/>
                <w:color w:val="000000"/>
                <w:lang w:val="bg-BG" w:eastAsia="bg-BG"/>
              </w:rPr>
              <w:t>В резултат на обучението си ученикът:</w:t>
            </w:r>
          </w:p>
        </w:tc>
      </w:tr>
      <w:tr w:rsidR="004C3ABC" w:rsidRPr="004C3ABC" w:rsidTr="004C3ABC">
        <w:trPr>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rsidR="004C3ABC" w:rsidRPr="004C3ABC" w:rsidRDefault="004C3ABC" w:rsidP="004C3ABC">
            <w:pPr>
              <w:keepLines w:val="0"/>
              <w:rPr>
                <w:color w:val="000000"/>
                <w:lang w:val="bg-BG" w:eastAsia="bg-BG"/>
              </w:rPr>
            </w:pPr>
            <w:r w:rsidRPr="004C3ABC">
              <w:rPr>
                <w:b/>
                <w:color w:val="000000"/>
                <w:lang w:val="bg-BG" w:eastAsia="bg-BG"/>
              </w:rPr>
              <w:t>Пазарната икономика като фундамент на предприемаческата дейност</w:t>
            </w:r>
          </w:p>
        </w:tc>
        <w:tc>
          <w:tcPr>
            <w:tcW w:w="7329" w:type="dxa"/>
            <w:tcBorders>
              <w:top w:val="single" w:sz="4" w:space="0" w:color="auto"/>
              <w:left w:val="single" w:sz="4" w:space="0" w:color="auto"/>
              <w:bottom w:val="single" w:sz="4" w:space="0" w:color="auto"/>
              <w:right w:val="single" w:sz="4" w:space="0" w:color="auto"/>
            </w:tcBorders>
            <w:vAlign w:val="center"/>
            <w:hideMark/>
          </w:tcPr>
          <w:p w:rsidR="004C3ABC" w:rsidRDefault="004C3ABC" w:rsidP="004C3ABC">
            <w:pPr>
              <w:keepLines w:val="0"/>
              <w:jc w:val="both"/>
              <w:rPr>
                <w:color w:val="000000"/>
                <w:lang w:val="en-US" w:eastAsia="bg-BG"/>
              </w:rPr>
            </w:pPr>
            <w:r w:rsidRPr="004C3ABC">
              <w:rPr>
                <w:color w:val="000000"/>
                <w:lang w:val="bg-BG" w:eastAsia="bg-BG"/>
              </w:rPr>
              <w:t>Познава основните закономерности, принципи и механизми на пазарната икономика.</w:t>
            </w:r>
          </w:p>
          <w:p w:rsidR="004C3ABC" w:rsidRDefault="004C3ABC" w:rsidP="004C3ABC">
            <w:pPr>
              <w:keepLines w:val="0"/>
              <w:jc w:val="both"/>
              <w:rPr>
                <w:color w:val="000000"/>
                <w:lang w:val="en-US" w:eastAsia="bg-BG"/>
              </w:rPr>
            </w:pPr>
            <w:r w:rsidRPr="004C3ABC">
              <w:rPr>
                <w:color w:val="000000"/>
                <w:lang w:val="bg-BG" w:eastAsia="bg-BG"/>
              </w:rPr>
              <w:t>Разбира ролята на частната собственост, ценовата система, пазарната конкуренция и предприемачеството като стълбове на свободната стопанска инициатива.</w:t>
            </w:r>
          </w:p>
          <w:p w:rsidR="004C3ABC" w:rsidRDefault="004C3ABC" w:rsidP="004C3ABC">
            <w:pPr>
              <w:keepLines w:val="0"/>
              <w:jc w:val="both"/>
              <w:rPr>
                <w:color w:val="000000"/>
                <w:lang w:val="en-US" w:eastAsia="bg-BG"/>
              </w:rPr>
            </w:pPr>
            <w:r w:rsidRPr="004C3ABC">
              <w:rPr>
                <w:color w:val="000000"/>
                <w:lang w:val="bg-BG" w:eastAsia="bg-BG"/>
              </w:rPr>
              <w:t>Разграничава и сравнява по какъв начин пазарите и доброволната размяна подпомагат организацията на производството и разпределението на стоките и услугите.</w:t>
            </w:r>
          </w:p>
          <w:p w:rsidR="004C3ABC" w:rsidRDefault="004C3ABC" w:rsidP="004C3ABC">
            <w:pPr>
              <w:keepLines w:val="0"/>
              <w:jc w:val="both"/>
              <w:rPr>
                <w:color w:val="000000"/>
                <w:lang w:val="en-US" w:eastAsia="bg-BG"/>
              </w:rPr>
            </w:pPr>
            <w:r w:rsidRPr="004C3ABC">
              <w:rPr>
                <w:color w:val="000000"/>
                <w:lang w:val="bg-BG" w:eastAsia="bg-BG"/>
              </w:rPr>
              <w:t>Анализира кръгообразния поток на пари</w:t>
            </w:r>
            <w:r>
              <w:rPr>
                <w:color w:val="000000"/>
                <w:lang w:val="en-US" w:eastAsia="bg-BG"/>
              </w:rPr>
              <w:t xml:space="preserve"> </w:t>
            </w:r>
            <w:r>
              <w:rPr>
                <w:color w:val="000000"/>
                <w:lang w:val="bg-BG" w:eastAsia="bg-BG"/>
              </w:rPr>
              <w:t>–</w:t>
            </w:r>
            <w:r>
              <w:rPr>
                <w:color w:val="000000"/>
                <w:lang w:val="en-US" w:eastAsia="bg-BG"/>
              </w:rPr>
              <w:t xml:space="preserve"> </w:t>
            </w:r>
            <w:r w:rsidRPr="004C3ABC">
              <w:rPr>
                <w:color w:val="000000"/>
                <w:lang w:val="bg-BG" w:eastAsia="bg-BG"/>
              </w:rPr>
              <w:t>ресурси</w:t>
            </w:r>
            <w:r>
              <w:rPr>
                <w:color w:val="000000"/>
                <w:lang w:val="en-US" w:eastAsia="bg-BG"/>
              </w:rPr>
              <w:t xml:space="preserve"> – </w:t>
            </w:r>
            <w:r w:rsidRPr="004C3ABC">
              <w:rPr>
                <w:color w:val="000000"/>
                <w:lang w:val="bg-BG" w:eastAsia="bg-BG"/>
              </w:rPr>
              <w:t>продукти.</w:t>
            </w:r>
          </w:p>
          <w:p w:rsidR="004C3ABC" w:rsidRDefault="004C3ABC" w:rsidP="004C3ABC">
            <w:pPr>
              <w:keepLines w:val="0"/>
              <w:jc w:val="both"/>
              <w:rPr>
                <w:color w:val="000000"/>
                <w:lang w:val="en-US" w:eastAsia="bg-BG"/>
              </w:rPr>
            </w:pPr>
            <w:r w:rsidRPr="004C3ABC">
              <w:rPr>
                <w:color w:val="000000"/>
                <w:lang w:val="bg-BG" w:eastAsia="bg-BG"/>
              </w:rPr>
              <w:t>Идентифицира закономерностите в поведението на стопанските субекти в условията на различните пазари.</w:t>
            </w:r>
          </w:p>
          <w:p w:rsidR="004C3ABC" w:rsidRDefault="004C3ABC" w:rsidP="004C3ABC">
            <w:pPr>
              <w:keepLines w:val="0"/>
              <w:jc w:val="both"/>
              <w:rPr>
                <w:color w:val="000000"/>
                <w:lang w:val="en-US" w:eastAsia="bg-BG"/>
              </w:rPr>
            </w:pPr>
            <w:r w:rsidRPr="004C3ABC">
              <w:rPr>
                <w:color w:val="000000"/>
                <w:lang w:val="bg-BG" w:eastAsia="bg-BG"/>
              </w:rPr>
              <w:t>Обяснява функционирането на видовете икономически системи.</w:t>
            </w:r>
          </w:p>
          <w:p w:rsidR="004C3ABC" w:rsidRDefault="004C3ABC" w:rsidP="004C3ABC">
            <w:pPr>
              <w:keepLines w:val="0"/>
              <w:jc w:val="both"/>
              <w:rPr>
                <w:color w:val="000000"/>
                <w:lang w:val="en-US" w:eastAsia="bg-BG"/>
              </w:rPr>
            </w:pPr>
            <w:r w:rsidRPr="004C3ABC">
              <w:rPr>
                <w:color w:val="000000"/>
                <w:lang w:val="bg-BG" w:eastAsia="bg-BG"/>
              </w:rPr>
              <w:t>Познава и анализира основните икономически алтернативи, които стоят пред съвременното общество.</w:t>
            </w:r>
          </w:p>
          <w:p w:rsidR="004C3ABC" w:rsidRPr="004C3ABC" w:rsidRDefault="004C3ABC" w:rsidP="004C3ABC">
            <w:pPr>
              <w:keepLines w:val="0"/>
              <w:jc w:val="both"/>
              <w:rPr>
                <w:color w:val="000000"/>
                <w:lang w:val="bg-BG" w:eastAsia="bg-BG"/>
              </w:rPr>
            </w:pPr>
            <w:r w:rsidRPr="004C3ABC">
              <w:rPr>
                <w:color w:val="000000"/>
                <w:lang w:val="bg-BG" w:eastAsia="bg-BG"/>
              </w:rPr>
              <w:t>Аргументира важността на предприемачеството за икономическия растеж.</w:t>
            </w:r>
          </w:p>
        </w:tc>
      </w:tr>
      <w:tr w:rsidR="004C3ABC" w:rsidRPr="004C3ABC" w:rsidTr="004C3ABC">
        <w:trPr>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rsidR="004C3ABC" w:rsidRPr="004C3ABC" w:rsidRDefault="004C3ABC" w:rsidP="004C3ABC">
            <w:pPr>
              <w:keepLines w:val="0"/>
              <w:rPr>
                <w:color w:val="000000"/>
                <w:lang w:val="bg-BG" w:eastAsia="bg-BG"/>
              </w:rPr>
            </w:pPr>
            <w:r w:rsidRPr="004C3ABC">
              <w:rPr>
                <w:b/>
                <w:color w:val="000000"/>
                <w:lang w:val="bg-BG" w:eastAsia="bg-BG"/>
              </w:rPr>
              <w:lastRenderedPageBreak/>
              <w:t>Производствени ресурси</w:t>
            </w:r>
          </w:p>
        </w:tc>
        <w:tc>
          <w:tcPr>
            <w:tcW w:w="7329" w:type="dxa"/>
            <w:tcBorders>
              <w:top w:val="single" w:sz="4" w:space="0" w:color="auto"/>
              <w:left w:val="single" w:sz="4" w:space="0" w:color="auto"/>
              <w:bottom w:val="single" w:sz="4" w:space="0" w:color="auto"/>
              <w:right w:val="single" w:sz="4" w:space="0" w:color="auto"/>
            </w:tcBorders>
            <w:vAlign w:val="center"/>
            <w:hideMark/>
          </w:tcPr>
          <w:p w:rsidR="004C3ABC" w:rsidRDefault="004C3ABC" w:rsidP="004C3ABC">
            <w:pPr>
              <w:keepLines w:val="0"/>
              <w:jc w:val="both"/>
              <w:rPr>
                <w:color w:val="000000"/>
                <w:lang w:val="en-US" w:eastAsia="bg-BG"/>
              </w:rPr>
            </w:pPr>
            <w:r w:rsidRPr="004C3ABC">
              <w:rPr>
                <w:color w:val="000000"/>
                <w:lang w:val="bg-BG" w:eastAsia="bg-BG"/>
              </w:rPr>
              <w:t>Разграничава и систематизира видовете производствени ресурси.</w:t>
            </w:r>
          </w:p>
          <w:p w:rsidR="004C3ABC" w:rsidRDefault="004C3ABC" w:rsidP="004C3ABC">
            <w:pPr>
              <w:keepLines w:val="0"/>
              <w:jc w:val="both"/>
              <w:rPr>
                <w:color w:val="000000"/>
                <w:lang w:val="en-US" w:eastAsia="bg-BG"/>
              </w:rPr>
            </w:pPr>
            <w:r w:rsidRPr="004C3ABC">
              <w:rPr>
                <w:color w:val="000000"/>
                <w:lang w:val="bg-BG" w:eastAsia="bg-BG"/>
              </w:rPr>
              <w:t>Познава и аргументира механизмите на образуване на пазарните цени на стоките и услугите в зависимост от производствените фактори.</w:t>
            </w:r>
          </w:p>
          <w:p w:rsidR="004C3ABC" w:rsidRPr="004C3ABC" w:rsidRDefault="004C3ABC" w:rsidP="004C3ABC">
            <w:pPr>
              <w:keepLines w:val="0"/>
              <w:jc w:val="both"/>
              <w:rPr>
                <w:color w:val="000000"/>
                <w:lang w:val="bg-BG" w:eastAsia="bg-BG"/>
              </w:rPr>
            </w:pPr>
            <w:r w:rsidRPr="004C3ABC">
              <w:rPr>
                <w:color w:val="000000"/>
                <w:lang w:val="bg-BG" w:eastAsia="bg-BG"/>
              </w:rPr>
              <w:t>Дефинира понятието "алтернативни разходи" и аргументира защо то е важно за пазарната икономика.</w:t>
            </w:r>
          </w:p>
        </w:tc>
      </w:tr>
      <w:tr w:rsidR="004C3ABC" w:rsidRPr="004C3ABC" w:rsidTr="004C3ABC">
        <w:trPr>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rsidR="004C3ABC" w:rsidRPr="004C3ABC" w:rsidRDefault="004C3ABC" w:rsidP="004C3ABC">
            <w:pPr>
              <w:keepLines w:val="0"/>
              <w:rPr>
                <w:color w:val="000000"/>
                <w:lang w:val="bg-BG" w:eastAsia="bg-BG"/>
              </w:rPr>
            </w:pPr>
            <w:r w:rsidRPr="004C3ABC">
              <w:rPr>
                <w:b/>
                <w:color w:val="000000"/>
                <w:lang w:val="bg-BG" w:eastAsia="bg-BG"/>
              </w:rPr>
              <w:t>Търсене и предлагане</w:t>
            </w:r>
          </w:p>
        </w:tc>
        <w:tc>
          <w:tcPr>
            <w:tcW w:w="7329" w:type="dxa"/>
            <w:tcBorders>
              <w:top w:val="single" w:sz="4" w:space="0" w:color="auto"/>
              <w:left w:val="single" w:sz="4" w:space="0" w:color="auto"/>
              <w:bottom w:val="single" w:sz="4" w:space="0" w:color="auto"/>
              <w:right w:val="single" w:sz="4" w:space="0" w:color="auto"/>
            </w:tcBorders>
            <w:vAlign w:val="center"/>
            <w:hideMark/>
          </w:tcPr>
          <w:p w:rsidR="004C3ABC" w:rsidRDefault="004C3ABC" w:rsidP="004C3ABC">
            <w:pPr>
              <w:keepLines w:val="0"/>
              <w:jc w:val="both"/>
              <w:rPr>
                <w:color w:val="000000"/>
                <w:lang w:val="en-US" w:eastAsia="bg-BG"/>
              </w:rPr>
            </w:pPr>
            <w:r w:rsidRPr="004C3ABC">
              <w:rPr>
                <w:color w:val="000000"/>
                <w:lang w:val="bg-BG" w:eastAsia="bg-BG"/>
              </w:rPr>
              <w:t>Познава веригата за създаване на "добавена стойност".</w:t>
            </w:r>
          </w:p>
          <w:p w:rsidR="004C3ABC" w:rsidRDefault="004C3ABC" w:rsidP="004C3ABC">
            <w:pPr>
              <w:keepLines w:val="0"/>
              <w:jc w:val="both"/>
              <w:rPr>
                <w:color w:val="000000"/>
                <w:lang w:val="en-US" w:eastAsia="bg-BG"/>
              </w:rPr>
            </w:pPr>
            <w:r w:rsidRPr="004C3ABC">
              <w:rPr>
                <w:color w:val="000000"/>
                <w:lang w:val="bg-BG" w:eastAsia="bg-BG"/>
              </w:rPr>
              <w:t>Познава ключовата роля на цените в условията на пазарна икономика.</w:t>
            </w:r>
          </w:p>
          <w:p w:rsidR="004C3ABC" w:rsidRDefault="004C3ABC" w:rsidP="004C3ABC">
            <w:pPr>
              <w:keepLines w:val="0"/>
              <w:jc w:val="both"/>
              <w:rPr>
                <w:color w:val="000000"/>
                <w:lang w:val="en-US" w:eastAsia="bg-BG"/>
              </w:rPr>
            </w:pPr>
            <w:r w:rsidRPr="004C3ABC">
              <w:rPr>
                <w:color w:val="000000"/>
                <w:lang w:val="bg-BG" w:eastAsia="bg-BG"/>
              </w:rPr>
              <w:t>Дефинира понятието "търсене" и илюстрира неговия ценови ефект.</w:t>
            </w:r>
          </w:p>
          <w:p w:rsidR="004C3ABC" w:rsidRDefault="004C3ABC" w:rsidP="004C3ABC">
            <w:pPr>
              <w:keepLines w:val="0"/>
              <w:jc w:val="both"/>
              <w:rPr>
                <w:color w:val="000000"/>
                <w:lang w:val="en-US" w:eastAsia="bg-BG"/>
              </w:rPr>
            </w:pPr>
            <w:r w:rsidRPr="004C3ABC">
              <w:rPr>
                <w:color w:val="000000"/>
                <w:lang w:val="bg-BG" w:eastAsia="bg-BG"/>
              </w:rPr>
              <w:t>Разбира разликата между ценовия ефект и измененията в търсенето.</w:t>
            </w:r>
          </w:p>
          <w:p w:rsidR="004C3ABC" w:rsidRPr="004C3ABC" w:rsidRDefault="004C3ABC" w:rsidP="004C3ABC">
            <w:pPr>
              <w:keepLines w:val="0"/>
              <w:jc w:val="both"/>
              <w:rPr>
                <w:color w:val="000000"/>
                <w:lang w:val="en-US" w:eastAsia="bg-BG"/>
              </w:rPr>
            </w:pPr>
            <w:r w:rsidRPr="004C3ABC">
              <w:rPr>
                <w:color w:val="000000"/>
                <w:lang w:val="bg-BG" w:eastAsia="bg-BG"/>
              </w:rPr>
              <w:t>Дефинира понятието "предлагане" и илюстрира неговия ценови ефект.</w:t>
            </w:r>
            <w:r w:rsidRPr="004C3ABC">
              <w:rPr>
                <w:color w:val="000000"/>
                <w:lang w:val="bg-BG" w:eastAsia="bg-BG"/>
              </w:rPr>
              <w:br/>
              <w:t>Познава и аргументира понятието "равновесна пазарна цена" и обяснява как равновесните цени предоставят значима информация и стимули за производителите и потребителите.</w:t>
            </w:r>
          </w:p>
        </w:tc>
      </w:tr>
      <w:tr w:rsidR="004C3ABC" w:rsidRPr="004C3ABC" w:rsidTr="004C3ABC">
        <w:trPr>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rsidR="004C3ABC" w:rsidRPr="004C3ABC" w:rsidRDefault="004C3ABC" w:rsidP="001137DE">
            <w:pPr>
              <w:keepLines w:val="0"/>
              <w:rPr>
                <w:color w:val="000000"/>
                <w:lang w:val="bg-BG" w:eastAsia="bg-BG"/>
              </w:rPr>
            </w:pPr>
            <w:r w:rsidRPr="004C3ABC">
              <w:rPr>
                <w:b/>
                <w:color w:val="000000"/>
                <w:lang w:val="bg-BG" w:eastAsia="bg-BG"/>
              </w:rPr>
              <w:t>Пазарна среда на</w:t>
            </w:r>
            <w:r w:rsidR="001137DE">
              <w:rPr>
                <w:b/>
                <w:color w:val="000000"/>
                <w:lang w:val="en-US" w:eastAsia="bg-BG"/>
              </w:rPr>
              <w:t xml:space="preserve"> </w:t>
            </w:r>
            <w:r w:rsidRPr="004C3ABC">
              <w:rPr>
                <w:b/>
                <w:color w:val="000000"/>
                <w:lang w:val="bg-BG" w:eastAsia="bg-BG"/>
              </w:rPr>
              <w:t>предприемачеството</w:t>
            </w:r>
          </w:p>
        </w:tc>
        <w:tc>
          <w:tcPr>
            <w:tcW w:w="7329" w:type="dxa"/>
            <w:tcBorders>
              <w:top w:val="single" w:sz="4" w:space="0" w:color="auto"/>
              <w:left w:val="single" w:sz="4" w:space="0" w:color="auto"/>
              <w:bottom w:val="single" w:sz="4" w:space="0" w:color="auto"/>
              <w:right w:val="single" w:sz="4" w:space="0" w:color="auto"/>
            </w:tcBorders>
            <w:vAlign w:val="center"/>
            <w:hideMark/>
          </w:tcPr>
          <w:p w:rsidR="004C3ABC" w:rsidRDefault="004C3ABC" w:rsidP="004C3ABC">
            <w:pPr>
              <w:keepLines w:val="0"/>
              <w:jc w:val="both"/>
              <w:rPr>
                <w:color w:val="000000"/>
                <w:lang w:val="en-US" w:eastAsia="bg-BG"/>
              </w:rPr>
            </w:pPr>
            <w:r w:rsidRPr="004C3ABC">
              <w:rPr>
                <w:color w:val="000000"/>
                <w:lang w:val="bg-BG" w:eastAsia="bg-BG"/>
              </w:rPr>
              <w:t>Разграничава моделите на пазарите в зависимост от типа на конкуренцията.</w:t>
            </w:r>
          </w:p>
          <w:p w:rsidR="004C3ABC" w:rsidRDefault="004C3ABC" w:rsidP="004C3ABC">
            <w:pPr>
              <w:keepLines w:val="0"/>
              <w:jc w:val="both"/>
              <w:rPr>
                <w:color w:val="000000"/>
                <w:lang w:val="en-US" w:eastAsia="bg-BG"/>
              </w:rPr>
            </w:pPr>
            <w:r w:rsidRPr="004C3ABC">
              <w:rPr>
                <w:color w:val="000000"/>
                <w:lang w:val="bg-BG" w:eastAsia="bg-BG"/>
              </w:rPr>
              <w:t>Умее да обвърже пазарните механизми с характеристиките на бизнес средата.</w:t>
            </w:r>
          </w:p>
          <w:p w:rsidR="004C3ABC" w:rsidRDefault="004C3ABC" w:rsidP="004C3ABC">
            <w:pPr>
              <w:keepLines w:val="0"/>
              <w:jc w:val="both"/>
              <w:rPr>
                <w:color w:val="000000"/>
                <w:lang w:val="en-US" w:eastAsia="bg-BG"/>
              </w:rPr>
            </w:pPr>
            <w:r w:rsidRPr="004C3ABC">
              <w:rPr>
                <w:color w:val="000000"/>
                <w:lang w:val="bg-BG" w:eastAsia="bg-BG"/>
              </w:rPr>
              <w:t>Идентифицира и обяснява факторите на пазарната среда на предприемачеството.</w:t>
            </w:r>
          </w:p>
          <w:p w:rsidR="004C3ABC" w:rsidRDefault="004C3ABC" w:rsidP="004C3ABC">
            <w:pPr>
              <w:keepLines w:val="0"/>
              <w:jc w:val="both"/>
              <w:rPr>
                <w:color w:val="000000"/>
                <w:lang w:val="en-US" w:eastAsia="bg-BG"/>
              </w:rPr>
            </w:pPr>
            <w:r w:rsidRPr="004C3ABC">
              <w:rPr>
                <w:color w:val="000000"/>
                <w:lang w:val="bg-BG" w:eastAsia="bg-BG"/>
              </w:rPr>
              <w:t>Аргументира влиянието на пазарната конкуренция върху развитието на икономиката и предприемачеството.</w:t>
            </w:r>
          </w:p>
          <w:p w:rsidR="004C3ABC" w:rsidRDefault="004C3ABC" w:rsidP="004C3ABC">
            <w:pPr>
              <w:keepLines w:val="0"/>
              <w:jc w:val="both"/>
              <w:rPr>
                <w:color w:val="000000"/>
                <w:lang w:val="en-US" w:eastAsia="bg-BG"/>
              </w:rPr>
            </w:pPr>
            <w:r w:rsidRPr="004C3ABC">
              <w:rPr>
                <w:color w:val="000000"/>
                <w:lang w:val="bg-BG" w:eastAsia="bg-BG"/>
              </w:rPr>
              <w:t>Оценява и подрежда по значимост факторите, влияещи върху конкурентоспособността.</w:t>
            </w:r>
          </w:p>
          <w:p w:rsidR="004C3ABC" w:rsidRDefault="004C3ABC" w:rsidP="004C3ABC">
            <w:pPr>
              <w:keepLines w:val="0"/>
              <w:jc w:val="both"/>
              <w:rPr>
                <w:color w:val="000000"/>
                <w:lang w:val="en-US" w:eastAsia="bg-BG"/>
              </w:rPr>
            </w:pPr>
            <w:r w:rsidRPr="004C3ABC">
              <w:rPr>
                <w:color w:val="000000"/>
                <w:lang w:val="bg-BG" w:eastAsia="bg-BG"/>
              </w:rPr>
              <w:t>Аргументира основните европейски, национални и организационни аспекти на конкурентоспособността.</w:t>
            </w:r>
          </w:p>
          <w:p w:rsidR="004C3ABC" w:rsidRDefault="004C3ABC" w:rsidP="004C3ABC">
            <w:pPr>
              <w:keepLines w:val="0"/>
              <w:jc w:val="both"/>
              <w:rPr>
                <w:color w:val="000000"/>
                <w:lang w:val="en-US" w:eastAsia="bg-BG"/>
              </w:rPr>
            </w:pPr>
            <w:r w:rsidRPr="004C3ABC">
              <w:rPr>
                <w:color w:val="000000"/>
                <w:lang w:val="bg-BG" w:eastAsia="bg-BG"/>
              </w:rPr>
              <w:t>Идентифицира ключовите конкурентни предимства на стопанските организации в съвременната ик</w:t>
            </w:r>
            <w:r>
              <w:rPr>
                <w:color w:val="000000"/>
                <w:lang w:val="bg-BG" w:eastAsia="bg-BG"/>
              </w:rPr>
              <w:t>ономика, базирана на знанието.</w:t>
            </w:r>
          </w:p>
          <w:p w:rsidR="004C3ABC" w:rsidRPr="004C3ABC" w:rsidRDefault="004C3ABC" w:rsidP="004C3ABC">
            <w:pPr>
              <w:keepLines w:val="0"/>
              <w:jc w:val="both"/>
              <w:rPr>
                <w:color w:val="000000"/>
                <w:lang w:val="bg-BG" w:eastAsia="bg-BG"/>
              </w:rPr>
            </w:pPr>
            <w:r w:rsidRPr="004C3ABC">
              <w:rPr>
                <w:color w:val="000000"/>
                <w:lang w:val="bg-BG" w:eastAsia="bg-BG"/>
              </w:rPr>
              <w:t>Познава особеностите на финансовите пазари и как те помагат на предприятията да получат капиталови ресурси.</w:t>
            </w:r>
          </w:p>
        </w:tc>
      </w:tr>
      <w:tr w:rsidR="004C3ABC" w:rsidRPr="004C3ABC" w:rsidTr="004C3ABC">
        <w:trPr>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rsidR="004C3ABC" w:rsidRPr="004C3ABC" w:rsidRDefault="004C3ABC" w:rsidP="004C3ABC">
            <w:pPr>
              <w:keepLines w:val="0"/>
              <w:rPr>
                <w:color w:val="000000"/>
                <w:lang w:val="bg-BG" w:eastAsia="bg-BG"/>
              </w:rPr>
            </w:pPr>
            <w:r w:rsidRPr="004C3ABC">
              <w:rPr>
                <w:b/>
                <w:color w:val="000000"/>
                <w:lang w:val="bg-BG" w:eastAsia="bg-BG"/>
              </w:rPr>
              <w:t>Нормативна база за предприемачеството</w:t>
            </w:r>
          </w:p>
        </w:tc>
        <w:tc>
          <w:tcPr>
            <w:tcW w:w="7329" w:type="dxa"/>
            <w:tcBorders>
              <w:top w:val="single" w:sz="4" w:space="0" w:color="auto"/>
              <w:left w:val="single" w:sz="4" w:space="0" w:color="auto"/>
              <w:bottom w:val="single" w:sz="4" w:space="0" w:color="auto"/>
              <w:right w:val="single" w:sz="4" w:space="0" w:color="auto"/>
            </w:tcBorders>
            <w:vAlign w:val="center"/>
            <w:hideMark/>
          </w:tcPr>
          <w:p w:rsidR="004C3ABC" w:rsidRDefault="004C3ABC" w:rsidP="004C3ABC">
            <w:pPr>
              <w:keepLines w:val="0"/>
              <w:jc w:val="both"/>
              <w:rPr>
                <w:color w:val="000000"/>
                <w:lang w:val="en-US" w:eastAsia="bg-BG"/>
              </w:rPr>
            </w:pPr>
            <w:r w:rsidRPr="004C3ABC">
              <w:rPr>
                <w:color w:val="000000"/>
                <w:lang w:val="bg-BG" w:eastAsia="bg-BG"/>
              </w:rPr>
              <w:t>Разбира икономическата роля на държавата и осъществяването на икономическата й политика.</w:t>
            </w:r>
          </w:p>
          <w:p w:rsidR="004C3ABC" w:rsidRDefault="004C3ABC" w:rsidP="004C3ABC">
            <w:pPr>
              <w:keepLines w:val="0"/>
              <w:jc w:val="both"/>
              <w:rPr>
                <w:color w:val="000000"/>
                <w:lang w:val="en-US" w:eastAsia="bg-BG"/>
              </w:rPr>
            </w:pPr>
            <w:r w:rsidRPr="004C3ABC">
              <w:rPr>
                <w:color w:val="000000"/>
                <w:lang w:val="bg-BG" w:eastAsia="bg-BG"/>
              </w:rPr>
              <w:t>Познава нормативната база и организационно-правните форми на бизнеса.</w:t>
            </w:r>
          </w:p>
          <w:p w:rsidR="004C3ABC" w:rsidRDefault="004C3ABC" w:rsidP="004C3ABC">
            <w:pPr>
              <w:keepLines w:val="0"/>
              <w:jc w:val="both"/>
              <w:rPr>
                <w:color w:val="000000"/>
                <w:lang w:val="en-US" w:eastAsia="bg-BG"/>
              </w:rPr>
            </w:pPr>
            <w:r w:rsidRPr="004C3ABC">
              <w:rPr>
                <w:color w:val="000000"/>
                <w:lang w:val="bg-BG" w:eastAsia="bg-BG"/>
              </w:rPr>
              <w:t>Разграничава предимствата и недостатъците на едноличната собственост, съдружията и акционерните дружества.</w:t>
            </w:r>
          </w:p>
          <w:p w:rsidR="004C3ABC" w:rsidRDefault="004C3ABC" w:rsidP="004C3ABC">
            <w:pPr>
              <w:keepLines w:val="0"/>
              <w:jc w:val="both"/>
              <w:rPr>
                <w:color w:val="000000"/>
                <w:lang w:val="en-US" w:eastAsia="bg-BG"/>
              </w:rPr>
            </w:pPr>
            <w:r w:rsidRPr="004C3ABC">
              <w:rPr>
                <w:color w:val="000000"/>
                <w:lang w:val="bg-BG" w:eastAsia="bg-BG"/>
              </w:rPr>
              <w:t>Аргументира ролята на нормативната база за регулиране и насърчаване на предприемаческата дейност.</w:t>
            </w:r>
          </w:p>
          <w:p w:rsidR="004C3ABC" w:rsidRPr="004C3ABC" w:rsidRDefault="004C3ABC" w:rsidP="004C3ABC">
            <w:pPr>
              <w:keepLines w:val="0"/>
              <w:jc w:val="both"/>
              <w:rPr>
                <w:color w:val="000000"/>
                <w:lang w:val="bg-BG" w:eastAsia="bg-BG"/>
              </w:rPr>
            </w:pPr>
            <w:r w:rsidRPr="004C3ABC">
              <w:rPr>
                <w:color w:val="000000"/>
                <w:lang w:val="bg-BG" w:eastAsia="bg-BG"/>
              </w:rPr>
              <w:t>Познава и обяснява начина на организиране на стопанските единици в малкия и средния бизнес.</w:t>
            </w:r>
          </w:p>
        </w:tc>
      </w:tr>
    </w:tbl>
    <w:p w:rsidR="00A71094" w:rsidRDefault="00A71094" w:rsidP="00A92B72">
      <w:pPr>
        <w:pStyle w:val="BodyText"/>
        <w:jc w:val="left"/>
        <w:rPr>
          <w:lang w:val="en-US"/>
        </w:rPr>
      </w:pPr>
    </w:p>
    <w:p w:rsidR="00A71094" w:rsidRDefault="00A71094" w:rsidP="00A92B72">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63"/>
        <w:gridCol w:w="7676"/>
      </w:tblGrid>
      <w:tr w:rsidR="001137DE" w:rsidRPr="001137DE" w:rsidTr="001137DE">
        <w:trPr>
          <w:tblHeader/>
          <w:jc w:val="center"/>
        </w:trPr>
        <w:tc>
          <w:tcPr>
            <w:tcW w:w="9639" w:type="dxa"/>
            <w:gridSpan w:val="2"/>
            <w:tcBorders>
              <w:top w:val="nil"/>
              <w:left w:val="nil"/>
              <w:bottom w:val="single" w:sz="4" w:space="0" w:color="auto"/>
              <w:right w:val="nil"/>
            </w:tcBorders>
            <w:vAlign w:val="center"/>
          </w:tcPr>
          <w:p w:rsidR="001137DE" w:rsidRPr="001137DE" w:rsidRDefault="001137DE" w:rsidP="001137DE">
            <w:pPr>
              <w:keepLines w:val="0"/>
              <w:jc w:val="center"/>
              <w:rPr>
                <w:b/>
                <w:color w:val="000000"/>
                <w:lang w:val="bg-BG" w:eastAsia="bg-BG"/>
              </w:rPr>
            </w:pPr>
            <w:r w:rsidRPr="001137DE">
              <w:rPr>
                <w:b/>
                <w:color w:val="000000"/>
                <w:lang w:val="bg-BG" w:eastAsia="bg-BG"/>
              </w:rPr>
              <w:t>МОДУЛ 3</w:t>
            </w:r>
          </w:p>
          <w:p w:rsidR="001137DE" w:rsidRPr="001137DE" w:rsidRDefault="001137DE" w:rsidP="001137DE">
            <w:pPr>
              <w:keepLines w:val="0"/>
              <w:jc w:val="center"/>
              <w:rPr>
                <w:color w:val="000000"/>
                <w:lang w:val="bg-BG" w:eastAsia="bg-BG"/>
              </w:rPr>
            </w:pPr>
            <w:r w:rsidRPr="001137DE">
              <w:rPr>
                <w:b/>
                <w:color w:val="000000"/>
                <w:lang w:val="bg-BG" w:eastAsia="bg-BG"/>
              </w:rPr>
              <w:t>Стартиране на собствен бизнес</w:t>
            </w:r>
          </w:p>
        </w:tc>
      </w:tr>
      <w:tr w:rsidR="001137DE" w:rsidRPr="001137DE" w:rsidTr="001137DE">
        <w:trPr>
          <w:tblHeader/>
          <w:jc w:val="center"/>
        </w:trPr>
        <w:tc>
          <w:tcPr>
            <w:tcW w:w="1963" w:type="dxa"/>
            <w:tcBorders>
              <w:top w:val="single" w:sz="4" w:space="0" w:color="auto"/>
              <w:left w:val="single" w:sz="4" w:space="0" w:color="auto"/>
              <w:bottom w:val="single" w:sz="4" w:space="0" w:color="auto"/>
              <w:right w:val="single" w:sz="4" w:space="0" w:color="auto"/>
            </w:tcBorders>
            <w:vAlign w:val="center"/>
            <w:hideMark/>
          </w:tcPr>
          <w:p w:rsidR="001137DE" w:rsidRPr="001137DE" w:rsidRDefault="001137DE" w:rsidP="001137DE">
            <w:pPr>
              <w:keepLines w:val="0"/>
              <w:jc w:val="center"/>
              <w:rPr>
                <w:color w:val="000000"/>
                <w:lang w:val="bg-BG" w:eastAsia="bg-BG"/>
              </w:rPr>
            </w:pPr>
            <w:r w:rsidRPr="001137DE">
              <w:rPr>
                <w:color w:val="000000"/>
                <w:lang w:val="bg-BG" w:eastAsia="bg-BG"/>
              </w:rPr>
              <w:t>Област на</w:t>
            </w:r>
            <w:r w:rsidRPr="001137DE">
              <w:rPr>
                <w:color w:val="000000"/>
                <w:lang w:val="bg-BG" w:eastAsia="bg-BG"/>
              </w:rPr>
              <w:br/>
              <w:t>компетентност</w:t>
            </w:r>
          </w:p>
        </w:tc>
        <w:tc>
          <w:tcPr>
            <w:tcW w:w="7676" w:type="dxa"/>
            <w:tcBorders>
              <w:top w:val="single" w:sz="4" w:space="0" w:color="auto"/>
              <w:left w:val="single" w:sz="4" w:space="0" w:color="auto"/>
              <w:bottom w:val="single" w:sz="4" w:space="0" w:color="auto"/>
              <w:right w:val="single" w:sz="4" w:space="0" w:color="auto"/>
            </w:tcBorders>
            <w:vAlign w:val="center"/>
            <w:hideMark/>
          </w:tcPr>
          <w:p w:rsidR="001137DE" w:rsidRPr="001137DE" w:rsidRDefault="001137DE" w:rsidP="001137DE">
            <w:pPr>
              <w:keepLines w:val="0"/>
              <w:jc w:val="center"/>
              <w:rPr>
                <w:color w:val="000000"/>
                <w:lang w:val="bg-BG" w:eastAsia="bg-BG"/>
              </w:rPr>
            </w:pPr>
            <w:r w:rsidRPr="001137DE">
              <w:rPr>
                <w:color w:val="000000"/>
                <w:lang w:val="bg-BG" w:eastAsia="bg-BG"/>
              </w:rPr>
              <w:t>Знания, умения и отношения</w:t>
            </w:r>
            <w:r w:rsidRPr="001137DE">
              <w:rPr>
                <w:color w:val="000000"/>
                <w:lang w:val="bg-BG" w:eastAsia="bg-BG"/>
              </w:rPr>
              <w:br/>
            </w:r>
            <w:r w:rsidRPr="001137DE">
              <w:rPr>
                <w:i/>
                <w:color w:val="000000"/>
                <w:lang w:val="bg-BG" w:eastAsia="bg-BG"/>
              </w:rPr>
              <w:t>В резултат на обучението си ученикът:</w:t>
            </w:r>
          </w:p>
        </w:tc>
      </w:tr>
      <w:tr w:rsidR="001137DE" w:rsidRPr="001137DE" w:rsidTr="001137DE">
        <w:trPr>
          <w:trHeight w:val="6570"/>
          <w:jc w:val="center"/>
        </w:trPr>
        <w:tc>
          <w:tcPr>
            <w:tcW w:w="1963" w:type="dxa"/>
            <w:tcBorders>
              <w:top w:val="single" w:sz="4" w:space="0" w:color="auto"/>
              <w:left w:val="single" w:sz="4" w:space="0" w:color="auto"/>
              <w:bottom w:val="single" w:sz="4" w:space="0" w:color="auto"/>
              <w:right w:val="single" w:sz="4" w:space="0" w:color="auto"/>
            </w:tcBorders>
            <w:vAlign w:val="center"/>
            <w:hideMark/>
          </w:tcPr>
          <w:p w:rsidR="001137DE" w:rsidRPr="001137DE" w:rsidRDefault="001137DE" w:rsidP="001137DE">
            <w:pPr>
              <w:keepLines w:val="0"/>
              <w:rPr>
                <w:color w:val="000000"/>
                <w:lang w:val="bg-BG" w:eastAsia="bg-BG"/>
              </w:rPr>
            </w:pPr>
            <w:r w:rsidRPr="001137DE">
              <w:rPr>
                <w:b/>
                <w:color w:val="000000"/>
                <w:lang w:val="bg-BG" w:eastAsia="bg-BG"/>
              </w:rPr>
              <w:lastRenderedPageBreak/>
              <w:t>Идентифициране на потребностите на пазара</w:t>
            </w:r>
          </w:p>
        </w:tc>
        <w:tc>
          <w:tcPr>
            <w:tcW w:w="7676" w:type="dxa"/>
            <w:tcBorders>
              <w:top w:val="single" w:sz="4" w:space="0" w:color="auto"/>
              <w:left w:val="single" w:sz="4" w:space="0" w:color="auto"/>
              <w:bottom w:val="single" w:sz="4" w:space="0" w:color="auto"/>
              <w:right w:val="single" w:sz="4" w:space="0" w:color="auto"/>
            </w:tcBorders>
            <w:vAlign w:val="center"/>
            <w:hideMark/>
          </w:tcPr>
          <w:p w:rsidR="001137DE" w:rsidRDefault="001137DE" w:rsidP="001137DE">
            <w:pPr>
              <w:keepLines w:val="0"/>
              <w:jc w:val="both"/>
              <w:rPr>
                <w:color w:val="000000"/>
                <w:lang w:val="en-US" w:eastAsia="bg-BG"/>
              </w:rPr>
            </w:pPr>
            <w:r w:rsidRPr="001137DE">
              <w:rPr>
                <w:color w:val="000000"/>
                <w:lang w:val="bg-BG" w:eastAsia="bg-BG"/>
              </w:rPr>
              <w:t>Умее да разбира и осъзнава стратегическия фокус на иновативната идея за продукта.</w:t>
            </w:r>
          </w:p>
          <w:p w:rsidR="001137DE" w:rsidRDefault="001137DE" w:rsidP="001137DE">
            <w:pPr>
              <w:keepLines w:val="0"/>
              <w:jc w:val="both"/>
              <w:rPr>
                <w:color w:val="000000"/>
                <w:lang w:val="en-US" w:eastAsia="bg-BG"/>
              </w:rPr>
            </w:pPr>
            <w:r w:rsidRPr="001137DE">
              <w:rPr>
                <w:color w:val="000000"/>
                <w:lang w:val="bg-BG" w:eastAsia="bg-BG"/>
              </w:rPr>
              <w:t>Различава видовете иновации.</w:t>
            </w:r>
          </w:p>
          <w:p w:rsidR="001137DE" w:rsidRDefault="001137DE" w:rsidP="001137DE">
            <w:pPr>
              <w:keepLines w:val="0"/>
              <w:jc w:val="both"/>
              <w:rPr>
                <w:color w:val="000000"/>
                <w:lang w:val="en-US" w:eastAsia="bg-BG"/>
              </w:rPr>
            </w:pPr>
            <w:r w:rsidRPr="001137DE">
              <w:rPr>
                <w:color w:val="000000"/>
                <w:lang w:val="bg-BG" w:eastAsia="bg-BG"/>
              </w:rPr>
              <w:t>Ориентира се и разбира заинтересованите страни, взаимоотношенията и приоритетите им.</w:t>
            </w:r>
          </w:p>
          <w:p w:rsidR="001137DE" w:rsidRDefault="001137DE" w:rsidP="001137DE">
            <w:pPr>
              <w:keepLines w:val="0"/>
              <w:jc w:val="both"/>
              <w:rPr>
                <w:color w:val="000000"/>
                <w:lang w:val="en-US" w:eastAsia="bg-BG"/>
              </w:rPr>
            </w:pPr>
            <w:r w:rsidRPr="001137DE">
              <w:rPr>
                <w:color w:val="000000"/>
                <w:lang w:val="bg-BG" w:eastAsia="bg-BG"/>
              </w:rPr>
              <w:t>Прави разграничение между наблюдение на проблемна област, откриване на проблем и идентифициране на потребността.</w:t>
            </w:r>
          </w:p>
          <w:p w:rsidR="001137DE" w:rsidRPr="001137DE" w:rsidRDefault="001137DE" w:rsidP="001137DE">
            <w:pPr>
              <w:keepLines w:val="0"/>
              <w:jc w:val="both"/>
              <w:rPr>
                <w:color w:val="000000"/>
                <w:lang w:val="bg-BG" w:eastAsia="bg-BG"/>
              </w:rPr>
            </w:pPr>
            <w:r w:rsidRPr="001137DE">
              <w:rPr>
                <w:color w:val="000000"/>
                <w:lang w:val="bg-BG" w:eastAsia="bg-BG"/>
              </w:rPr>
              <w:t>Организира и осъществява различни форми на маркетингово проучване.</w:t>
            </w:r>
          </w:p>
          <w:p w:rsidR="001137DE" w:rsidRDefault="001137DE" w:rsidP="001137DE">
            <w:pPr>
              <w:keepLines w:val="0"/>
              <w:jc w:val="both"/>
              <w:rPr>
                <w:color w:val="000000"/>
                <w:lang w:val="en-US" w:eastAsia="bg-BG"/>
              </w:rPr>
            </w:pPr>
            <w:r w:rsidRPr="001137DE">
              <w:rPr>
                <w:color w:val="000000"/>
                <w:lang w:val="bg-BG" w:eastAsia="bg-BG"/>
              </w:rPr>
              <w:t>Умее да класифицира и анализира видовете проблеми на потребителите.</w:t>
            </w:r>
          </w:p>
          <w:p w:rsidR="001137DE" w:rsidRDefault="001137DE" w:rsidP="001137DE">
            <w:pPr>
              <w:keepLines w:val="0"/>
              <w:jc w:val="both"/>
              <w:rPr>
                <w:color w:val="000000"/>
                <w:lang w:val="en-US" w:eastAsia="bg-BG"/>
              </w:rPr>
            </w:pPr>
            <w:r w:rsidRPr="001137DE">
              <w:rPr>
                <w:color w:val="000000"/>
                <w:lang w:val="bg-BG" w:eastAsia="bg-BG"/>
              </w:rPr>
              <w:t>Знае да дефинира проблема, да определи и документира конкретната потребност от продукта.</w:t>
            </w:r>
          </w:p>
          <w:p w:rsidR="001137DE" w:rsidRDefault="001137DE" w:rsidP="001137DE">
            <w:pPr>
              <w:keepLines w:val="0"/>
              <w:jc w:val="both"/>
              <w:rPr>
                <w:color w:val="000000"/>
                <w:lang w:val="en-US" w:eastAsia="bg-BG"/>
              </w:rPr>
            </w:pPr>
            <w:r w:rsidRPr="001137DE">
              <w:rPr>
                <w:color w:val="000000"/>
                <w:lang w:val="bg-BG" w:eastAsia="bg-BG"/>
              </w:rPr>
              <w:t>Има отношение към ползите от продукта и рисковете, свързани с производството му.</w:t>
            </w:r>
          </w:p>
          <w:p w:rsidR="001137DE" w:rsidRDefault="001137DE" w:rsidP="001137DE">
            <w:pPr>
              <w:keepLines w:val="0"/>
              <w:jc w:val="both"/>
              <w:rPr>
                <w:color w:val="000000"/>
                <w:lang w:val="en-US" w:eastAsia="bg-BG"/>
              </w:rPr>
            </w:pPr>
            <w:r w:rsidRPr="001137DE">
              <w:rPr>
                <w:color w:val="000000"/>
                <w:lang w:val="bg-BG" w:eastAsia="bg-BG"/>
              </w:rPr>
              <w:t>Умее да раздели пазарните потребности в групи (сегменти) и определя характеристиките им.</w:t>
            </w:r>
          </w:p>
          <w:p w:rsidR="001137DE" w:rsidRDefault="001137DE" w:rsidP="001137DE">
            <w:pPr>
              <w:keepLines w:val="0"/>
              <w:jc w:val="both"/>
              <w:rPr>
                <w:color w:val="000000"/>
                <w:lang w:val="en-US" w:eastAsia="bg-BG"/>
              </w:rPr>
            </w:pPr>
            <w:r w:rsidRPr="001137DE">
              <w:rPr>
                <w:color w:val="000000"/>
                <w:lang w:val="bg-BG" w:eastAsia="bg-BG"/>
              </w:rPr>
              <w:t>Умее да генерира предприемаческа идея и обсъждането й в екип.</w:t>
            </w:r>
          </w:p>
          <w:p w:rsidR="001137DE" w:rsidRDefault="001137DE" w:rsidP="001137DE">
            <w:pPr>
              <w:keepLines w:val="0"/>
              <w:jc w:val="both"/>
              <w:rPr>
                <w:color w:val="000000"/>
                <w:lang w:val="en-US" w:eastAsia="bg-BG"/>
              </w:rPr>
            </w:pPr>
            <w:r w:rsidRPr="001137DE">
              <w:rPr>
                <w:color w:val="000000"/>
                <w:lang w:val="bg-BG" w:eastAsia="bg-BG"/>
              </w:rPr>
              <w:t>Умее да сравнява алтернативите и да взема обосновани решения при избора на идея за конкретен продукт.</w:t>
            </w:r>
          </w:p>
          <w:p w:rsidR="001137DE" w:rsidRPr="001137DE" w:rsidRDefault="001137DE" w:rsidP="001137DE">
            <w:pPr>
              <w:keepLines w:val="0"/>
              <w:jc w:val="both"/>
              <w:rPr>
                <w:color w:val="000000"/>
                <w:lang w:val="bg-BG" w:eastAsia="bg-BG"/>
              </w:rPr>
            </w:pPr>
            <w:r w:rsidRPr="001137DE">
              <w:rPr>
                <w:color w:val="000000"/>
                <w:lang w:val="bg-BG" w:eastAsia="bg-BG"/>
              </w:rPr>
              <w:t>Умее да представи и защити аргументирано идеите си.</w:t>
            </w:r>
          </w:p>
        </w:tc>
      </w:tr>
      <w:tr w:rsidR="001137DE" w:rsidRPr="001137DE" w:rsidTr="001137DE">
        <w:trPr>
          <w:jc w:val="center"/>
        </w:trPr>
        <w:tc>
          <w:tcPr>
            <w:tcW w:w="1963" w:type="dxa"/>
            <w:tcBorders>
              <w:top w:val="single" w:sz="4" w:space="0" w:color="auto"/>
              <w:left w:val="single" w:sz="4" w:space="0" w:color="auto"/>
              <w:bottom w:val="single" w:sz="4" w:space="0" w:color="auto"/>
              <w:right w:val="single" w:sz="4" w:space="0" w:color="auto"/>
            </w:tcBorders>
            <w:vAlign w:val="center"/>
            <w:hideMark/>
          </w:tcPr>
          <w:p w:rsidR="001137DE" w:rsidRPr="001137DE" w:rsidRDefault="001137DE" w:rsidP="001137DE">
            <w:pPr>
              <w:keepLines w:val="0"/>
              <w:rPr>
                <w:color w:val="000000"/>
                <w:lang w:val="bg-BG" w:eastAsia="bg-BG"/>
              </w:rPr>
            </w:pPr>
            <w:r w:rsidRPr="001137DE">
              <w:rPr>
                <w:b/>
                <w:color w:val="000000"/>
                <w:lang w:val="bg-BG" w:eastAsia="bg-BG"/>
              </w:rPr>
              <w:t>Осигуряване на ресурси и</w:t>
            </w:r>
            <w:r>
              <w:rPr>
                <w:b/>
                <w:color w:val="000000"/>
                <w:lang w:val="en-US" w:eastAsia="bg-BG"/>
              </w:rPr>
              <w:t xml:space="preserve"> </w:t>
            </w:r>
            <w:r w:rsidRPr="001137DE">
              <w:rPr>
                <w:b/>
                <w:color w:val="000000"/>
                <w:lang w:val="bg-BG" w:eastAsia="bg-BG"/>
              </w:rPr>
              <w:t>среда за стартиране на предприемаческа дейност</w:t>
            </w:r>
          </w:p>
        </w:tc>
        <w:tc>
          <w:tcPr>
            <w:tcW w:w="7676" w:type="dxa"/>
            <w:tcBorders>
              <w:top w:val="single" w:sz="4" w:space="0" w:color="auto"/>
              <w:left w:val="single" w:sz="4" w:space="0" w:color="auto"/>
              <w:bottom w:val="single" w:sz="4" w:space="0" w:color="auto"/>
              <w:right w:val="single" w:sz="4" w:space="0" w:color="auto"/>
            </w:tcBorders>
            <w:vAlign w:val="center"/>
            <w:hideMark/>
          </w:tcPr>
          <w:p w:rsidR="001137DE" w:rsidRDefault="001137DE" w:rsidP="001137DE">
            <w:pPr>
              <w:keepLines w:val="0"/>
              <w:jc w:val="both"/>
              <w:rPr>
                <w:color w:val="000000"/>
                <w:lang w:val="en-US" w:eastAsia="bg-BG"/>
              </w:rPr>
            </w:pPr>
            <w:r w:rsidRPr="001137DE">
              <w:rPr>
                <w:color w:val="000000"/>
                <w:lang w:val="bg-BG" w:eastAsia="bg-BG"/>
              </w:rPr>
              <w:t>Ориентира се във възможностите за ресурсно осигуряване на предприемаческата дейност.</w:t>
            </w:r>
          </w:p>
          <w:p w:rsidR="001137DE" w:rsidRDefault="001137DE" w:rsidP="001137DE">
            <w:pPr>
              <w:keepLines w:val="0"/>
              <w:jc w:val="both"/>
              <w:rPr>
                <w:color w:val="000000"/>
                <w:lang w:val="en-US" w:eastAsia="bg-BG"/>
              </w:rPr>
            </w:pPr>
            <w:r w:rsidRPr="001137DE">
              <w:rPr>
                <w:color w:val="000000"/>
                <w:lang w:val="bg-BG" w:eastAsia="bg-BG"/>
              </w:rPr>
              <w:t>Познава различни технологии за създаване на продукт.</w:t>
            </w:r>
          </w:p>
          <w:p w:rsidR="001137DE" w:rsidRDefault="001137DE" w:rsidP="001137DE">
            <w:pPr>
              <w:keepLines w:val="0"/>
              <w:jc w:val="both"/>
              <w:rPr>
                <w:color w:val="000000"/>
                <w:lang w:val="en-US" w:eastAsia="bg-BG"/>
              </w:rPr>
            </w:pPr>
            <w:r w:rsidRPr="001137DE">
              <w:rPr>
                <w:color w:val="000000"/>
                <w:lang w:val="bg-BG" w:eastAsia="bg-BG"/>
              </w:rPr>
              <w:t>Познава и използва лидерски умения за формиране на екип.</w:t>
            </w:r>
          </w:p>
          <w:p w:rsidR="001137DE" w:rsidRDefault="001137DE" w:rsidP="001137DE">
            <w:pPr>
              <w:keepLines w:val="0"/>
              <w:jc w:val="both"/>
              <w:rPr>
                <w:color w:val="000000"/>
                <w:lang w:val="en-US" w:eastAsia="bg-BG"/>
              </w:rPr>
            </w:pPr>
            <w:r w:rsidRPr="001137DE">
              <w:rPr>
                <w:color w:val="000000"/>
                <w:lang w:val="bg-BG" w:eastAsia="bg-BG"/>
              </w:rPr>
              <w:t>Познава възможностите и формите за финансово осигуряване.</w:t>
            </w:r>
          </w:p>
          <w:p w:rsidR="001137DE" w:rsidRDefault="001137DE" w:rsidP="001137DE">
            <w:pPr>
              <w:keepLines w:val="0"/>
              <w:jc w:val="both"/>
              <w:rPr>
                <w:color w:val="000000"/>
                <w:lang w:val="en-US" w:eastAsia="bg-BG"/>
              </w:rPr>
            </w:pPr>
            <w:r w:rsidRPr="001137DE">
              <w:rPr>
                <w:color w:val="000000"/>
                <w:lang w:val="bg-BG" w:eastAsia="bg-BG"/>
              </w:rPr>
              <w:t>Оценява основните правни форми и възможности за избор на подходяща организационна форма на предприятието.</w:t>
            </w:r>
          </w:p>
          <w:p w:rsidR="001137DE" w:rsidRPr="001137DE" w:rsidRDefault="001137DE" w:rsidP="001137DE">
            <w:pPr>
              <w:keepLines w:val="0"/>
              <w:jc w:val="both"/>
              <w:rPr>
                <w:color w:val="000000"/>
                <w:lang w:val="bg-BG" w:eastAsia="bg-BG"/>
              </w:rPr>
            </w:pPr>
            <w:r w:rsidRPr="001137DE">
              <w:rPr>
                <w:color w:val="000000"/>
                <w:lang w:val="bg-BG" w:eastAsia="bg-BG"/>
              </w:rPr>
              <w:t>Осъзнава принципите и планира защита на интелектуалната собственост при осъществяване на предприемаческа дейност.</w:t>
            </w:r>
          </w:p>
        </w:tc>
      </w:tr>
      <w:tr w:rsidR="001137DE" w:rsidRPr="001137DE" w:rsidTr="001137DE">
        <w:trPr>
          <w:jc w:val="center"/>
        </w:trPr>
        <w:tc>
          <w:tcPr>
            <w:tcW w:w="1963" w:type="dxa"/>
            <w:tcBorders>
              <w:top w:val="single" w:sz="4" w:space="0" w:color="auto"/>
              <w:left w:val="single" w:sz="4" w:space="0" w:color="auto"/>
              <w:bottom w:val="single" w:sz="4" w:space="0" w:color="auto"/>
              <w:right w:val="single" w:sz="4" w:space="0" w:color="auto"/>
            </w:tcBorders>
            <w:vAlign w:val="center"/>
            <w:hideMark/>
          </w:tcPr>
          <w:p w:rsidR="001137DE" w:rsidRPr="001137DE" w:rsidRDefault="001137DE" w:rsidP="001137DE">
            <w:pPr>
              <w:keepLines w:val="0"/>
              <w:rPr>
                <w:color w:val="000000"/>
                <w:lang w:val="bg-BG" w:eastAsia="bg-BG"/>
              </w:rPr>
            </w:pPr>
            <w:r w:rsidRPr="001137DE">
              <w:rPr>
                <w:b/>
                <w:color w:val="000000"/>
                <w:lang w:val="bg-BG" w:eastAsia="bg-BG"/>
              </w:rPr>
              <w:t>Разработване на бизнес</w:t>
            </w:r>
            <w:r>
              <w:rPr>
                <w:b/>
                <w:color w:val="000000"/>
                <w:lang w:val="en-US" w:eastAsia="bg-BG"/>
              </w:rPr>
              <w:t xml:space="preserve"> </w:t>
            </w:r>
            <w:r w:rsidRPr="001137DE">
              <w:rPr>
                <w:b/>
                <w:color w:val="000000"/>
                <w:lang w:val="bg-BG" w:eastAsia="bg-BG"/>
              </w:rPr>
              <w:t>план за предприемаческа дейност</w:t>
            </w:r>
          </w:p>
        </w:tc>
        <w:tc>
          <w:tcPr>
            <w:tcW w:w="7676" w:type="dxa"/>
            <w:tcBorders>
              <w:top w:val="single" w:sz="4" w:space="0" w:color="auto"/>
              <w:left w:val="single" w:sz="4" w:space="0" w:color="auto"/>
              <w:bottom w:val="single" w:sz="4" w:space="0" w:color="auto"/>
              <w:right w:val="single" w:sz="4" w:space="0" w:color="auto"/>
            </w:tcBorders>
            <w:vAlign w:val="center"/>
            <w:hideMark/>
          </w:tcPr>
          <w:p w:rsidR="001137DE" w:rsidRDefault="001137DE" w:rsidP="001137DE">
            <w:pPr>
              <w:keepLines w:val="0"/>
              <w:jc w:val="both"/>
              <w:rPr>
                <w:color w:val="000000"/>
                <w:lang w:val="en-US" w:eastAsia="bg-BG"/>
              </w:rPr>
            </w:pPr>
            <w:r w:rsidRPr="001137DE">
              <w:rPr>
                <w:color w:val="000000"/>
                <w:lang w:val="bg-BG" w:eastAsia="bg-BG"/>
              </w:rPr>
              <w:t>Разбира стратегическата и практическата стойност на бизнес плана.</w:t>
            </w:r>
          </w:p>
          <w:p w:rsidR="001137DE" w:rsidRDefault="001137DE" w:rsidP="001137DE">
            <w:pPr>
              <w:keepLines w:val="0"/>
              <w:jc w:val="both"/>
              <w:rPr>
                <w:color w:val="000000"/>
                <w:lang w:val="en-US" w:eastAsia="bg-BG"/>
              </w:rPr>
            </w:pPr>
            <w:r w:rsidRPr="001137DE">
              <w:rPr>
                <w:color w:val="000000"/>
                <w:lang w:val="bg-BG" w:eastAsia="bg-BG"/>
              </w:rPr>
              <w:t>Разпознава и идентифицира потребителите на бизнес плана.</w:t>
            </w:r>
          </w:p>
          <w:p w:rsidR="001137DE" w:rsidRDefault="001137DE" w:rsidP="001137DE">
            <w:pPr>
              <w:keepLines w:val="0"/>
              <w:jc w:val="both"/>
              <w:rPr>
                <w:color w:val="000000"/>
                <w:lang w:val="en-US" w:eastAsia="bg-BG"/>
              </w:rPr>
            </w:pPr>
            <w:r w:rsidRPr="001137DE">
              <w:rPr>
                <w:color w:val="000000"/>
                <w:lang w:val="bg-BG" w:eastAsia="bg-BG"/>
              </w:rPr>
              <w:t>Осъзнава, че бизнес планът е основното средство за комуникация със заинтересованите страни.</w:t>
            </w:r>
          </w:p>
          <w:p w:rsidR="001137DE" w:rsidRDefault="001137DE" w:rsidP="001137DE">
            <w:pPr>
              <w:keepLines w:val="0"/>
              <w:jc w:val="both"/>
              <w:rPr>
                <w:color w:val="000000"/>
                <w:lang w:val="en-US" w:eastAsia="bg-BG"/>
              </w:rPr>
            </w:pPr>
            <w:r w:rsidRPr="001137DE">
              <w:rPr>
                <w:color w:val="000000"/>
                <w:lang w:val="bg-BG" w:eastAsia="bg-BG"/>
              </w:rPr>
              <w:t>Получава познавателни и практически умения за разработване на бизнес план.</w:t>
            </w:r>
          </w:p>
          <w:p w:rsidR="001137DE" w:rsidRDefault="001137DE" w:rsidP="001137DE">
            <w:pPr>
              <w:keepLines w:val="0"/>
              <w:jc w:val="both"/>
              <w:rPr>
                <w:color w:val="000000"/>
                <w:lang w:val="en-US" w:eastAsia="bg-BG"/>
              </w:rPr>
            </w:pPr>
            <w:r w:rsidRPr="001137DE">
              <w:rPr>
                <w:color w:val="000000"/>
                <w:lang w:val="bg-BG" w:eastAsia="bg-BG"/>
              </w:rPr>
              <w:t>Разбира и оценява структурата и съдържанието на бизнес плана.</w:t>
            </w:r>
          </w:p>
          <w:p w:rsidR="001137DE" w:rsidRDefault="001137DE" w:rsidP="001137DE">
            <w:pPr>
              <w:keepLines w:val="0"/>
              <w:jc w:val="both"/>
              <w:rPr>
                <w:color w:val="000000"/>
                <w:lang w:val="en-US" w:eastAsia="bg-BG"/>
              </w:rPr>
            </w:pPr>
            <w:r w:rsidRPr="001137DE">
              <w:rPr>
                <w:color w:val="000000"/>
                <w:lang w:val="bg-BG" w:eastAsia="bg-BG"/>
              </w:rPr>
              <w:t>Познава етапите за разработване и представяне на бизнес плана.</w:t>
            </w:r>
          </w:p>
          <w:p w:rsidR="001137DE" w:rsidRDefault="001137DE" w:rsidP="001137DE">
            <w:pPr>
              <w:keepLines w:val="0"/>
              <w:jc w:val="both"/>
              <w:rPr>
                <w:color w:val="000000"/>
                <w:lang w:val="en-US" w:eastAsia="bg-BG"/>
              </w:rPr>
            </w:pPr>
            <w:r w:rsidRPr="001137DE">
              <w:rPr>
                <w:color w:val="000000"/>
                <w:lang w:val="bg-BG" w:eastAsia="bg-BG"/>
              </w:rPr>
              <w:t>Генерира, описва и форматира по конкретни изисквания структурата и елементите от съдържанието на бизнес плана.</w:t>
            </w:r>
          </w:p>
          <w:p w:rsidR="001137DE" w:rsidRPr="001137DE" w:rsidRDefault="001137DE" w:rsidP="001137DE">
            <w:pPr>
              <w:keepLines w:val="0"/>
              <w:jc w:val="both"/>
              <w:rPr>
                <w:color w:val="000000"/>
                <w:lang w:val="bg-BG" w:eastAsia="bg-BG"/>
              </w:rPr>
            </w:pPr>
            <w:r w:rsidRPr="001137DE">
              <w:rPr>
                <w:color w:val="000000"/>
                <w:lang w:val="bg-BG" w:eastAsia="bg-BG"/>
              </w:rPr>
              <w:t xml:space="preserve">Умее да представи публично бизнес план и да защити аргументирано </w:t>
            </w:r>
            <w:r w:rsidRPr="001137DE">
              <w:rPr>
                <w:color w:val="000000"/>
                <w:lang w:val="bg-BG" w:eastAsia="bg-BG"/>
              </w:rPr>
              <w:lastRenderedPageBreak/>
              <w:t>позициите си.</w:t>
            </w:r>
          </w:p>
        </w:tc>
      </w:tr>
      <w:tr w:rsidR="001137DE" w:rsidRPr="001137DE" w:rsidTr="001137DE">
        <w:trPr>
          <w:jc w:val="center"/>
        </w:trPr>
        <w:tc>
          <w:tcPr>
            <w:tcW w:w="1963" w:type="dxa"/>
            <w:tcBorders>
              <w:top w:val="single" w:sz="4" w:space="0" w:color="auto"/>
              <w:left w:val="single" w:sz="4" w:space="0" w:color="auto"/>
              <w:bottom w:val="single" w:sz="4" w:space="0" w:color="auto"/>
              <w:right w:val="single" w:sz="4" w:space="0" w:color="auto"/>
            </w:tcBorders>
            <w:vAlign w:val="center"/>
            <w:hideMark/>
          </w:tcPr>
          <w:p w:rsidR="001137DE" w:rsidRPr="001137DE" w:rsidRDefault="001137DE" w:rsidP="001137DE">
            <w:pPr>
              <w:keepLines w:val="0"/>
              <w:rPr>
                <w:color w:val="000000"/>
                <w:lang w:val="bg-BG" w:eastAsia="bg-BG"/>
              </w:rPr>
            </w:pPr>
            <w:r w:rsidRPr="001137DE">
              <w:rPr>
                <w:b/>
                <w:color w:val="000000"/>
                <w:lang w:val="bg-BG" w:eastAsia="bg-BG"/>
              </w:rPr>
              <w:lastRenderedPageBreak/>
              <w:t>Разработване на проект за</w:t>
            </w:r>
            <w:r w:rsidRPr="001137DE">
              <w:rPr>
                <w:b/>
                <w:color w:val="000000"/>
                <w:lang w:val="bg-BG" w:eastAsia="bg-BG"/>
              </w:rPr>
              <w:br/>
              <w:t>конкретна дейност</w:t>
            </w:r>
          </w:p>
        </w:tc>
        <w:tc>
          <w:tcPr>
            <w:tcW w:w="7676" w:type="dxa"/>
            <w:tcBorders>
              <w:top w:val="single" w:sz="4" w:space="0" w:color="auto"/>
              <w:left w:val="single" w:sz="4" w:space="0" w:color="auto"/>
              <w:bottom w:val="single" w:sz="4" w:space="0" w:color="auto"/>
              <w:right w:val="single" w:sz="4" w:space="0" w:color="auto"/>
            </w:tcBorders>
            <w:vAlign w:val="center"/>
            <w:hideMark/>
          </w:tcPr>
          <w:p w:rsidR="001137DE" w:rsidRDefault="001137DE" w:rsidP="001137DE">
            <w:pPr>
              <w:keepLines w:val="0"/>
              <w:jc w:val="both"/>
              <w:rPr>
                <w:color w:val="000000"/>
                <w:lang w:val="en-US" w:eastAsia="bg-BG"/>
              </w:rPr>
            </w:pPr>
            <w:r w:rsidRPr="001137DE">
              <w:rPr>
                <w:color w:val="000000"/>
                <w:lang w:val="bg-BG" w:eastAsia="bg-BG"/>
              </w:rPr>
              <w:t>Познава и различава проект и производствен процес.</w:t>
            </w:r>
          </w:p>
          <w:p w:rsidR="001137DE" w:rsidRDefault="001137DE" w:rsidP="001137DE">
            <w:pPr>
              <w:keepLines w:val="0"/>
              <w:jc w:val="both"/>
              <w:rPr>
                <w:color w:val="000000"/>
                <w:lang w:val="en-US" w:eastAsia="bg-BG"/>
              </w:rPr>
            </w:pPr>
            <w:r w:rsidRPr="001137DE">
              <w:rPr>
                <w:color w:val="000000"/>
                <w:lang w:val="bg-BG" w:eastAsia="bg-BG"/>
              </w:rPr>
              <w:t>Разграничава дейностите по разработване, управление и изпълнение на проект.</w:t>
            </w:r>
          </w:p>
          <w:p w:rsidR="001137DE" w:rsidRDefault="001137DE" w:rsidP="001137DE">
            <w:pPr>
              <w:keepLines w:val="0"/>
              <w:jc w:val="both"/>
              <w:rPr>
                <w:color w:val="000000"/>
                <w:lang w:val="en-US" w:eastAsia="bg-BG"/>
              </w:rPr>
            </w:pPr>
            <w:r w:rsidRPr="001137DE">
              <w:rPr>
                <w:color w:val="000000"/>
                <w:lang w:val="bg-BG" w:eastAsia="bg-BG"/>
              </w:rPr>
              <w:t>Ориентира се в елементите на проекта в международен, национален и локален контекст.</w:t>
            </w:r>
          </w:p>
          <w:p w:rsidR="001137DE" w:rsidRDefault="001137DE" w:rsidP="001137DE">
            <w:pPr>
              <w:keepLines w:val="0"/>
              <w:jc w:val="both"/>
              <w:rPr>
                <w:color w:val="000000"/>
                <w:lang w:val="en-US" w:eastAsia="bg-BG"/>
              </w:rPr>
            </w:pPr>
            <w:r w:rsidRPr="001137DE">
              <w:rPr>
                <w:color w:val="000000"/>
                <w:lang w:val="bg-BG" w:eastAsia="bg-BG"/>
              </w:rPr>
              <w:t>Дефинира потребителите на проекта.</w:t>
            </w:r>
          </w:p>
          <w:p w:rsidR="001137DE" w:rsidRDefault="001137DE" w:rsidP="001137DE">
            <w:pPr>
              <w:keepLines w:val="0"/>
              <w:jc w:val="both"/>
              <w:rPr>
                <w:color w:val="000000"/>
                <w:lang w:val="en-US" w:eastAsia="bg-BG"/>
              </w:rPr>
            </w:pPr>
            <w:r w:rsidRPr="001137DE">
              <w:rPr>
                <w:color w:val="000000"/>
                <w:lang w:val="bg-BG" w:eastAsia="bg-BG"/>
              </w:rPr>
              <w:t>Умее да представи и защити идеите си за проектиране, производство, предлагане и получаване на финансов резултат.</w:t>
            </w:r>
          </w:p>
          <w:p w:rsidR="001137DE" w:rsidRPr="001137DE" w:rsidRDefault="001137DE" w:rsidP="001137DE">
            <w:pPr>
              <w:keepLines w:val="0"/>
              <w:jc w:val="both"/>
              <w:rPr>
                <w:color w:val="000000"/>
                <w:lang w:val="bg-BG" w:eastAsia="bg-BG"/>
              </w:rPr>
            </w:pPr>
            <w:r w:rsidRPr="001137DE">
              <w:rPr>
                <w:color w:val="000000"/>
                <w:lang w:val="bg-BG" w:eastAsia="bg-BG"/>
              </w:rPr>
              <w:t>Умее да разработи конкретен проект в определена област и да представи възможности за реализацията му.</w:t>
            </w:r>
          </w:p>
        </w:tc>
      </w:tr>
    </w:tbl>
    <w:p w:rsidR="001137DE" w:rsidRDefault="001137DE" w:rsidP="00A92B72">
      <w:pPr>
        <w:pStyle w:val="BodyText"/>
        <w:jc w:val="left"/>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45"/>
        <w:gridCol w:w="7694"/>
      </w:tblGrid>
      <w:tr w:rsidR="001137DE" w:rsidRPr="001137DE" w:rsidTr="001137DE">
        <w:trPr>
          <w:tblHeader/>
          <w:jc w:val="center"/>
        </w:trPr>
        <w:tc>
          <w:tcPr>
            <w:tcW w:w="9639" w:type="dxa"/>
            <w:gridSpan w:val="2"/>
            <w:tcBorders>
              <w:top w:val="nil"/>
              <w:left w:val="nil"/>
              <w:bottom w:val="single" w:sz="4" w:space="0" w:color="auto"/>
              <w:right w:val="nil"/>
            </w:tcBorders>
            <w:vAlign w:val="center"/>
          </w:tcPr>
          <w:p w:rsidR="001137DE" w:rsidRPr="001137DE" w:rsidRDefault="001137DE" w:rsidP="001137DE">
            <w:pPr>
              <w:keepLines w:val="0"/>
              <w:jc w:val="center"/>
              <w:rPr>
                <w:b/>
                <w:color w:val="000000"/>
                <w:lang w:val="bg-BG" w:eastAsia="bg-BG"/>
              </w:rPr>
            </w:pPr>
            <w:r w:rsidRPr="001137DE">
              <w:rPr>
                <w:b/>
                <w:color w:val="000000"/>
                <w:lang w:val="bg-BG" w:eastAsia="bg-BG"/>
              </w:rPr>
              <w:t>МОДУЛ 4</w:t>
            </w:r>
          </w:p>
          <w:p w:rsidR="001137DE" w:rsidRPr="001137DE" w:rsidRDefault="001137DE" w:rsidP="001137DE">
            <w:pPr>
              <w:keepLines w:val="0"/>
              <w:jc w:val="center"/>
              <w:rPr>
                <w:color w:val="000000"/>
                <w:lang w:val="bg-BG" w:eastAsia="bg-BG"/>
              </w:rPr>
            </w:pPr>
            <w:r w:rsidRPr="001137DE">
              <w:rPr>
                <w:b/>
                <w:color w:val="000000"/>
                <w:lang w:val="bg-BG" w:eastAsia="bg-BG"/>
              </w:rPr>
              <w:t>Управление на предприемаческата дейност</w:t>
            </w:r>
          </w:p>
        </w:tc>
      </w:tr>
      <w:tr w:rsidR="001137DE" w:rsidRPr="001137DE" w:rsidTr="001137DE">
        <w:trPr>
          <w:tblHeader/>
          <w:jc w:val="center"/>
        </w:trPr>
        <w:tc>
          <w:tcPr>
            <w:tcW w:w="1945" w:type="dxa"/>
            <w:tcBorders>
              <w:top w:val="single" w:sz="4" w:space="0" w:color="auto"/>
              <w:left w:val="single" w:sz="4" w:space="0" w:color="auto"/>
              <w:bottom w:val="single" w:sz="4" w:space="0" w:color="auto"/>
              <w:right w:val="single" w:sz="4" w:space="0" w:color="auto"/>
            </w:tcBorders>
            <w:vAlign w:val="center"/>
            <w:hideMark/>
          </w:tcPr>
          <w:p w:rsidR="001137DE" w:rsidRPr="001137DE" w:rsidRDefault="001137DE" w:rsidP="001137DE">
            <w:pPr>
              <w:keepLines w:val="0"/>
              <w:jc w:val="center"/>
              <w:rPr>
                <w:color w:val="000000"/>
                <w:lang w:val="bg-BG" w:eastAsia="bg-BG"/>
              </w:rPr>
            </w:pPr>
            <w:r w:rsidRPr="001137DE">
              <w:rPr>
                <w:color w:val="000000"/>
                <w:lang w:val="bg-BG" w:eastAsia="bg-BG"/>
              </w:rPr>
              <w:t>Област на</w:t>
            </w:r>
            <w:r w:rsidRPr="001137DE">
              <w:rPr>
                <w:color w:val="000000"/>
                <w:lang w:val="bg-BG" w:eastAsia="bg-BG"/>
              </w:rPr>
              <w:br/>
              <w:t>компетентност</w:t>
            </w:r>
          </w:p>
        </w:tc>
        <w:tc>
          <w:tcPr>
            <w:tcW w:w="7694" w:type="dxa"/>
            <w:tcBorders>
              <w:top w:val="single" w:sz="4" w:space="0" w:color="auto"/>
              <w:left w:val="single" w:sz="4" w:space="0" w:color="auto"/>
              <w:bottom w:val="single" w:sz="4" w:space="0" w:color="auto"/>
              <w:right w:val="single" w:sz="4" w:space="0" w:color="auto"/>
            </w:tcBorders>
            <w:vAlign w:val="center"/>
            <w:hideMark/>
          </w:tcPr>
          <w:p w:rsidR="001137DE" w:rsidRPr="001137DE" w:rsidRDefault="001137DE" w:rsidP="001137DE">
            <w:pPr>
              <w:keepLines w:val="0"/>
              <w:jc w:val="center"/>
              <w:rPr>
                <w:color w:val="000000"/>
                <w:lang w:val="bg-BG" w:eastAsia="bg-BG"/>
              </w:rPr>
            </w:pPr>
            <w:r w:rsidRPr="001137DE">
              <w:rPr>
                <w:color w:val="000000"/>
                <w:lang w:val="bg-BG" w:eastAsia="bg-BG"/>
              </w:rPr>
              <w:t>Знания, умения и отношения</w:t>
            </w:r>
            <w:r w:rsidRPr="001137DE">
              <w:rPr>
                <w:color w:val="000000"/>
                <w:lang w:val="bg-BG" w:eastAsia="bg-BG"/>
              </w:rPr>
              <w:br/>
            </w:r>
            <w:r w:rsidRPr="001137DE">
              <w:rPr>
                <w:i/>
                <w:color w:val="000000"/>
                <w:lang w:val="bg-BG" w:eastAsia="bg-BG"/>
              </w:rPr>
              <w:t>В резултат на обучението си ученикът:</w:t>
            </w:r>
          </w:p>
        </w:tc>
      </w:tr>
      <w:tr w:rsidR="001137DE" w:rsidRPr="001137DE" w:rsidTr="001137DE">
        <w:trPr>
          <w:jc w:val="center"/>
        </w:trPr>
        <w:tc>
          <w:tcPr>
            <w:tcW w:w="1945" w:type="dxa"/>
            <w:tcBorders>
              <w:top w:val="single" w:sz="4" w:space="0" w:color="auto"/>
              <w:left w:val="single" w:sz="4" w:space="0" w:color="auto"/>
              <w:bottom w:val="single" w:sz="4" w:space="0" w:color="auto"/>
              <w:right w:val="single" w:sz="4" w:space="0" w:color="auto"/>
            </w:tcBorders>
            <w:vAlign w:val="center"/>
            <w:hideMark/>
          </w:tcPr>
          <w:p w:rsidR="001137DE" w:rsidRPr="001137DE" w:rsidRDefault="001137DE" w:rsidP="001137DE">
            <w:pPr>
              <w:keepLines w:val="0"/>
              <w:rPr>
                <w:color w:val="000000"/>
                <w:lang w:val="bg-BG" w:eastAsia="bg-BG"/>
              </w:rPr>
            </w:pPr>
            <w:r w:rsidRPr="001137DE">
              <w:rPr>
                <w:b/>
                <w:color w:val="000000"/>
                <w:lang w:val="bg-BG" w:eastAsia="bg-BG"/>
              </w:rPr>
              <w:t>Основни управленски функции –</w:t>
            </w:r>
            <w:r>
              <w:rPr>
                <w:b/>
                <w:color w:val="000000"/>
                <w:lang w:val="en-US" w:eastAsia="bg-BG"/>
              </w:rPr>
              <w:t xml:space="preserve"> </w:t>
            </w:r>
            <w:r w:rsidRPr="001137DE">
              <w:rPr>
                <w:b/>
                <w:color w:val="000000"/>
                <w:lang w:val="bg-BG" w:eastAsia="bg-BG"/>
              </w:rPr>
              <w:t>планиране, организиране, ръководене, контролиране</w:t>
            </w:r>
          </w:p>
        </w:tc>
        <w:tc>
          <w:tcPr>
            <w:tcW w:w="7694" w:type="dxa"/>
            <w:tcBorders>
              <w:top w:val="single" w:sz="4" w:space="0" w:color="auto"/>
              <w:left w:val="single" w:sz="4" w:space="0" w:color="auto"/>
              <w:bottom w:val="single" w:sz="4" w:space="0" w:color="auto"/>
              <w:right w:val="single" w:sz="4" w:space="0" w:color="auto"/>
            </w:tcBorders>
            <w:vAlign w:val="center"/>
            <w:hideMark/>
          </w:tcPr>
          <w:p w:rsidR="001137DE" w:rsidRDefault="001137DE" w:rsidP="001137DE">
            <w:pPr>
              <w:keepLines w:val="0"/>
              <w:jc w:val="both"/>
              <w:rPr>
                <w:color w:val="000000"/>
                <w:lang w:val="en-US" w:eastAsia="bg-BG"/>
              </w:rPr>
            </w:pPr>
            <w:r w:rsidRPr="001137DE">
              <w:rPr>
                <w:color w:val="000000"/>
                <w:lang w:val="bg-BG" w:eastAsia="bg-BG"/>
              </w:rPr>
              <w:t>Характеризира управлението като процес и дейност, отделните управленски функции и принципите на управление.</w:t>
            </w:r>
          </w:p>
          <w:p w:rsidR="001137DE" w:rsidRDefault="001137DE" w:rsidP="001137DE">
            <w:pPr>
              <w:keepLines w:val="0"/>
              <w:jc w:val="both"/>
              <w:rPr>
                <w:color w:val="000000"/>
                <w:lang w:val="en-US" w:eastAsia="bg-BG"/>
              </w:rPr>
            </w:pPr>
            <w:r w:rsidRPr="001137DE">
              <w:rPr>
                <w:color w:val="000000"/>
                <w:lang w:val="bg-BG" w:eastAsia="bg-BG"/>
              </w:rPr>
              <w:t xml:space="preserve">Характеризира и обяснява управленската функция </w:t>
            </w:r>
            <w:r w:rsidRPr="001137DE">
              <w:rPr>
                <w:b/>
                <w:color w:val="000000"/>
                <w:lang w:val="bg-BG" w:eastAsia="bg-BG"/>
              </w:rPr>
              <w:t>планиране</w:t>
            </w:r>
            <w:r w:rsidRPr="001137DE">
              <w:rPr>
                <w:color w:val="000000"/>
                <w:lang w:val="bg-BG" w:eastAsia="bg-BG"/>
              </w:rPr>
              <w:t>.</w:t>
            </w:r>
          </w:p>
          <w:p w:rsidR="001137DE" w:rsidRDefault="001137DE" w:rsidP="001137DE">
            <w:pPr>
              <w:keepLines w:val="0"/>
              <w:jc w:val="both"/>
              <w:rPr>
                <w:color w:val="000000"/>
                <w:lang w:val="en-US" w:eastAsia="bg-BG"/>
              </w:rPr>
            </w:pPr>
            <w:r w:rsidRPr="001137DE">
              <w:rPr>
                <w:color w:val="000000"/>
                <w:lang w:val="bg-BG" w:eastAsia="bg-BG"/>
              </w:rPr>
              <w:t>Разграничава стратегически, тактически и оперативен план.</w:t>
            </w:r>
          </w:p>
          <w:p w:rsidR="001137DE" w:rsidRDefault="001137DE" w:rsidP="001137DE">
            <w:pPr>
              <w:keepLines w:val="0"/>
              <w:jc w:val="both"/>
              <w:rPr>
                <w:color w:val="000000"/>
                <w:lang w:val="en-US" w:eastAsia="bg-BG"/>
              </w:rPr>
            </w:pPr>
            <w:r w:rsidRPr="001137DE">
              <w:rPr>
                <w:color w:val="000000"/>
                <w:lang w:val="bg-BG" w:eastAsia="bg-BG"/>
              </w:rPr>
              <w:t>Характеризира и обяснява видовете управленски стратегии, както и необходимостта от стратегическо управление.</w:t>
            </w:r>
          </w:p>
          <w:p w:rsidR="001137DE" w:rsidRDefault="001137DE" w:rsidP="001137DE">
            <w:pPr>
              <w:keepLines w:val="0"/>
              <w:jc w:val="both"/>
              <w:rPr>
                <w:color w:val="000000"/>
                <w:lang w:val="en-US" w:eastAsia="bg-BG"/>
              </w:rPr>
            </w:pPr>
            <w:r w:rsidRPr="001137DE">
              <w:rPr>
                <w:color w:val="000000"/>
                <w:lang w:val="bg-BG" w:eastAsia="bg-BG"/>
              </w:rPr>
              <w:t xml:space="preserve">Характеризира и обяснява управленската функция </w:t>
            </w:r>
            <w:r w:rsidRPr="001137DE">
              <w:rPr>
                <w:b/>
                <w:color w:val="000000"/>
                <w:lang w:val="bg-BG" w:eastAsia="bg-BG"/>
              </w:rPr>
              <w:t>организиране</w:t>
            </w:r>
            <w:r w:rsidRPr="001137DE">
              <w:rPr>
                <w:color w:val="000000"/>
                <w:lang w:val="bg-BG" w:eastAsia="bg-BG"/>
              </w:rPr>
              <w:t>, определя, идентифицира и разграничава видовете организациoнни структури с техните особености.</w:t>
            </w:r>
          </w:p>
          <w:p w:rsidR="001137DE" w:rsidRDefault="001137DE" w:rsidP="001137DE">
            <w:pPr>
              <w:keepLines w:val="0"/>
              <w:jc w:val="both"/>
              <w:rPr>
                <w:color w:val="000000"/>
                <w:lang w:val="en-US" w:eastAsia="bg-BG"/>
              </w:rPr>
            </w:pPr>
            <w:r w:rsidRPr="001137DE">
              <w:rPr>
                <w:color w:val="000000"/>
                <w:lang w:val="bg-BG" w:eastAsia="bg-BG"/>
              </w:rPr>
              <w:t xml:space="preserve">Характеризира и обяснява управленската функция </w:t>
            </w:r>
            <w:r w:rsidRPr="001137DE">
              <w:rPr>
                <w:b/>
                <w:color w:val="000000"/>
                <w:lang w:val="bg-BG" w:eastAsia="bg-BG"/>
              </w:rPr>
              <w:t>ръководене</w:t>
            </w:r>
            <w:r w:rsidRPr="001137DE">
              <w:rPr>
                <w:color w:val="000000"/>
                <w:lang w:val="bg-BG" w:eastAsia="bg-BG"/>
              </w:rPr>
              <w:t>.</w:t>
            </w:r>
          </w:p>
          <w:p w:rsidR="001137DE" w:rsidRDefault="001137DE" w:rsidP="001137DE">
            <w:pPr>
              <w:keepLines w:val="0"/>
              <w:jc w:val="both"/>
              <w:rPr>
                <w:color w:val="000000"/>
                <w:lang w:val="en-US" w:eastAsia="bg-BG"/>
              </w:rPr>
            </w:pPr>
            <w:r w:rsidRPr="001137DE">
              <w:rPr>
                <w:color w:val="000000"/>
                <w:lang w:val="bg-BG" w:eastAsia="bg-BG"/>
              </w:rPr>
              <w:t>Дискутира качествата и изискванията към ръководителя.</w:t>
            </w:r>
          </w:p>
          <w:p w:rsidR="001137DE" w:rsidRDefault="001137DE" w:rsidP="001137DE">
            <w:pPr>
              <w:keepLines w:val="0"/>
              <w:jc w:val="both"/>
              <w:rPr>
                <w:color w:val="000000"/>
                <w:lang w:val="en-US" w:eastAsia="bg-BG"/>
              </w:rPr>
            </w:pPr>
            <w:r w:rsidRPr="001137DE">
              <w:rPr>
                <w:color w:val="000000"/>
                <w:lang w:val="bg-BG" w:eastAsia="bg-BG"/>
              </w:rPr>
              <w:t xml:space="preserve">Характеризира и обяснява управленската функция </w:t>
            </w:r>
            <w:r w:rsidRPr="001137DE">
              <w:rPr>
                <w:b/>
                <w:color w:val="000000"/>
                <w:lang w:val="bg-BG" w:eastAsia="bg-BG"/>
              </w:rPr>
              <w:t>контролиране</w:t>
            </w:r>
            <w:r w:rsidRPr="001137DE">
              <w:rPr>
                <w:color w:val="000000"/>
                <w:lang w:val="bg-BG" w:eastAsia="bg-BG"/>
              </w:rPr>
              <w:t>.</w:t>
            </w:r>
          </w:p>
          <w:p w:rsidR="001137DE" w:rsidRDefault="001137DE" w:rsidP="001137DE">
            <w:pPr>
              <w:keepLines w:val="0"/>
              <w:jc w:val="both"/>
              <w:rPr>
                <w:color w:val="000000"/>
                <w:lang w:val="en-US" w:eastAsia="bg-BG"/>
              </w:rPr>
            </w:pPr>
            <w:r w:rsidRPr="001137DE">
              <w:rPr>
                <w:color w:val="000000"/>
                <w:lang w:val="bg-BG" w:eastAsia="bg-BG"/>
              </w:rPr>
              <w:t>Описва начините, основните етапи и особеностите на контрола и видовете контрол на предприятието.</w:t>
            </w:r>
          </w:p>
          <w:p w:rsidR="001137DE" w:rsidRPr="001137DE" w:rsidRDefault="001137DE" w:rsidP="001137DE">
            <w:pPr>
              <w:keepLines w:val="0"/>
              <w:jc w:val="both"/>
              <w:rPr>
                <w:color w:val="000000"/>
                <w:lang w:val="bg-BG" w:eastAsia="bg-BG"/>
              </w:rPr>
            </w:pPr>
            <w:r w:rsidRPr="001137DE">
              <w:rPr>
                <w:color w:val="000000"/>
                <w:lang w:val="bg-BG" w:eastAsia="bg-BG"/>
              </w:rPr>
              <w:t>Аргументира значението на управлението на качеството като ключово конкурентно предимство.</w:t>
            </w:r>
          </w:p>
        </w:tc>
      </w:tr>
      <w:tr w:rsidR="001137DE" w:rsidRPr="001137DE" w:rsidTr="001137DE">
        <w:trPr>
          <w:jc w:val="center"/>
        </w:trPr>
        <w:tc>
          <w:tcPr>
            <w:tcW w:w="1945" w:type="dxa"/>
            <w:tcBorders>
              <w:top w:val="single" w:sz="4" w:space="0" w:color="auto"/>
              <w:left w:val="single" w:sz="4" w:space="0" w:color="auto"/>
              <w:bottom w:val="single" w:sz="4" w:space="0" w:color="auto"/>
              <w:right w:val="single" w:sz="4" w:space="0" w:color="auto"/>
            </w:tcBorders>
            <w:vAlign w:val="center"/>
            <w:hideMark/>
          </w:tcPr>
          <w:p w:rsidR="001137DE" w:rsidRPr="001137DE" w:rsidRDefault="001137DE" w:rsidP="001137DE">
            <w:pPr>
              <w:keepLines w:val="0"/>
              <w:rPr>
                <w:color w:val="000000"/>
                <w:lang w:val="bg-BG" w:eastAsia="bg-BG"/>
              </w:rPr>
            </w:pPr>
            <w:r w:rsidRPr="001137DE">
              <w:rPr>
                <w:b/>
                <w:color w:val="000000"/>
                <w:lang w:val="bg-BG" w:eastAsia="bg-BG"/>
              </w:rPr>
              <w:t>Вземане на управленско решение</w:t>
            </w:r>
          </w:p>
        </w:tc>
        <w:tc>
          <w:tcPr>
            <w:tcW w:w="7694" w:type="dxa"/>
            <w:tcBorders>
              <w:top w:val="single" w:sz="4" w:space="0" w:color="auto"/>
              <w:left w:val="single" w:sz="4" w:space="0" w:color="auto"/>
              <w:bottom w:val="single" w:sz="4" w:space="0" w:color="auto"/>
              <w:right w:val="single" w:sz="4" w:space="0" w:color="auto"/>
            </w:tcBorders>
            <w:vAlign w:val="center"/>
            <w:hideMark/>
          </w:tcPr>
          <w:p w:rsidR="001137DE" w:rsidRDefault="001137DE" w:rsidP="001137DE">
            <w:pPr>
              <w:keepLines w:val="0"/>
              <w:jc w:val="both"/>
              <w:rPr>
                <w:color w:val="000000"/>
                <w:lang w:val="en-US" w:eastAsia="bg-BG"/>
              </w:rPr>
            </w:pPr>
            <w:r w:rsidRPr="001137DE">
              <w:rPr>
                <w:color w:val="000000"/>
                <w:lang w:val="bg-BG" w:eastAsia="bg-BG"/>
              </w:rPr>
              <w:t>Познава същността и етапите на вземане на управленско решение и оценява алтернативни решения.</w:t>
            </w:r>
          </w:p>
          <w:p w:rsidR="001137DE" w:rsidRDefault="001137DE" w:rsidP="001137DE">
            <w:pPr>
              <w:keepLines w:val="0"/>
              <w:jc w:val="both"/>
              <w:rPr>
                <w:color w:val="000000"/>
                <w:lang w:val="en-US" w:eastAsia="bg-BG"/>
              </w:rPr>
            </w:pPr>
            <w:r w:rsidRPr="001137DE">
              <w:rPr>
                <w:color w:val="000000"/>
                <w:lang w:val="bg-BG" w:eastAsia="bg-BG"/>
              </w:rPr>
              <w:t>Сравнява начините на вземане на управленско решение на различните равнища на управление.</w:t>
            </w:r>
          </w:p>
          <w:p w:rsidR="001137DE" w:rsidRDefault="001137DE" w:rsidP="001137DE">
            <w:pPr>
              <w:keepLines w:val="0"/>
              <w:jc w:val="both"/>
              <w:rPr>
                <w:color w:val="000000"/>
                <w:lang w:val="en-US" w:eastAsia="bg-BG"/>
              </w:rPr>
            </w:pPr>
            <w:r w:rsidRPr="001137DE">
              <w:rPr>
                <w:color w:val="000000"/>
                <w:lang w:val="bg-BG" w:eastAsia="bg-BG"/>
              </w:rPr>
              <w:t>Дискутира важността на качеството на информационните потоци от различните източници при вземането на управленско решение.</w:t>
            </w:r>
          </w:p>
          <w:p w:rsidR="001137DE" w:rsidRDefault="001137DE" w:rsidP="001137DE">
            <w:pPr>
              <w:keepLines w:val="0"/>
              <w:jc w:val="both"/>
              <w:rPr>
                <w:color w:val="000000"/>
                <w:lang w:val="en-US" w:eastAsia="bg-BG"/>
              </w:rPr>
            </w:pPr>
            <w:r w:rsidRPr="001137DE">
              <w:rPr>
                <w:color w:val="000000"/>
                <w:lang w:val="bg-BG" w:eastAsia="bg-BG"/>
              </w:rPr>
              <w:t>Идентифицира видовете управленски решения според управленската йерархия.</w:t>
            </w:r>
          </w:p>
          <w:p w:rsidR="001137DE" w:rsidRDefault="001137DE" w:rsidP="001137DE">
            <w:pPr>
              <w:keepLines w:val="0"/>
              <w:jc w:val="both"/>
              <w:rPr>
                <w:color w:val="000000"/>
                <w:lang w:val="en-US" w:eastAsia="bg-BG"/>
              </w:rPr>
            </w:pPr>
            <w:r w:rsidRPr="001137DE">
              <w:rPr>
                <w:color w:val="000000"/>
                <w:lang w:val="bg-BG" w:eastAsia="bg-BG"/>
              </w:rPr>
              <w:t>Дискутира същността на стиловете управление в зависимост от организационната култура.</w:t>
            </w:r>
          </w:p>
          <w:p w:rsidR="001137DE" w:rsidRPr="001137DE" w:rsidRDefault="001137DE" w:rsidP="001137DE">
            <w:pPr>
              <w:keepLines w:val="0"/>
              <w:jc w:val="both"/>
              <w:rPr>
                <w:color w:val="000000"/>
                <w:lang w:val="bg-BG" w:eastAsia="bg-BG"/>
              </w:rPr>
            </w:pPr>
            <w:r w:rsidRPr="001137DE">
              <w:rPr>
                <w:color w:val="000000"/>
                <w:lang w:val="bg-BG" w:eastAsia="bg-BG"/>
              </w:rPr>
              <w:t xml:space="preserve">Осъзнава необходимостта от стратегическо мислене и вземане на </w:t>
            </w:r>
            <w:r w:rsidRPr="001137DE">
              <w:rPr>
                <w:color w:val="000000"/>
                <w:lang w:val="bg-BG" w:eastAsia="bg-BG"/>
              </w:rPr>
              <w:lastRenderedPageBreak/>
              <w:t>стратегически управленски решения.</w:t>
            </w:r>
          </w:p>
        </w:tc>
      </w:tr>
      <w:tr w:rsidR="001137DE" w:rsidRPr="001137DE" w:rsidTr="001137DE">
        <w:trPr>
          <w:jc w:val="center"/>
        </w:trPr>
        <w:tc>
          <w:tcPr>
            <w:tcW w:w="1945" w:type="dxa"/>
            <w:tcBorders>
              <w:top w:val="single" w:sz="4" w:space="0" w:color="auto"/>
              <w:left w:val="single" w:sz="4" w:space="0" w:color="auto"/>
              <w:bottom w:val="single" w:sz="4" w:space="0" w:color="auto"/>
              <w:right w:val="single" w:sz="4" w:space="0" w:color="auto"/>
            </w:tcBorders>
            <w:vAlign w:val="center"/>
            <w:hideMark/>
          </w:tcPr>
          <w:p w:rsidR="001137DE" w:rsidRPr="001137DE" w:rsidRDefault="001137DE" w:rsidP="001137DE">
            <w:pPr>
              <w:keepLines w:val="0"/>
              <w:rPr>
                <w:color w:val="000000"/>
                <w:lang w:val="bg-BG" w:eastAsia="bg-BG"/>
              </w:rPr>
            </w:pPr>
            <w:r w:rsidRPr="001137DE">
              <w:rPr>
                <w:b/>
                <w:color w:val="000000"/>
                <w:lang w:val="bg-BG" w:eastAsia="bg-BG"/>
              </w:rPr>
              <w:lastRenderedPageBreak/>
              <w:t>Управление на човешките ресурси</w:t>
            </w:r>
          </w:p>
        </w:tc>
        <w:tc>
          <w:tcPr>
            <w:tcW w:w="7694" w:type="dxa"/>
            <w:tcBorders>
              <w:top w:val="single" w:sz="4" w:space="0" w:color="auto"/>
              <w:left w:val="single" w:sz="4" w:space="0" w:color="auto"/>
              <w:bottom w:val="single" w:sz="4" w:space="0" w:color="auto"/>
              <w:right w:val="single" w:sz="4" w:space="0" w:color="auto"/>
            </w:tcBorders>
            <w:vAlign w:val="center"/>
            <w:hideMark/>
          </w:tcPr>
          <w:p w:rsidR="001137DE" w:rsidRDefault="001137DE" w:rsidP="001137DE">
            <w:pPr>
              <w:keepLines w:val="0"/>
              <w:jc w:val="both"/>
              <w:rPr>
                <w:color w:val="000000"/>
                <w:lang w:val="en-US" w:eastAsia="bg-BG"/>
              </w:rPr>
            </w:pPr>
            <w:r w:rsidRPr="001137DE">
              <w:rPr>
                <w:color w:val="000000"/>
                <w:lang w:val="bg-BG" w:eastAsia="bg-BG"/>
              </w:rPr>
              <w:t>Познава основните функции на управление на човешките ресурси – планиране, подбор, развитие и задържане на кадрите.</w:t>
            </w:r>
          </w:p>
          <w:p w:rsidR="001137DE" w:rsidRDefault="001137DE" w:rsidP="001137DE">
            <w:pPr>
              <w:keepLines w:val="0"/>
              <w:jc w:val="both"/>
              <w:rPr>
                <w:color w:val="000000"/>
                <w:lang w:val="en-US" w:eastAsia="bg-BG"/>
              </w:rPr>
            </w:pPr>
            <w:r w:rsidRPr="001137DE">
              <w:rPr>
                <w:color w:val="000000"/>
                <w:lang w:val="bg-BG" w:eastAsia="bg-BG"/>
              </w:rPr>
              <w:t>Познава и оценява връзката между ефективното управление на човешките ресурси и влиянието им върху ефективността на предприятието.</w:t>
            </w:r>
          </w:p>
          <w:p w:rsidR="001137DE" w:rsidRDefault="001137DE" w:rsidP="001137DE">
            <w:pPr>
              <w:keepLines w:val="0"/>
              <w:jc w:val="both"/>
              <w:rPr>
                <w:color w:val="000000"/>
                <w:lang w:val="en-US" w:eastAsia="bg-BG"/>
              </w:rPr>
            </w:pPr>
            <w:r w:rsidRPr="001137DE">
              <w:rPr>
                <w:color w:val="000000"/>
                <w:lang w:val="bg-BG" w:eastAsia="bg-BG"/>
              </w:rPr>
              <w:t>Описва взаимоотношенията между процеса на планиране на човешките ресурси и останалите дейности в предприятието.</w:t>
            </w:r>
          </w:p>
          <w:p w:rsidR="001137DE" w:rsidRDefault="001137DE" w:rsidP="001137DE">
            <w:pPr>
              <w:keepLines w:val="0"/>
              <w:jc w:val="both"/>
              <w:rPr>
                <w:color w:val="000000"/>
                <w:lang w:val="en-US" w:eastAsia="bg-BG"/>
              </w:rPr>
            </w:pPr>
            <w:r w:rsidRPr="001137DE">
              <w:rPr>
                <w:color w:val="000000"/>
                <w:lang w:val="bg-BG" w:eastAsia="bg-BG"/>
              </w:rPr>
              <w:t>Дискутира необходимостта от прогнозиране на потребностите от квалифицирани кадри.</w:t>
            </w:r>
          </w:p>
          <w:p w:rsidR="001137DE" w:rsidRDefault="001137DE" w:rsidP="001137DE">
            <w:pPr>
              <w:keepLines w:val="0"/>
              <w:jc w:val="both"/>
              <w:rPr>
                <w:color w:val="000000"/>
                <w:lang w:val="en-US" w:eastAsia="bg-BG"/>
              </w:rPr>
            </w:pPr>
            <w:r w:rsidRPr="001137DE">
              <w:rPr>
                <w:color w:val="000000"/>
                <w:lang w:val="bg-BG" w:eastAsia="bg-BG"/>
              </w:rPr>
              <w:t>Сравнява различните начини и техники за търсене и подбор на кадри.</w:t>
            </w:r>
          </w:p>
          <w:p w:rsidR="001137DE" w:rsidRDefault="001137DE" w:rsidP="001137DE">
            <w:pPr>
              <w:keepLines w:val="0"/>
              <w:jc w:val="both"/>
              <w:rPr>
                <w:color w:val="000000"/>
                <w:lang w:val="en-US" w:eastAsia="bg-BG"/>
              </w:rPr>
            </w:pPr>
            <w:r w:rsidRPr="001137DE">
              <w:rPr>
                <w:color w:val="000000"/>
                <w:lang w:val="bg-BG" w:eastAsia="bg-BG"/>
              </w:rPr>
              <w:t>Идентифицира начините за мотивация на човешките ресурси.</w:t>
            </w:r>
          </w:p>
          <w:p w:rsidR="001137DE" w:rsidRDefault="001137DE" w:rsidP="001137DE">
            <w:pPr>
              <w:keepLines w:val="0"/>
              <w:jc w:val="both"/>
              <w:rPr>
                <w:color w:val="000000"/>
                <w:lang w:val="en-US" w:eastAsia="bg-BG"/>
              </w:rPr>
            </w:pPr>
            <w:r w:rsidRPr="001137DE">
              <w:rPr>
                <w:color w:val="000000"/>
                <w:lang w:val="bg-BG" w:eastAsia="bg-BG"/>
              </w:rPr>
              <w:t>Дискутира средствата и начините, използвани за формиране на система за развитие на човешките ресурси.</w:t>
            </w:r>
          </w:p>
          <w:p w:rsidR="001137DE" w:rsidRPr="001137DE" w:rsidRDefault="001137DE" w:rsidP="001137DE">
            <w:pPr>
              <w:keepLines w:val="0"/>
              <w:jc w:val="both"/>
              <w:rPr>
                <w:color w:val="000000"/>
                <w:lang w:val="bg-BG" w:eastAsia="bg-BG"/>
              </w:rPr>
            </w:pPr>
            <w:r w:rsidRPr="001137DE">
              <w:rPr>
                <w:color w:val="000000"/>
                <w:lang w:val="bg-BG" w:eastAsia="bg-BG"/>
              </w:rPr>
              <w:t>Сравнява вертикалното и хоризонталното кариерно развитие.</w:t>
            </w:r>
          </w:p>
        </w:tc>
      </w:tr>
      <w:tr w:rsidR="001137DE" w:rsidRPr="001137DE" w:rsidTr="001137DE">
        <w:trPr>
          <w:jc w:val="center"/>
        </w:trPr>
        <w:tc>
          <w:tcPr>
            <w:tcW w:w="1945" w:type="dxa"/>
            <w:tcBorders>
              <w:top w:val="single" w:sz="4" w:space="0" w:color="auto"/>
              <w:left w:val="single" w:sz="4" w:space="0" w:color="auto"/>
              <w:bottom w:val="single" w:sz="4" w:space="0" w:color="auto"/>
              <w:right w:val="single" w:sz="4" w:space="0" w:color="auto"/>
            </w:tcBorders>
            <w:vAlign w:val="center"/>
            <w:hideMark/>
          </w:tcPr>
          <w:p w:rsidR="001137DE" w:rsidRPr="001137DE" w:rsidRDefault="001137DE" w:rsidP="001137DE">
            <w:pPr>
              <w:keepLines w:val="0"/>
              <w:rPr>
                <w:color w:val="000000"/>
                <w:lang w:val="bg-BG" w:eastAsia="bg-BG"/>
              </w:rPr>
            </w:pPr>
            <w:r w:rsidRPr="001137DE">
              <w:rPr>
                <w:b/>
                <w:color w:val="000000"/>
                <w:lang w:val="bg-BG" w:eastAsia="bg-BG"/>
              </w:rPr>
              <w:t>Комуникация и използване</w:t>
            </w:r>
            <w:r>
              <w:rPr>
                <w:b/>
                <w:color w:val="000000"/>
                <w:lang w:val="en-US" w:eastAsia="bg-BG"/>
              </w:rPr>
              <w:t xml:space="preserve"> </w:t>
            </w:r>
            <w:r w:rsidRPr="001137DE">
              <w:rPr>
                <w:b/>
                <w:color w:val="000000"/>
                <w:lang w:val="bg-BG" w:eastAsia="bg-BG"/>
              </w:rPr>
              <w:t>на информационни и комуникационни технологии (ИКТ) в управлението</w:t>
            </w:r>
          </w:p>
        </w:tc>
        <w:tc>
          <w:tcPr>
            <w:tcW w:w="7694" w:type="dxa"/>
            <w:tcBorders>
              <w:top w:val="single" w:sz="4" w:space="0" w:color="auto"/>
              <w:left w:val="single" w:sz="4" w:space="0" w:color="auto"/>
              <w:bottom w:val="single" w:sz="4" w:space="0" w:color="auto"/>
              <w:right w:val="single" w:sz="4" w:space="0" w:color="auto"/>
            </w:tcBorders>
            <w:vAlign w:val="center"/>
            <w:hideMark/>
          </w:tcPr>
          <w:p w:rsidR="001137DE" w:rsidRDefault="001137DE" w:rsidP="001137DE">
            <w:pPr>
              <w:keepLines w:val="0"/>
              <w:jc w:val="both"/>
              <w:rPr>
                <w:color w:val="000000"/>
                <w:lang w:val="en-US" w:eastAsia="bg-BG"/>
              </w:rPr>
            </w:pPr>
            <w:r w:rsidRPr="001137DE">
              <w:rPr>
                <w:color w:val="000000"/>
                <w:lang w:val="bg-BG" w:eastAsia="bg-BG"/>
              </w:rPr>
              <w:t>Характеризира и обяснява комуникациите в предприятието и използването на ИКТ в управлението.</w:t>
            </w:r>
          </w:p>
          <w:p w:rsidR="001137DE" w:rsidRDefault="001137DE" w:rsidP="001137DE">
            <w:pPr>
              <w:keepLines w:val="0"/>
              <w:jc w:val="both"/>
              <w:rPr>
                <w:color w:val="000000"/>
                <w:lang w:val="en-US" w:eastAsia="bg-BG"/>
              </w:rPr>
            </w:pPr>
            <w:r w:rsidRPr="001137DE">
              <w:rPr>
                <w:color w:val="000000"/>
                <w:lang w:val="bg-BG" w:eastAsia="bg-BG"/>
              </w:rPr>
              <w:t>Разпознава и разграничава различните видове управленски информационни системи.</w:t>
            </w:r>
          </w:p>
          <w:p w:rsidR="001137DE" w:rsidRDefault="001137DE" w:rsidP="001137DE">
            <w:pPr>
              <w:keepLines w:val="0"/>
              <w:jc w:val="both"/>
              <w:rPr>
                <w:color w:val="000000"/>
                <w:lang w:val="en-US" w:eastAsia="bg-BG"/>
              </w:rPr>
            </w:pPr>
            <w:r w:rsidRPr="001137DE">
              <w:rPr>
                <w:color w:val="000000"/>
                <w:lang w:val="bg-BG" w:eastAsia="bg-BG"/>
              </w:rPr>
              <w:t>Познава целите, методите и процедурите за внедряване и използване на ИКТ в управлението.</w:t>
            </w:r>
          </w:p>
          <w:p w:rsidR="001137DE" w:rsidRPr="001137DE" w:rsidRDefault="001137DE" w:rsidP="001137DE">
            <w:pPr>
              <w:keepLines w:val="0"/>
              <w:jc w:val="both"/>
              <w:rPr>
                <w:color w:val="000000"/>
                <w:lang w:val="bg-BG" w:eastAsia="bg-BG"/>
              </w:rPr>
            </w:pPr>
            <w:r w:rsidRPr="001137DE">
              <w:rPr>
                <w:color w:val="000000"/>
                <w:lang w:val="bg-BG" w:eastAsia="bg-BG"/>
              </w:rPr>
              <w:t>Разбира връзката между ефективното управление на предприятието и внедряването на съвременни ИКТ.</w:t>
            </w:r>
          </w:p>
        </w:tc>
      </w:tr>
    </w:tbl>
    <w:p w:rsidR="001137DE" w:rsidRDefault="001137DE" w:rsidP="00A92B72">
      <w:pPr>
        <w:pStyle w:val="BodyText"/>
        <w:jc w:val="left"/>
        <w:rPr>
          <w:lang w:val="en-US"/>
        </w:rPr>
      </w:pPr>
    </w:p>
    <w:p w:rsidR="001137DE" w:rsidRDefault="001137DE" w:rsidP="00A92B72">
      <w:pPr>
        <w:pStyle w:val="BodyText"/>
        <w:jc w:val="left"/>
        <w:rPr>
          <w:lang w:val="en-US"/>
        </w:rPr>
      </w:pPr>
    </w:p>
    <w:p w:rsidR="006B0AFF" w:rsidRPr="006B0AFF" w:rsidRDefault="006B0AFF" w:rsidP="006B0AFF">
      <w:pPr>
        <w:pStyle w:val="Heading2"/>
        <w:jc w:val="right"/>
      </w:pPr>
      <w:bookmarkStart w:id="105" w:name="Prilojenie_15"/>
      <w:r w:rsidRPr="006B0AFF">
        <w:t>Приложение № 15</w:t>
      </w:r>
    </w:p>
    <w:bookmarkEnd w:id="105"/>
    <w:p w:rsidR="001137DE" w:rsidRDefault="006B0AFF" w:rsidP="006B0AFF">
      <w:pPr>
        <w:pStyle w:val="BodyText"/>
        <w:jc w:val="right"/>
        <w:rPr>
          <w:lang w:val="en-US"/>
        </w:rPr>
      </w:pPr>
      <w:r w:rsidRPr="006B0AFF">
        <w:rPr>
          <w:lang w:val="en-US"/>
        </w:rPr>
        <w:t>към чл. 4, ал. 1, т. 15</w:t>
      </w:r>
    </w:p>
    <w:tbl>
      <w:tblPr>
        <w:tblW w:w="9639" w:type="dxa"/>
        <w:jc w:val="center"/>
        <w:tblCellMar>
          <w:top w:w="28" w:type="dxa"/>
          <w:left w:w="28" w:type="dxa"/>
          <w:bottom w:w="28" w:type="dxa"/>
          <w:right w:w="28" w:type="dxa"/>
        </w:tblCellMar>
        <w:tblLook w:val="04A0" w:firstRow="1" w:lastRow="0" w:firstColumn="1" w:lastColumn="0" w:noHBand="0" w:noVBand="1"/>
      </w:tblPr>
      <w:tblGrid>
        <w:gridCol w:w="9639"/>
      </w:tblGrid>
      <w:tr w:rsidR="00055C10" w:rsidRPr="0088138B" w:rsidTr="0088138B">
        <w:trPr>
          <w:jc w:val="center"/>
        </w:trPr>
        <w:tc>
          <w:tcPr>
            <w:tcW w:w="8871" w:type="dxa"/>
            <w:shd w:val="clear" w:color="auto" w:fill="auto"/>
          </w:tcPr>
          <w:p w:rsidR="00055C10" w:rsidRPr="0088138B" w:rsidRDefault="00055C10" w:rsidP="0088138B">
            <w:pPr>
              <w:pStyle w:val="BodyText"/>
              <w:spacing w:line="240" w:lineRule="auto"/>
              <w:ind w:firstLine="0"/>
              <w:jc w:val="center"/>
              <w:rPr>
                <w:b/>
                <w:lang w:val="en-US"/>
              </w:rPr>
            </w:pPr>
            <w:r w:rsidRPr="0088138B">
              <w:rPr>
                <w:b/>
                <w:lang w:val="en-US"/>
              </w:rPr>
              <w:t>ИЗИСКВАНИЯ ЗА РЕЗУЛТАТИТЕ ОТ ОБУЧЕНИЕТО ПО ФИЗИЧЕСКО ВЪЗПИТАНИЕ И СПОРТ ЗА ПРИДОБИВАНЕ НА ПРОФИЛИРАНА ПОДГОТОВКА</w:t>
            </w:r>
          </w:p>
          <w:p w:rsidR="00055C10" w:rsidRPr="0088138B" w:rsidRDefault="00055C10" w:rsidP="0088138B">
            <w:pPr>
              <w:pStyle w:val="BodyText"/>
              <w:spacing w:line="240" w:lineRule="auto"/>
              <w:ind w:firstLine="0"/>
              <w:rPr>
                <w:lang w:val="en-US"/>
              </w:rPr>
            </w:pPr>
          </w:p>
          <w:p w:rsidR="00055C10" w:rsidRPr="0088138B" w:rsidRDefault="00055C10" w:rsidP="0088138B">
            <w:pPr>
              <w:pStyle w:val="BodyText"/>
              <w:spacing w:line="240" w:lineRule="auto"/>
              <w:ind w:firstLine="0"/>
              <w:rPr>
                <w:lang w:val="en-US"/>
              </w:rPr>
            </w:pPr>
            <w:r w:rsidRPr="0088138B">
              <w:rPr>
                <w:lang w:val="en-US"/>
              </w:rPr>
              <w:t>Профилираната подготовка по физическо възпитание и спорт е избор на ученика, продиктуван от неговите лични интереси в сферата на физическата култура.</w:t>
            </w:r>
          </w:p>
          <w:p w:rsidR="00055C10" w:rsidRPr="0088138B" w:rsidRDefault="00055C10" w:rsidP="0088138B">
            <w:pPr>
              <w:pStyle w:val="BodyText"/>
              <w:spacing w:line="240" w:lineRule="auto"/>
              <w:ind w:firstLine="0"/>
              <w:rPr>
                <w:lang w:val="en-US"/>
              </w:rPr>
            </w:pPr>
            <w:r w:rsidRPr="0088138B">
              <w:rPr>
                <w:lang w:val="en-US"/>
              </w:rPr>
              <w:t>Изучаването на учебното съдържание създава условия за задълбочаване и систематизиране на усвоените знания, двигателнитe умения и навици, придобити в първия гимназиален етап на средната образователна степен, както и овладяването на нови знания, умения и отношения, насочени към личното и общественото развитие и благополучие. Чрез нея се осигурява по-голяма възможност за плавен преход и продължаване на обучението по физическо възпитание и спорт и след завършване на средното образование като избор на университетски специалности в научни и/или приложни области на висшето образование.</w:t>
            </w:r>
          </w:p>
          <w:p w:rsidR="00055C10" w:rsidRPr="0088138B" w:rsidRDefault="00055C10" w:rsidP="0088138B">
            <w:pPr>
              <w:pStyle w:val="BodyText"/>
              <w:spacing w:line="240" w:lineRule="auto"/>
              <w:ind w:firstLine="0"/>
              <w:rPr>
                <w:lang w:val="en-US"/>
              </w:rPr>
            </w:pPr>
          </w:p>
          <w:p w:rsidR="00055C10" w:rsidRPr="0088138B" w:rsidRDefault="00055C10" w:rsidP="0088138B">
            <w:pPr>
              <w:pStyle w:val="BodyText"/>
              <w:spacing w:line="240" w:lineRule="auto"/>
              <w:ind w:firstLine="0"/>
              <w:rPr>
                <w:lang w:val="en-US"/>
              </w:rPr>
            </w:pPr>
            <w:r w:rsidRPr="0088138B">
              <w:rPr>
                <w:lang w:val="en-US"/>
              </w:rPr>
              <w:t>СПЕЦИФИЧНИ ЦЕЛИ НА ОБУЧЕНИЕТО ПО ФИЗИЧЕСКО ВЪЗПИТАНИЕ И СПОРТ</w:t>
            </w:r>
          </w:p>
          <w:p w:rsidR="00055C10" w:rsidRPr="0088138B" w:rsidRDefault="00055C10" w:rsidP="0088138B">
            <w:pPr>
              <w:pStyle w:val="BodyText"/>
              <w:spacing w:line="240" w:lineRule="auto"/>
              <w:ind w:firstLine="0"/>
              <w:rPr>
                <w:lang w:val="en-US"/>
              </w:rPr>
            </w:pPr>
            <w:r w:rsidRPr="0088138B">
              <w:rPr>
                <w:lang w:val="en-US"/>
              </w:rPr>
              <w:t>Формиране на физическа и спортна култура.</w:t>
            </w:r>
          </w:p>
          <w:p w:rsidR="00055C10" w:rsidRPr="0088138B" w:rsidRDefault="00055C10" w:rsidP="0088138B">
            <w:pPr>
              <w:pStyle w:val="BodyText"/>
              <w:spacing w:line="240" w:lineRule="auto"/>
              <w:ind w:firstLine="0"/>
              <w:rPr>
                <w:lang w:val="en-US"/>
              </w:rPr>
            </w:pPr>
            <w:r w:rsidRPr="0088138B">
              <w:rPr>
                <w:lang w:val="en-US"/>
              </w:rPr>
              <w:t>Придобиване на знания и умения за популялизиране на физическата активност и спорта.</w:t>
            </w:r>
          </w:p>
          <w:p w:rsidR="00055C10" w:rsidRPr="0088138B" w:rsidRDefault="00055C10" w:rsidP="0088138B">
            <w:pPr>
              <w:pStyle w:val="BodyText"/>
              <w:spacing w:line="240" w:lineRule="auto"/>
              <w:ind w:firstLine="0"/>
              <w:rPr>
                <w:lang w:val="en-US"/>
              </w:rPr>
            </w:pPr>
            <w:r w:rsidRPr="0088138B">
              <w:rPr>
                <w:lang w:val="en-US"/>
              </w:rPr>
              <w:t>Придобиване на знания и умения за организиране и управление на свободното време в подкрепа на устойчивото развитие и здравословния начин на живот.</w:t>
            </w:r>
          </w:p>
          <w:p w:rsidR="00055C10" w:rsidRPr="0088138B" w:rsidRDefault="00055C10" w:rsidP="0088138B">
            <w:pPr>
              <w:pStyle w:val="BodyText"/>
              <w:spacing w:line="240" w:lineRule="auto"/>
              <w:ind w:firstLine="0"/>
              <w:rPr>
                <w:lang w:val="en-US"/>
              </w:rPr>
            </w:pPr>
            <w:r w:rsidRPr="0088138B">
              <w:rPr>
                <w:lang w:val="en-US"/>
              </w:rPr>
              <w:lastRenderedPageBreak/>
              <w:t>Разбиране и отстояване на хуманните цености в обществото чрез физическото възпитание и спорта.</w:t>
            </w:r>
          </w:p>
          <w:p w:rsidR="00055C10" w:rsidRPr="0088138B" w:rsidRDefault="00055C10" w:rsidP="0088138B">
            <w:pPr>
              <w:pStyle w:val="BodyText"/>
              <w:spacing w:line="240" w:lineRule="auto"/>
              <w:ind w:firstLine="0"/>
              <w:rPr>
                <w:lang w:val="en-US"/>
              </w:rPr>
            </w:pPr>
            <w:r w:rsidRPr="0088138B">
              <w:rPr>
                <w:lang w:val="en-US"/>
              </w:rPr>
              <w:t>Формиране на знания и умения за научноизследователската дейност.</w:t>
            </w:r>
          </w:p>
          <w:p w:rsidR="00055C10" w:rsidRPr="0088138B" w:rsidRDefault="00055C10" w:rsidP="0088138B">
            <w:pPr>
              <w:pStyle w:val="BodyText"/>
              <w:spacing w:line="240" w:lineRule="auto"/>
              <w:ind w:firstLine="0"/>
              <w:rPr>
                <w:lang w:val="en-US"/>
              </w:rPr>
            </w:pPr>
          </w:p>
          <w:p w:rsidR="00055C10" w:rsidRPr="0088138B" w:rsidRDefault="00055C10" w:rsidP="0088138B">
            <w:pPr>
              <w:pStyle w:val="BodyText"/>
              <w:spacing w:line="240" w:lineRule="auto"/>
              <w:ind w:firstLine="0"/>
              <w:rPr>
                <w:lang w:val="en-US"/>
              </w:rPr>
            </w:pPr>
            <w:r w:rsidRPr="0088138B">
              <w:rPr>
                <w:lang w:val="en-US"/>
              </w:rPr>
              <w:t>ЗАДЪЛЖИТЕЛНИ МОДУЛИ:</w:t>
            </w:r>
          </w:p>
          <w:p w:rsidR="00055C10" w:rsidRPr="0088138B" w:rsidRDefault="00055C10" w:rsidP="0088138B">
            <w:pPr>
              <w:pStyle w:val="BodyText"/>
              <w:spacing w:line="240" w:lineRule="auto"/>
              <w:ind w:firstLine="0"/>
              <w:rPr>
                <w:lang w:val="en-US"/>
              </w:rPr>
            </w:pPr>
            <w:r w:rsidRPr="0088138B">
              <w:rPr>
                <w:lang w:val="en-US"/>
              </w:rPr>
              <w:t>МОДУЛ 1 – Спортно усъвършенстване по вид спорт (103 учебни часа)</w:t>
            </w:r>
          </w:p>
          <w:p w:rsidR="00055C10" w:rsidRPr="0088138B" w:rsidRDefault="00055C10" w:rsidP="0088138B">
            <w:pPr>
              <w:pStyle w:val="BodyText"/>
              <w:spacing w:line="240" w:lineRule="auto"/>
              <w:ind w:firstLine="0"/>
              <w:rPr>
                <w:lang w:val="en-US"/>
              </w:rPr>
            </w:pPr>
            <w:r w:rsidRPr="0088138B">
              <w:rPr>
                <w:lang w:val="en-US"/>
              </w:rPr>
              <w:t>МОДУЛ 2 – Спортна анимация (116 учебни часа)</w:t>
            </w:r>
          </w:p>
          <w:p w:rsidR="00055C10" w:rsidRPr="0088138B" w:rsidRDefault="00055C10" w:rsidP="0088138B">
            <w:pPr>
              <w:pStyle w:val="BodyText"/>
              <w:spacing w:line="240" w:lineRule="auto"/>
              <w:ind w:firstLine="0"/>
              <w:rPr>
                <w:lang w:val="en-US"/>
              </w:rPr>
            </w:pPr>
            <w:r w:rsidRPr="0088138B">
              <w:rPr>
                <w:lang w:val="en-US"/>
              </w:rPr>
              <w:t>МОДУЛ 3 – Олимпизъм и олимпийски принципи (18 учебни часа)</w:t>
            </w:r>
          </w:p>
          <w:p w:rsidR="00055C10" w:rsidRPr="0088138B" w:rsidRDefault="00055C10" w:rsidP="0088138B">
            <w:pPr>
              <w:pStyle w:val="BodyText"/>
              <w:spacing w:line="240" w:lineRule="auto"/>
              <w:ind w:firstLine="0"/>
              <w:rPr>
                <w:lang w:val="en-US"/>
              </w:rPr>
            </w:pPr>
            <w:r w:rsidRPr="0088138B">
              <w:rPr>
                <w:lang w:val="en-US"/>
              </w:rPr>
              <w:t>МОДУЛ 4 – Наука и спорт (31 учебни часа)</w:t>
            </w:r>
          </w:p>
          <w:p w:rsidR="00055C10" w:rsidRPr="0088138B" w:rsidRDefault="00055C10" w:rsidP="0088138B">
            <w:pPr>
              <w:pStyle w:val="BodyText"/>
              <w:spacing w:line="240" w:lineRule="auto"/>
              <w:ind w:firstLine="0"/>
              <w:rPr>
                <w:lang w:val="en-US"/>
              </w:rPr>
            </w:pPr>
          </w:p>
          <w:p w:rsidR="00055C10" w:rsidRPr="0088138B" w:rsidRDefault="00055C10" w:rsidP="0088138B">
            <w:pPr>
              <w:pStyle w:val="BodyText"/>
              <w:spacing w:line="240" w:lineRule="auto"/>
              <w:ind w:firstLine="0"/>
              <w:rPr>
                <w:lang w:val="en-US"/>
              </w:rPr>
            </w:pPr>
          </w:p>
          <w:p w:rsidR="00055C10" w:rsidRPr="0088138B" w:rsidRDefault="00055C10" w:rsidP="0088138B">
            <w:pPr>
              <w:pStyle w:val="BodyText"/>
              <w:spacing w:line="240" w:lineRule="auto"/>
              <w:ind w:firstLine="0"/>
              <w:jc w:val="center"/>
              <w:rPr>
                <w:b/>
                <w:lang w:val="en-US"/>
              </w:rPr>
            </w:pPr>
            <w:r w:rsidRPr="0088138B">
              <w:rPr>
                <w:b/>
                <w:lang w:val="en-US"/>
              </w:rPr>
              <w:t>МОДУЛ 1</w:t>
            </w:r>
          </w:p>
          <w:p w:rsidR="00055C10" w:rsidRPr="0088138B" w:rsidRDefault="00055C10" w:rsidP="0088138B">
            <w:pPr>
              <w:pStyle w:val="BodyText"/>
              <w:spacing w:line="240" w:lineRule="auto"/>
              <w:ind w:firstLine="0"/>
              <w:jc w:val="center"/>
              <w:rPr>
                <w:b/>
                <w:lang w:val="en-US"/>
              </w:rPr>
            </w:pPr>
            <w:r w:rsidRPr="0088138B">
              <w:rPr>
                <w:b/>
                <w:lang w:val="en-US"/>
              </w:rPr>
              <w:t>Спортно усъвършенстване по вид спорт</w:t>
            </w:r>
          </w:p>
          <w:p w:rsidR="00055C10" w:rsidRPr="0088138B" w:rsidRDefault="00055C10" w:rsidP="0088138B">
            <w:pPr>
              <w:pStyle w:val="BodyText"/>
              <w:spacing w:line="240" w:lineRule="auto"/>
              <w:ind w:firstLine="0"/>
              <w:rPr>
                <w:lang w:val="en-US"/>
              </w:rPr>
            </w:pPr>
            <w:r w:rsidRPr="0088138B">
              <w:rPr>
                <w:lang w:val="en-US"/>
              </w:rPr>
              <w:t>Специфични за конкретния модул цели</w:t>
            </w:r>
          </w:p>
          <w:p w:rsidR="00055C10" w:rsidRPr="0088138B" w:rsidRDefault="00055C10" w:rsidP="0088138B">
            <w:pPr>
              <w:pStyle w:val="BodyText"/>
              <w:spacing w:line="240" w:lineRule="auto"/>
              <w:ind w:firstLine="0"/>
              <w:rPr>
                <w:lang w:val="en-US"/>
              </w:rPr>
            </w:pPr>
            <w:r w:rsidRPr="0088138B">
              <w:rPr>
                <w:lang w:val="en-US"/>
              </w:rPr>
              <w:t>· Притежаване на физически, технико-тактически, психологически и личностни качества за постигане на спортни постижения в резултат на участие в учебно-тренировъчен и състезателен процес.</w:t>
            </w:r>
          </w:p>
          <w:p w:rsidR="00055C10" w:rsidRPr="0088138B" w:rsidRDefault="00055C10" w:rsidP="0088138B">
            <w:pPr>
              <w:pStyle w:val="BodyText"/>
              <w:spacing w:line="240" w:lineRule="auto"/>
              <w:ind w:firstLine="0"/>
              <w:rPr>
                <w:lang w:val="en-US"/>
              </w:rPr>
            </w:pPr>
            <w:r w:rsidRPr="0088138B">
              <w:rPr>
                <w:lang w:val="en-US"/>
              </w:rPr>
              <w:t>· Притежаване на теоретична подготовка за специфичната общоприета спортна терминология.</w:t>
            </w:r>
          </w:p>
          <w:p w:rsidR="00055C10" w:rsidRPr="0088138B" w:rsidRDefault="00055C10" w:rsidP="0088138B">
            <w:pPr>
              <w:pStyle w:val="BodyText"/>
              <w:spacing w:line="240" w:lineRule="auto"/>
              <w:ind w:firstLine="0"/>
              <w:rPr>
                <w:lang w:val="en-US"/>
              </w:rPr>
            </w:pPr>
            <w:r w:rsidRPr="0088138B">
              <w:rPr>
                <w:lang w:val="en-US"/>
              </w:rPr>
              <w:t>· Познаване на състезателните правила и тяхното прилагане в състезателна обстановка.</w:t>
            </w:r>
          </w:p>
          <w:p w:rsidR="00055C10" w:rsidRPr="0088138B" w:rsidRDefault="00055C10" w:rsidP="0088138B">
            <w:pPr>
              <w:pStyle w:val="BodyText"/>
              <w:spacing w:line="240" w:lineRule="auto"/>
              <w:ind w:firstLine="0"/>
              <w:rPr>
                <w:lang w:val="en-US"/>
              </w:rPr>
            </w:pPr>
            <w:r w:rsidRPr="0088138B">
              <w:rPr>
                <w:lang w:val="en-US"/>
              </w:rPr>
              <w:t>· Планиране на физическата и спортната подготовка.</w:t>
            </w:r>
          </w:p>
          <w:p w:rsidR="00055C10" w:rsidRPr="0088138B" w:rsidRDefault="00055C10" w:rsidP="0088138B">
            <w:pPr>
              <w:pStyle w:val="BodyText"/>
              <w:spacing w:line="240" w:lineRule="auto"/>
              <w:ind w:firstLine="0"/>
              <w:rPr>
                <w:lang w:val="en-US"/>
              </w:rPr>
            </w:pPr>
            <w:r w:rsidRPr="0088138B">
              <w:rPr>
                <w:lang w:val="en-US"/>
              </w:rPr>
              <w:t>· Вземане на адекватни решения за преодоляване на различни проблеми/препятствия в учебно-тренировъчната и състезателната дейност.</w:t>
            </w:r>
          </w:p>
        </w:tc>
      </w:tr>
    </w:tbl>
    <w:p w:rsidR="0088138B" w:rsidRPr="0088138B" w:rsidRDefault="0088138B" w:rsidP="0088138B">
      <w:pPr>
        <w:rPr>
          <w:vanish/>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14"/>
        <w:gridCol w:w="7625"/>
      </w:tblGrid>
      <w:tr w:rsidR="00055C10" w:rsidRPr="00055C10" w:rsidTr="00FF36A6">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055C10" w:rsidRPr="00055C10" w:rsidRDefault="00055C10" w:rsidP="00055C10">
            <w:pPr>
              <w:keepLines w:val="0"/>
              <w:jc w:val="center"/>
              <w:rPr>
                <w:color w:val="000000"/>
                <w:lang w:val="bg-BG" w:eastAsia="bg-BG"/>
              </w:rPr>
            </w:pPr>
            <w:r w:rsidRPr="00055C10">
              <w:rPr>
                <w:color w:val="000000"/>
                <w:lang w:val="bg-BG" w:eastAsia="bg-BG"/>
              </w:rPr>
              <w:t>Област на</w:t>
            </w:r>
            <w:r w:rsidRPr="00055C10">
              <w:rPr>
                <w:color w:val="000000"/>
                <w:lang w:val="bg-BG" w:eastAsia="bg-BG"/>
              </w:rPr>
              <w:br/>
              <w:t>компетентност</w:t>
            </w:r>
          </w:p>
        </w:tc>
        <w:tc>
          <w:tcPr>
            <w:tcW w:w="7625" w:type="dxa"/>
            <w:tcBorders>
              <w:top w:val="single" w:sz="4" w:space="0" w:color="auto"/>
              <w:left w:val="single" w:sz="4" w:space="0" w:color="auto"/>
              <w:bottom w:val="single" w:sz="4" w:space="0" w:color="auto"/>
              <w:right w:val="single" w:sz="4" w:space="0" w:color="auto"/>
            </w:tcBorders>
            <w:vAlign w:val="center"/>
            <w:hideMark/>
          </w:tcPr>
          <w:p w:rsidR="00055C10" w:rsidRPr="00055C10" w:rsidRDefault="00055C10" w:rsidP="00055C10">
            <w:pPr>
              <w:keepLines w:val="0"/>
              <w:jc w:val="center"/>
              <w:rPr>
                <w:color w:val="000000"/>
                <w:lang w:val="bg-BG" w:eastAsia="bg-BG"/>
              </w:rPr>
            </w:pPr>
            <w:r w:rsidRPr="00055C10">
              <w:rPr>
                <w:color w:val="000000"/>
                <w:lang w:val="bg-BG" w:eastAsia="bg-BG"/>
              </w:rPr>
              <w:t>Знания, умения и отношения</w:t>
            </w:r>
            <w:r w:rsidRPr="00055C10">
              <w:rPr>
                <w:color w:val="000000"/>
                <w:lang w:val="bg-BG" w:eastAsia="bg-BG"/>
              </w:rPr>
              <w:br/>
            </w:r>
            <w:r w:rsidRPr="00055C10">
              <w:rPr>
                <w:i/>
                <w:color w:val="000000"/>
                <w:lang w:val="bg-BG" w:eastAsia="bg-BG"/>
              </w:rPr>
              <w:t>В резултат на обучението си ученикът:</w:t>
            </w:r>
          </w:p>
        </w:tc>
      </w:tr>
      <w:tr w:rsidR="00055C10" w:rsidRPr="00055C10" w:rsidTr="00FF36A6">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055C10" w:rsidRPr="00055C10" w:rsidRDefault="00055C10" w:rsidP="00055C10">
            <w:pPr>
              <w:keepLines w:val="0"/>
              <w:jc w:val="both"/>
              <w:rPr>
                <w:color w:val="000000"/>
                <w:lang w:val="bg-BG" w:eastAsia="bg-BG"/>
              </w:rPr>
            </w:pPr>
            <w:r w:rsidRPr="00055C10">
              <w:rPr>
                <w:b/>
                <w:color w:val="000000"/>
                <w:lang w:val="bg-BG" w:eastAsia="bg-BG"/>
              </w:rPr>
              <w:t>Физическа подготовка</w:t>
            </w:r>
          </w:p>
        </w:tc>
        <w:tc>
          <w:tcPr>
            <w:tcW w:w="7625" w:type="dxa"/>
            <w:tcBorders>
              <w:top w:val="single" w:sz="4" w:space="0" w:color="auto"/>
              <w:left w:val="single" w:sz="4" w:space="0" w:color="auto"/>
              <w:bottom w:val="single" w:sz="4" w:space="0" w:color="auto"/>
              <w:right w:val="single" w:sz="4" w:space="0" w:color="auto"/>
            </w:tcBorders>
            <w:vAlign w:val="center"/>
            <w:hideMark/>
          </w:tcPr>
          <w:p w:rsidR="00055C10" w:rsidRDefault="00055C10" w:rsidP="00055C10">
            <w:pPr>
              <w:keepLines w:val="0"/>
              <w:jc w:val="both"/>
              <w:rPr>
                <w:color w:val="000000"/>
                <w:lang w:val="en-US" w:eastAsia="bg-BG"/>
              </w:rPr>
            </w:pPr>
            <w:r w:rsidRPr="00055C10">
              <w:rPr>
                <w:color w:val="000000"/>
                <w:lang w:val="bg-BG" w:eastAsia="bg-BG"/>
              </w:rPr>
              <w:t>Притежава ниво на обща и специална физическа подготовка.</w:t>
            </w:r>
          </w:p>
          <w:p w:rsidR="00055C10" w:rsidRPr="00055C10" w:rsidRDefault="00055C10" w:rsidP="00055C10">
            <w:pPr>
              <w:keepLines w:val="0"/>
              <w:jc w:val="both"/>
              <w:rPr>
                <w:color w:val="000000"/>
                <w:lang w:val="bg-BG" w:eastAsia="bg-BG"/>
              </w:rPr>
            </w:pPr>
            <w:r w:rsidRPr="00055C10">
              <w:rPr>
                <w:color w:val="000000"/>
                <w:lang w:val="bg-BG" w:eastAsia="bg-BG"/>
              </w:rPr>
              <w:t>Притежава умения за преодоляване на физическа умора при специфични физически натоварвания.</w:t>
            </w:r>
          </w:p>
        </w:tc>
      </w:tr>
      <w:tr w:rsidR="00055C10" w:rsidRPr="00055C10" w:rsidTr="00FF36A6">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055C10" w:rsidRPr="00055C10" w:rsidRDefault="00055C10" w:rsidP="00055C10">
            <w:pPr>
              <w:keepLines w:val="0"/>
              <w:jc w:val="both"/>
              <w:rPr>
                <w:color w:val="000000"/>
                <w:lang w:val="bg-BG" w:eastAsia="bg-BG"/>
              </w:rPr>
            </w:pPr>
            <w:r w:rsidRPr="00055C10">
              <w:rPr>
                <w:b/>
                <w:color w:val="000000"/>
                <w:lang w:val="bg-BG" w:eastAsia="bg-BG"/>
              </w:rPr>
              <w:t>Технико-тактическа подготовка</w:t>
            </w:r>
          </w:p>
        </w:tc>
        <w:tc>
          <w:tcPr>
            <w:tcW w:w="7625" w:type="dxa"/>
            <w:tcBorders>
              <w:top w:val="single" w:sz="4" w:space="0" w:color="auto"/>
              <w:left w:val="single" w:sz="4" w:space="0" w:color="auto"/>
              <w:bottom w:val="single" w:sz="4" w:space="0" w:color="auto"/>
              <w:right w:val="single" w:sz="4" w:space="0" w:color="auto"/>
            </w:tcBorders>
            <w:vAlign w:val="center"/>
            <w:hideMark/>
          </w:tcPr>
          <w:p w:rsidR="00055C10" w:rsidRDefault="00055C10" w:rsidP="00055C10">
            <w:pPr>
              <w:keepLines w:val="0"/>
              <w:jc w:val="both"/>
              <w:rPr>
                <w:color w:val="000000"/>
                <w:lang w:val="en-US" w:eastAsia="bg-BG"/>
              </w:rPr>
            </w:pPr>
            <w:r w:rsidRPr="00055C10">
              <w:rPr>
                <w:color w:val="000000"/>
                <w:lang w:val="bg-BG" w:eastAsia="bg-BG"/>
              </w:rPr>
              <w:t>Притежава и прилага технико-тактически умения в учебно-тренировъчен и спортносъстезателен процес.</w:t>
            </w:r>
          </w:p>
          <w:p w:rsidR="00055C10" w:rsidRDefault="00055C10" w:rsidP="00055C10">
            <w:pPr>
              <w:keepLines w:val="0"/>
              <w:jc w:val="both"/>
              <w:rPr>
                <w:color w:val="000000"/>
                <w:lang w:val="en-US" w:eastAsia="bg-BG"/>
              </w:rPr>
            </w:pPr>
            <w:r w:rsidRPr="00055C10">
              <w:rPr>
                <w:color w:val="000000"/>
                <w:lang w:val="bg-BG" w:eastAsia="bg-BG"/>
              </w:rPr>
              <w:t>Притежава и прилага вариативност на технико-тактически действия, адекватно на състезателната обстановка.</w:t>
            </w:r>
          </w:p>
          <w:p w:rsidR="00055C10" w:rsidRPr="00055C10" w:rsidRDefault="00055C10" w:rsidP="00055C10">
            <w:pPr>
              <w:keepLines w:val="0"/>
              <w:jc w:val="both"/>
              <w:rPr>
                <w:color w:val="000000"/>
                <w:lang w:val="bg-BG" w:eastAsia="bg-BG"/>
              </w:rPr>
            </w:pPr>
            <w:r w:rsidRPr="00055C10">
              <w:rPr>
                <w:color w:val="000000"/>
                <w:lang w:val="bg-BG" w:eastAsia="bg-BG"/>
              </w:rPr>
              <w:t>Анализира и дискутира тактически ситуации по вида спорт.</w:t>
            </w:r>
          </w:p>
        </w:tc>
      </w:tr>
      <w:tr w:rsidR="00055C10" w:rsidRPr="00055C10" w:rsidTr="00FF36A6">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055C10" w:rsidRPr="00055C10" w:rsidRDefault="00055C10" w:rsidP="00055C10">
            <w:pPr>
              <w:keepLines w:val="0"/>
              <w:jc w:val="both"/>
              <w:rPr>
                <w:color w:val="000000"/>
                <w:lang w:val="bg-BG" w:eastAsia="bg-BG"/>
              </w:rPr>
            </w:pPr>
            <w:r w:rsidRPr="00055C10">
              <w:rPr>
                <w:b/>
                <w:color w:val="000000"/>
                <w:lang w:val="bg-BG" w:eastAsia="bg-BG"/>
              </w:rPr>
              <w:t>Психологическа подготовка</w:t>
            </w:r>
          </w:p>
        </w:tc>
        <w:tc>
          <w:tcPr>
            <w:tcW w:w="7625" w:type="dxa"/>
            <w:tcBorders>
              <w:top w:val="single" w:sz="4" w:space="0" w:color="auto"/>
              <w:left w:val="single" w:sz="4" w:space="0" w:color="auto"/>
              <w:bottom w:val="single" w:sz="4" w:space="0" w:color="auto"/>
              <w:right w:val="single" w:sz="4" w:space="0" w:color="auto"/>
            </w:tcBorders>
            <w:vAlign w:val="center"/>
            <w:hideMark/>
          </w:tcPr>
          <w:p w:rsidR="00055C10" w:rsidRDefault="00055C10" w:rsidP="00055C10">
            <w:pPr>
              <w:keepLines w:val="0"/>
              <w:jc w:val="both"/>
              <w:rPr>
                <w:color w:val="000000"/>
                <w:lang w:val="en-US" w:eastAsia="bg-BG"/>
              </w:rPr>
            </w:pPr>
            <w:r w:rsidRPr="00055C10">
              <w:rPr>
                <w:color w:val="000000"/>
                <w:lang w:val="bg-BG" w:eastAsia="bg-BG"/>
              </w:rPr>
              <w:t>Прилага начини за преодоляване на психическата/умствената умора.</w:t>
            </w:r>
          </w:p>
          <w:p w:rsidR="00055C10" w:rsidRDefault="00055C10" w:rsidP="00055C10">
            <w:pPr>
              <w:keepLines w:val="0"/>
              <w:jc w:val="both"/>
              <w:rPr>
                <w:color w:val="000000"/>
                <w:lang w:val="en-US" w:eastAsia="bg-BG"/>
              </w:rPr>
            </w:pPr>
            <w:r w:rsidRPr="00055C10">
              <w:rPr>
                <w:color w:val="000000"/>
                <w:lang w:val="bg-BG" w:eastAsia="bg-BG"/>
              </w:rPr>
              <w:t xml:space="preserve">Моделира личностни и психологически качества за преодоляване на различни проблемни ситуации. </w:t>
            </w:r>
          </w:p>
          <w:p w:rsidR="00055C10" w:rsidRPr="00055C10" w:rsidRDefault="00055C10" w:rsidP="00055C10">
            <w:pPr>
              <w:keepLines w:val="0"/>
              <w:jc w:val="both"/>
              <w:rPr>
                <w:color w:val="000000"/>
                <w:lang w:val="bg-BG" w:eastAsia="bg-BG"/>
              </w:rPr>
            </w:pPr>
            <w:r w:rsidRPr="00055C10">
              <w:rPr>
                <w:color w:val="000000"/>
                <w:lang w:val="bg-BG" w:eastAsia="bg-BG"/>
              </w:rPr>
              <w:t>Използва норми на етично поведение към съотборници, противник, официални лица и прилага принципите за честна игра.</w:t>
            </w:r>
          </w:p>
        </w:tc>
      </w:tr>
      <w:tr w:rsidR="00055C10" w:rsidRPr="00055C10" w:rsidTr="00FF36A6">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055C10" w:rsidRPr="00055C10" w:rsidRDefault="00055C10" w:rsidP="00055C10">
            <w:pPr>
              <w:keepLines w:val="0"/>
              <w:jc w:val="both"/>
              <w:rPr>
                <w:color w:val="000000"/>
                <w:lang w:val="bg-BG" w:eastAsia="bg-BG"/>
              </w:rPr>
            </w:pPr>
            <w:r w:rsidRPr="00055C10">
              <w:rPr>
                <w:b/>
                <w:color w:val="000000"/>
                <w:lang w:val="bg-BG" w:eastAsia="bg-BG"/>
              </w:rPr>
              <w:t>Теоретическа подготовка</w:t>
            </w:r>
          </w:p>
        </w:tc>
        <w:tc>
          <w:tcPr>
            <w:tcW w:w="7625" w:type="dxa"/>
            <w:tcBorders>
              <w:top w:val="single" w:sz="4" w:space="0" w:color="auto"/>
              <w:left w:val="single" w:sz="4" w:space="0" w:color="auto"/>
              <w:bottom w:val="single" w:sz="4" w:space="0" w:color="auto"/>
              <w:right w:val="single" w:sz="4" w:space="0" w:color="auto"/>
            </w:tcBorders>
            <w:vAlign w:val="center"/>
            <w:hideMark/>
          </w:tcPr>
          <w:p w:rsidR="00055C10" w:rsidRDefault="00055C10" w:rsidP="00055C10">
            <w:pPr>
              <w:keepLines w:val="0"/>
              <w:jc w:val="both"/>
              <w:rPr>
                <w:color w:val="000000"/>
                <w:lang w:val="en-US" w:eastAsia="bg-BG"/>
              </w:rPr>
            </w:pPr>
            <w:r w:rsidRPr="00055C10">
              <w:rPr>
                <w:color w:val="000000"/>
                <w:lang w:val="bg-BG" w:eastAsia="bg-BG"/>
              </w:rPr>
              <w:t>Използва специфичната общоприета спортна терминология в избрания вид спорт.</w:t>
            </w:r>
          </w:p>
          <w:p w:rsidR="00055C10" w:rsidRDefault="00055C10" w:rsidP="00055C10">
            <w:pPr>
              <w:keepLines w:val="0"/>
              <w:jc w:val="both"/>
              <w:rPr>
                <w:color w:val="000000"/>
                <w:lang w:val="en-US" w:eastAsia="bg-BG"/>
              </w:rPr>
            </w:pPr>
            <w:r w:rsidRPr="00055C10">
              <w:rPr>
                <w:color w:val="000000"/>
                <w:lang w:val="bg-BG" w:eastAsia="bg-BG"/>
              </w:rPr>
              <w:t xml:space="preserve">Прилага официалните правила в състезателна обстановка и съдийства. </w:t>
            </w:r>
          </w:p>
          <w:p w:rsidR="00055C10" w:rsidRDefault="00055C10" w:rsidP="00055C10">
            <w:pPr>
              <w:keepLines w:val="0"/>
              <w:jc w:val="both"/>
              <w:rPr>
                <w:color w:val="000000"/>
                <w:lang w:val="en-US" w:eastAsia="bg-BG"/>
              </w:rPr>
            </w:pPr>
            <w:r w:rsidRPr="00055C10">
              <w:rPr>
                <w:color w:val="000000"/>
                <w:lang w:val="bg-BG" w:eastAsia="bg-BG"/>
              </w:rPr>
              <w:t>Притежава основни знания за планиране на спортната подготовка.</w:t>
            </w:r>
          </w:p>
          <w:p w:rsidR="00055C10" w:rsidRPr="00055C10" w:rsidRDefault="00055C10" w:rsidP="00055C10">
            <w:pPr>
              <w:keepLines w:val="0"/>
              <w:jc w:val="both"/>
              <w:rPr>
                <w:color w:val="000000"/>
                <w:lang w:val="bg-BG" w:eastAsia="bg-BG"/>
              </w:rPr>
            </w:pPr>
            <w:r w:rsidRPr="00055C10">
              <w:rPr>
                <w:color w:val="000000"/>
                <w:lang w:val="bg-BG" w:eastAsia="bg-BG"/>
              </w:rPr>
              <w:t>Разбира вредата от употребата на забранените вещества и се противопоставя на използването им.</w:t>
            </w:r>
          </w:p>
        </w:tc>
      </w:tr>
    </w:tbl>
    <w:p w:rsidR="001137DE" w:rsidRDefault="001137DE" w:rsidP="00A92B72">
      <w:pPr>
        <w:pStyle w:val="BodyText"/>
        <w:jc w:val="left"/>
        <w:rPr>
          <w:lang w:val="en-US"/>
        </w:rPr>
      </w:pPr>
    </w:p>
    <w:tbl>
      <w:tblPr>
        <w:tblW w:w="9639" w:type="dxa"/>
        <w:jc w:val="center"/>
        <w:tblCellMar>
          <w:top w:w="28" w:type="dxa"/>
          <w:left w:w="28" w:type="dxa"/>
          <w:bottom w:w="28" w:type="dxa"/>
          <w:right w:w="28" w:type="dxa"/>
        </w:tblCellMar>
        <w:tblLook w:val="04A0" w:firstRow="1" w:lastRow="0" w:firstColumn="1" w:lastColumn="0" w:noHBand="0" w:noVBand="1"/>
      </w:tblPr>
      <w:tblGrid>
        <w:gridCol w:w="9639"/>
      </w:tblGrid>
      <w:tr w:rsidR="00FF36A6" w:rsidRPr="0088138B" w:rsidTr="0088138B">
        <w:trPr>
          <w:jc w:val="center"/>
        </w:trPr>
        <w:tc>
          <w:tcPr>
            <w:tcW w:w="8871" w:type="dxa"/>
            <w:shd w:val="clear" w:color="auto" w:fill="auto"/>
          </w:tcPr>
          <w:p w:rsidR="00FF36A6" w:rsidRPr="0088138B" w:rsidRDefault="00FF36A6" w:rsidP="0088138B">
            <w:pPr>
              <w:pStyle w:val="BodyText"/>
              <w:spacing w:line="240" w:lineRule="auto"/>
              <w:ind w:firstLine="0"/>
              <w:jc w:val="center"/>
              <w:rPr>
                <w:b/>
                <w:lang w:val="en-US"/>
              </w:rPr>
            </w:pPr>
            <w:r w:rsidRPr="0088138B">
              <w:rPr>
                <w:b/>
                <w:lang w:val="en-US"/>
              </w:rPr>
              <w:t>МОДУЛ 2</w:t>
            </w:r>
          </w:p>
          <w:p w:rsidR="00FF36A6" w:rsidRPr="0088138B" w:rsidRDefault="00FF36A6" w:rsidP="0088138B">
            <w:pPr>
              <w:pStyle w:val="BodyText"/>
              <w:spacing w:line="240" w:lineRule="auto"/>
              <w:ind w:firstLine="0"/>
              <w:jc w:val="center"/>
              <w:rPr>
                <w:b/>
                <w:lang w:val="en-US"/>
              </w:rPr>
            </w:pPr>
            <w:r w:rsidRPr="0088138B">
              <w:rPr>
                <w:b/>
                <w:lang w:val="en-US"/>
              </w:rPr>
              <w:lastRenderedPageBreak/>
              <w:t>Спортна анимация</w:t>
            </w:r>
          </w:p>
          <w:p w:rsidR="00FF36A6" w:rsidRPr="0088138B" w:rsidRDefault="00FF36A6" w:rsidP="0088138B">
            <w:pPr>
              <w:pStyle w:val="BodyText"/>
              <w:spacing w:line="240" w:lineRule="auto"/>
              <w:ind w:firstLine="0"/>
              <w:rPr>
                <w:lang w:val="en-US"/>
              </w:rPr>
            </w:pPr>
            <w:r w:rsidRPr="0088138B">
              <w:rPr>
                <w:lang w:val="en-US"/>
              </w:rPr>
              <w:t>Специфични за конкретния модул цели</w:t>
            </w:r>
          </w:p>
          <w:p w:rsidR="00FF36A6" w:rsidRPr="0088138B" w:rsidRDefault="00FF36A6" w:rsidP="0088138B">
            <w:pPr>
              <w:pStyle w:val="BodyText"/>
              <w:spacing w:line="240" w:lineRule="auto"/>
              <w:ind w:firstLine="0"/>
              <w:rPr>
                <w:lang w:val="en-US"/>
              </w:rPr>
            </w:pPr>
            <w:r w:rsidRPr="0088138B">
              <w:rPr>
                <w:lang w:val="en-US"/>
              </w:rPr>
              <w:t>· Усъвършенстване на двигателните знания, умения и навици чрез овладяването на различни видове спорт със спортно-рекреативна и спортно-анимационна насоченост.</w:t>
            </w:r>
          </w:p>
          <w:p w:rsidR="00FF36A6" w:rsidRPr="0088138B" w:rsidRDefault="00FF36A6" w:rsidP="0088138B">
            <w:pPr>
              <w:pStyle w:val="BodyText"/>
              <w:spacing w:line="240" w:lineRule="auto"/>
              <w:ind w:firstLine="0"/>
              <w:rPr>
                <w:lang w:val="en-US"/>
              </w:rPr>
            </w:pPr>
            <w:r w:rsidRPr="0088138B">
              <w:rPr>
                <w:lang w:val="en-US"/>
              </w:rPr>
              <w:t>· Поддържане на здравословното състояние на организма чрез средствата на физическото възпитание и спорта.</w:t>
            </w:r>
          </w:p>
          <w:p w:rsidR="00FF36A6" w:rsidRPr="0088138B" w:rsidRDefault="00FF36A6" w:rsidP="0088138B">
            <w:pPr>
              <w:pStyle w:val="BodyText"/>
              <w:spacing w:line="240" w:lineRule="auto"/>
              <w:ind w:firstLine="0"/>
              <w:rPr>
                <w:lang w:val="en-US"/>
              </w:rPr>
            </w:pPr>
            <w:r w:rsidRPr="0088138B">
              <w:rPr>
                <w:lang w:val="en-US"/>
              </w:rPr>
              <w:t xml:space="preserve">· Придобиване на знания и умения за спортно-анимационни дейности. </w:t>
            </w:r>
          </w:p>
          <w:p w:rsidR="00FF36A6" w:rsidRPr="0088138B" w:rsidRDefault="00FF36A6" w:rsidP="0088138B">
            <w:pPr>
              <w:pStyle w:val="BodyText"/>
              <w:spacing w:line="240" w:lineRule="auto"/>
              <w:ind w:firstLine="0"/>
              <w:rPr>
                <w:lang w:val="en-US"/>
              </w:rPr>
            </w:pPr>
            <w:r w:rsidRPr="0088138B">
              <w:rPr>
                <w:lang w:val="en-US"/>
              </w:rPr>
              <w:t>· Придобиване на знания и умения за рекреативни (възстановителни) процедури и терапии.</w:t>
            </w:r>
          </w:p>
          <w:p w:rsidR="00FF36A6" w:rsidRPr="0088138B" w:rsidRDefault="00FF36A6" w:rsidP="0088138B">
            <w:pPr>
              <w:pStyle w:val="BodyText"/>
              <w:spacing w:line="240" w:lineRule="auto"/>
              <w:ind w:firstLine="0"/>
              <w:rPr>
                <w:lang w:val="en-US"/>
              </w:rPr>
            </w:pPr>
            <w:r w:rsidRPr="0088138B">
              <w:rPr>
                <w:lang w:val="en-US"/>
              </w:rPr>
              <w:t>· Придобиване на знания и умения за управление на спортно-рекреативни и спортно-анимационни дейности.</w:t>
            </w:r>
          </w:p>
        </w:tc>
      </w:tr>
    </w:tbl>
    <w:p w:rsidR="0088138B" w:rsidRPr="0088138B" w:rsidRDefault="0088138B" w:rsidP="0088138B">
      <w:pPr>
        <w:rPr>
          <w:vanish/>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14"/>
        <w:gridCol w:w="7625"/>
      </w:tblGrid>
      <w:tr w:rsidR="00FF36A6" w:rsidRPr="00FF36A6" w:rsidTr="00FF36A6">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FF36A6" w:rsidRPr="00FF36A6" w:rsidRDefault="00FF36A6" w:rsidP="00FF36A6">
            <w:pPr>
              <w:keepLines w:val="0"/>
              <w:jc w:val="center"/>
              <w:rPr>
                <w:color w:val="000000"/>
                <w:lang w:val="bg-BG" w:eastAsia="bg-BG"/>
              </w:rPr>
            </w:pPr>
            <w:r w:rsidRPr="00FF36A6">
              <w:rPr>
                <w:color w:val="000000"/>
                <w:lang w:val="bg-BG" w:eastAsia="bg-BG"/>
              </w:rPr>
              <w:t>Област на</w:t>
            </w:r>
            <w:r w:rsidRPr="00FF36A6">
              <w:rPr>
                <w:color w:val="000000"/>
                <w:lang w:val="bg-BG" w:eastAsia="bg-BG"/>
              </w:rPr>
              <w:br/>
              <w:t>компетентност</w:t>
            </w:r>
          </w:p>
        </w:tc>
        <w:tc>
          <w:tcPr>
            <w:tcW w:w="7625" w:type="dxa"/>
            <w:tcBorders>
              <w:top w:val="single" w:sz="4" w:space="0" w:color="auto"/>
              <w:left w:val="single" w:sz="4" w:space="0" w:color="auto"/>
              <w:bottom w:val="single" w:sz="4" w:space="0" w:color="auto"/>
              <w:right w:val="single" w:sz="4" w:space="0" w:color="auto"/>
            </w:tcBorders>
            <w:vAlign w:val="center"/>
            <w:hideMark/>
          </w:tcPr>
          <w:p w:rsidR="00FF36A6" w:rsidRPr="00FF36A6" w:rsidRDefault="00FF36A6" w:rsidP="00FF36A6">
            <w:pPr>
              <w:keepLines w:val="0"/>
              <w:jc w:val="center"/>
              <w:rPr>
                <w:color w:val="000000"/>
                <w:lang w:val="bg-BG" w:eastAsia="bg-BG"/>
              </w:rPr>
            </w:pPr>
            <w:r w:rsidRPr="00FF36A6">
              <w:rPr>
                <w:color w:val="000000"/>
                <w:lang w:val="bg-BG" w:eastAsia="bg-BG"/>
              </w:rPr>
              <w:t>Знания, умения и отношения</w:t>
            </w:r>
            <w:r w:rsidRPr="00FF36A6">
              <w:rPr>
                <w:color w:val="000000"/>
                <w:lang w:val="bg-BG" w:eastAsia="bg-BG"/>
              </w:rPr>
              <w:br/>
            </w:r>
            <w:r w:rsidRPr="00FF36A6">
              <w:rPr>
                <w:i/>
                <w:color w:val="000000"/>
                <w:lang w:val="bg-BG" w:eastAsia="bg-BG"/>
              </w:rPr>
              <w:t>В резултат на обучението си ученикът:</w:t>
            </w:r>
          </w:p>
        </w:tc>
      </w:tr>
      <w:tr w:rsidR="00FF36A6" w:rsidRPr="00FF36A6" w:rsidTr="00FF36A6">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FF36A6" w:rsidRPr="00FF36A6" w:rsidRDefault="00FF36A6" w:rsidP="00FF36A6">
            <w:pPr>
              <w:keepLines w:val="0"/>
              <w:jc w:val="center"/>
              <w:rPr>
                <w:color w:val="000000"/>
                <w:lang w:val="bg-BG" w:eastAsia="bg-BG"/>
              </w:rPr>
            </w:pPr>
            <w:r w:rsidRPr="00FF36A6">
              <w:rPr>
                <w:b/>
                <w:color w:val="000000"/>
                <w:lang w:val="bg-BG" w:eastAsia="bg-BG"/>
              </w:rPr>
              <w:t>Организация и управление на спортно</w:t>
            </w:r>
            <w:r>
              <w:rPr>
                <w:b/>
                <w:color w:val="000000"/>
                <w:lang w:val="en-US" w:eastAsia="bg-BG"/>
              </w:rPr>
              <w:t xml:space="preserve"> </w:t>
            </w:r>
            <w:r w:rsidRPr="00FF36A6">
              <w:rPr>
                <w:b/>
                <w:color w:val="000000"/>
                <w:lang w:val="bg-BG" w:eastAsia="bg-BG"/>
              </w:rPr>
              <w:t>-</w:t>
            </w:r>
            <w:r>
              <w:rPr>
                <w:b/>
                <w:color w:val="000000"/>
                <w:lang w:val="en-US" w:eastAsia="bg-BG"/>
              </w:rPr>
              <w:t xml:space="preserve"> </w:t>
            </w:r>
            <w:r w:rsidRPr="00FF36A6">
              <w:rPr>
                <w:b/>
                <w:color w:val="000000"/>
                <w:lang w:val="bg-BG" w:eastAsia="bg-BG"/>
              </w:rPr>
              <w:t>рекреативни и спортно</w:t>
            </w:r>
            <w:r>
              <w:rPr>
                <w:b/>
                <w:color w:val="000000"/>
                <w:lang w:val="en-US" w:eastAsia="bg-BG"/>
              </w:rPr>
              <w:t xml:space="preserve"> </w:t>
            </w:r>
            <w:r w:rsidRPr="00FF36A6">
              <w:rPr>
                <w:b/>
                <w:color w:val="000000"/>
                <w:lang w:val="bg-BG" w:eastAsia="bg-BG"/>
              </w:rPr>
              <w:t>-</w:t>
            </w:r>
            <w:r>
              <w:rPr>
                <w:b/>
                <w:color w:val="000000"/>
                <w:lang w:val="en-US" w:eastAsia="bg-BG"/>
              </w:rPr>
              <w:t xml:space="preserve"> </w:t>
            </w:r>
            <w:r w:rsidRPr="00FF36A6">
              <w:rPr>
                <w:b/>
                <w:color w:val="000000"/>
                <w:lang w:val="bg-BG" w:eastAsia="bg-BG"/>
              </w:rPr>
              <w:t>анимационни дейности</w:t>
            </w:r>
          </w:p>
        </w:tc>
        <w:tc>
          <w:tcPr>
            <w:tcW w:w="7625" w:type="dxa"/>
            <w:tcBorders>
              <w:top w:val="single" w:sz="4" w:space="0" w:color="auto"/>
              <w:left w:val="single" w:sz="4" w:space="0" w:color="auto"/>
              <w:bottom w:val="single" w:sz="4" w:space="0" w:color="auto"/>
              <w:right w:val="single" w:sz="4" w:space="0" w:color="auto"/>
            </w:tcBorders>
            <w:vAlign w:val="center"/>
            <w:hideMark/>
          </w:tcPr>
          <w:p w:rsidR="00FF36A6" w:rsidRDefault="00FF36A6" w:rsidP="00FF36A6">
            <w:pPr>
              <w:keepLines w:val="0"/>
              <w:jc w:val="both"/>
              <w:rPr>
                <w:color w:val="000000"/>
                <w:lang w:val="en-US" w:eastAsia="bg-BG"/>
              </w:rPr>
            </w:pPr>
            <w:r w:rsidRPr="00FF36A6">
              <w:rPr>
                <w:color w:val="000000"/>
                <w:lang w:val="bg-BG" w:eastAsia="bg-BG"/>
              </w:rPr>
              <w:t>Планира, организира и участва в спортни празници и туристически прояви – излети и преходи в планински условия.</w:t>
            </w:r>
          </w:p>
          <w:p w:rsidR="00FF36A6" w:rsidRDefault="00FF36A6" w:rsidP="00FF36A6">
            <w:pPr>
              <w:keepLines w:val="0"/>
              <w:jc w:val="both"/>
              <w:rPr>
                <w:color w:val="000000"/>
                <w:lang w:val="en-US" w:eastAsia="bg-BG"/>
              </w:rPr>
            </w:pPr>
            <w:r w:rsidRPr="00FF36A6">
              <w:rPr>
                <w:color w:val="000000"/>
                <w:lang w:val="bg-BG" w:eastAsia="bg-BG"/>
              </w:rPr>
              <w:t>Организира, провежда и участва в състезания с подвижни, щафетни и забавни игри при различни условия (на открито и закрито, на пясък, сняг, във вода).</w:t>
            </w:r>
          </w:p>
          <w:p w:rsidR="00FF36A6" w:rsidRPr="00FF36A6" w:rsidRDefault="00FF36A6" w:rsidP="00FF36A6">
            <w:pPr>
              <w:keepLines w:val="0"/>
              <w:jc w:val="both"/>
              <w:rPr>
                <w:color w:val="000000"/>
                <w:lang w:val="bg-BG" w:eastAsia="bg-BG"/>
              </w:rPr>
            </w:pPr>
            <w:r w:rsidRPr="00FF36A6">
              <w:rPr>
                <w:color w:val="000000"/>
                <w:lang w:val="bg-BG" w:eastAsia="bg-BG"/>
              </w:rPr>
              <w:t>Организира, провежда и участва в празнични конкурси, карнавали и тематични дни.</w:t>
            </w:r>
          </w:p>
        </w:tc>
      </w:tr>
      <w:tr w:rsidR="00FF36A6" w:rsidRPr="00FF36A6" w:rsidTr="00FF36A6">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FF36A6" w:rsidRPr="00FF36A6" w:rsidRDefault="00FF36A6" w:rsidP="00FF36A6">
            <w:pPr>
              <w:keepLines w:val="0"/>
              <w:jc w:val="center"/>
              <w:rPr>
                <w:color w:val="000000"/>
                <w:lang w:val="bg-BG" w:eastAsia="bg-BG"/>
              </w:rPr>
            </w:pPr>
            <w:r w:rsidRPr="00FF36A6">
              <w:rPr>
                <w:b/>
                <w:color w:val="000000"/>
                <w:lang w:val="bg-BG" w:eastAsia="bg-BG"/>
              </w:rPr>
              <w:t>Спортна и танцова</w:t>
            </w:r>
            <w:r>
              <w:rPr>
                <w:b/>
                <w:color w:val="000000"/>
                <w:lang w:val="en-US" w:eastAsia="bg-BG"/>
              </w:rPr>
              <w:t xml:space="preserve"> </w:t>
            </w:r>
            <w:r w:rsidRPr="00FF36A6">
              <w:rPr>
                <w:b/>
                <w:color w:val="000000"/>
                <w:lang w:val="bg-BG" w:eastAsia="bg-BG"/>
              </w:rPr>
              <w:t>подготовка</w:t>
            </w:r>
          </w:p>
        </w:tc>
        <w:tc>
          <w:tcPr>
            <w:tcW w:w="7625" w:type="dxa"/>
            <w:tcBorders>
              <w:top w:val="single" w:sz="4" w:space="0" w:color="auto"/>
              <w:left w:val="single" w:sz="4" w:space="0" w:color="auto"/>
              <w:bottom w:val="single" w:sz="4" w:space="0" w:color="auto"/>
              <w:right w:val="single" w:sz="4" w:space="0" w:color="auto"/>
            </w:tcBorders>
            <w:vAlign w:val="center"/>
            <w:hideMark/>
          </w:tcPr>
          <w:p w:rsidR="00FF36A6" w:rsidRDefault="00FF36A6" w:rsidP="00FF36A6">
            <w:pPr>
              <w:keepLines w:val="0"/>
              <w:jc w:val="both"/>
              <w:rPr>
                <w:color w:val="000000"/>
                <w:lang w:val="en-US" w:eastAsia="bg-BG"/>
              </w:rPr>
            </w:pPr>
            <w:r w:rsidRPr="00FF36A6">
              <w:rPr>
                <w:color w:val="000000"/>
                <w:lang w:val="bg-BG" w:eastAsia="bg-BG"/>
              </w:rPr>
              <w:t>Притежава и прилага знания и умения от индивидуални и колективни спортове със спортно-рекреативна и спортно-анимационна насоченост.</w:t>
            </w:r>
          </w:p>
          <w:p w:rsidR="00FF36A6" w:rsidRPr="00FF36A6" w:rsidRDefault="00FF36A6" w:rsidP="00FF36A6">
            <w:pPr>
              <w:keepLines w:val="0"/>
              <w:jc w:val="both"/>
              <w:rPr>
                <w:color w:val="000000"/>
                <w:lang w:val="bg-BG" w:eastAsia="bg-BG"/>
              </w:rPr>
            </w:pPr>
            <w:r w:rsidRPr="00FF36A6">
              <w:rPr>
                <w:color w:val="000000"/>
                <w:lang w:val="bg-BG" w:eastAsia="bg-BG"/>
              </w:rPr>
              <w:t>Притежава знания и умения по ритмика и танци.</w:t>
            </w:r>
          </w:p>
        </w:tc>
      </w:tr>
      <w:tr w:rsidR="00FF36A6" w:rsidRPr="00FF36A6" w:rsidTr="00FF36A6">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FF36A6" w:rsidRPr="00FF36A6" w:rsidRDefault="00FF36A6" w:rsidP="00FF36A6">
            <w:pPr>
              <w:keepLines w:val="0"/>
              <w:jc w:val="center"/>
              <w:rPr>
                <w:color w:val="000000"/>
                <w:lang w:val="bg-BG" w:eastAsia="bg-BG"/>
              </w:rPr>
            </w:pPr>
            <w:r w:rsidRPr="00FF36A6">
              <w:rPr>
                <w:b/>
                <w:color w:val="000000"/>
                <w:lang w:val="bg-BG" w:eastAsia="bg-BG"/>
              </w:rPr>
              <w:t>Рекреация и възстановяване</w:t>
            </w:r>
          </w:p>
        </w:tc>
        <w:tc>
          <w:tcPr>
            <w:tcW w:w="7625" w:type="dxa"/>
            <w:tcBorders>
              <w:top w:val="single" w:sz="4" w:space="0" w:color="auto"/>
              <w:left w:val="single" w:sz="4" w:space="0" w:color="auto"/>
              <w:bottom w:val="single" w:sz="4" w:space="0" w:color="auto"/>
              <w:right w:val="single" w:sz="4" w:space="0" w:color="auto"/>
            </w:tcBorders>
            <w:vAlign w:val="center"/>
            <w:hideMark/>
          </w:tcPr>
          <w:p w:rsidR="00FF36A6" w:rsidRDefault="00FF36A6" w:rsidP="00FF36A6">
            <w:pPr>
              <w:keepLines w:val="0"/>
              <w:jc w:val="both"/>
              <w:rPr>
                <w:color w:val="000000"/>
                <w:lang w:val="en-US" w:eastAsia="bg-BG"/>
              </w:rPr>
            </w:pPr>
            <w:r w:rsidRPr="00FF36A6">
              <w:rPr>
                <w:color w:val="000000"/>
                <w:lang w:val="bg-BG" w:eastAsia="bg-BG"/>
              </w:rPr>
              <w:t>Прилага релаксиращи терапии.</w:t>
            </w:r>
            <w:r w:rsidRPr="00FF36A6">
              <w:rPr>
                <w:color w:val="000000"/>
                <w:lang w:val="bg-BG" w:eastAsia="bg-BG"/>
              </w:rPr>
              <w:br/>
              <w:t xml:space="preserve">Прилага и използва разнообразни средства за възстановяване. </w:t>
            </w:r>
          </w:p>
          <w:p w:rsidR="00FF36A6" w:rsidRPr="00FF36A6" w:rsidRDefault="00FF36A6" w:rsidP="00FF36A6">
            <w:pPr>
              <w:keepLines w:val="0"/>
              <w:jc w:val="both"/>
              <w:rPr>
                <w:color w:val="000000"/>
                <w:lang w:val="bg-BG" w:eastAsia="bg-BG"/>
              </w:rPr>
            </w:pPr>
            <w:r w:rsidRPr="00FF36A6">
              <w:rPr>
                <w:color w:val="000000"/>
                <w:lang w:val="bg-BG" w:eastAsia="bg-BG"/>
              </w:rPr>
              <w:t>Знае и прилага техники за самомасаж.</w:t>
            </w:r>
          </w:p>
        </w:tc>
      </w:tr>
    </w:tbl>
    <w:p w:rsidR="006B0AFF" w:rsidRDefault="006B0AFF" w:rsidP="00A92B72">
      <w:pPr>
        <w:pStyle w:val="BodyText"/>
        <w:jc w:val="left"/>
        <w:rPr>
          <w:lang w:val="en-US"/>
        </w:rPr>
      </w:pPr>
    </w:p>
    <w:tbl>
      <w:tblPr>
        <w:tblW w:w="9639" w:type="dxa"/>
        <w:jc w:val="center"/>
        <w:tblCellMar>
          <w:top w:w="28" w:type="dxa"/>
          <w:left w:w="28" w:type="dxa"/>
          <w:bottom w:w="28" w:type="dxa"/>
          <w:right w:w="28" w:type="dxa"/>
        </w:tblCellMar>
        <w:tblLook w:val="04A0" w:firstRow="1" w:lastRow="0" w:firstColumn="1" w:lastColumn="0" w:noHBand="0" w:noVBand="1"/>
      </w:tblPr>
      <w:tblGrid>
        <w:gridCol w:w="9639"/>
      </w:tblGrid>
      <w:tr w:rsidR="000E72B7" w:rsidRPr="0088138B" w:rsidTr="0088138B">
        <w:trPr>
          <w:jc w:val="center"/>
        </w:trPr>
        <w:tc>
          <w:tcPr>
            <w:tcW w:w="8871" w:type="dxa"/>
            <w:shd w:val="clear" w:color="auto" w:fill="auto"/>
          </w:tcPr>
          <w:p w:rsidR="000E72B7" w:rsidRPr="0088138B" w:rsidRDefault="000E72B7" w:rsidP="0088138B">
            <w:pPr>
              <w:pStyle w:val="BodyText"/>
              <w:spacing w:line="240" w:lineRule="auto"/>
              <w:ind w:firstLine="0"/>
              <w:jc w:val="center"/>
              <w:rPr>
                <w:b/>
                <w:lang w:val="en-US"/>
              </w:rPr>
            </w:pPr>
            <w:r w:rsidRPr="0088138B">
              <w:rPr>
                <w:b/>
                <w:lang w:val="en-US"/>
              </w:rPr>
              <w:t>МОДУЛ 3</w:t>
            </w:r>
          </w:p>
          <w:p w:rsidR="000E72B7" w:rsidRPr="0088138B" w:rsidRDefault="000E72B7" w:rsidP="0088138B">
            <w:pPr>
              <w:pStyle w:val="BodyText"/>
              <w:spacing w:line="240" w:lineRule="auto"/>
              <w:ind w:firstLine="0"/>
              <w:jc w:val="center"/>
              <w:rPr>
                <w:b/>
                <w:lang w:val="en-US"/>
              </w:rPr>
            </w:pPr>
            <w:r w:rsidRPr="0088138B">
              <w:rPr>
                <w:b/>
                <w:lang w:val="en-US"/>
              </w:rPr>
              <w:t>Олимпизъм и олимпийски принципи</w:t>
            </w:r>
          </w:p>
          <w:p w:rsidR="000E72B7" w:rsidRPr="0088138B" w:rsidRDefault="000E72B7" w:rsidP="0088138B">
            <w:pPr>
              <w:pStyle w:val="BodyText"/>
              <w:spacing w:line="240" w:lineRule="auto"/>
              <w:ind w:firstLine="0"/>
              <w:rPr>
                <w:lang w:val="en-US"/>
              </w:rPr>
            </w:pPr>
            <w:r w:rsidRPr="0088138B">
              <w:rPr>
                <w:lang w:val="en-US"/>
              </w:rPr>
              <w:t>Специфични за конкретния модул цели</w:t>
            </w:r>
          </w:p>
          <w:p w:rsidR="000E72B7" w:rsidRPr="0088138B" w:rsidRDefault="000E72B7" w:rsidP="0088138B">
            <w:pPr>
              <w:pStyle w:val="BodyText"/>
              <w:spacing w:line="240" w:lineRule="auto"/>
              <w:ind w:firstLine="0"/>
              <w:rPr>
                <w:lang w:val="en-US"/>
              </w:rPr>
            </w:pPr>
            <w:r w:rsidRPr="0088138B">
              <w:rPr>
                <w:lang w:val="en-US"/>
              </w:rPr>
              <w:t>· Формиране на нравствените ценности на олимпизма и тяхното отстояване в живота.</w:t>
            </w:r>
          </w:p>
          <w:p w:rsidR="000E72B7" w:rsidRPr="0088138B" w:rsidRDefault="000E72B7" w:rsidP="0088138B">
            <w:pPr>
              <w:pStyle w:val="BodyText"/>
              <w:spacing w:line="240" w:lineRule="auto"/>
              <w:ind w:firstLine="0"/>
              <w:jc w:val="left"/>
              <w:rPr>
                <w:lang w:val="en-US"/>
              </w:rPr>
            </w:pPr>
            <w:r w:rsidRPr="0088138B">
              <w:rPr>
                <w:lang w:val="en-US"/>
              </w:rPr>
              <w:t>· Познаване на актуалните проблеми на гражданското общество в спорта.</w:t>
            </w:r>
          </w:p>
        </w:tc>
      </w:tr>
    </w:tbl>
    <w:p w:rsidR="0088138B" w:rsidRPr="0088138B" w:rsidRDefault="0088138B" w:rsidP="0088138B">
      <w:pPr>
        <w:rPr>
          <w:vanish/>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14"/>
        <w:gridCol w:w="7625"/>
      </w:tblGrid>
      <w:tr w:rsidR="000E72B7" w:rsidRPr="000E72B7" w:rsidTr="000E72B7">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0E72B7" w:rsidRPr="000E72B7" w:rsidRDefault="000E72B7" w:rsidP="000E72B7">
            <w:pPr>
              <w:keepLines w:val="0"/>
              <w:jc w:val="center"/>
              <w:rPr>
                <w:color w:val="000000"/>
                <w:lang w:val="bg-BG" w:eastAsia="bg-BG"/>
              </w:rPr>
            </w:pPr>
            <w:r w:rsidRPr="000E72B7">
              <w:rPr>
                <w:color w:val="000000"/>
                <w:lang w:val="bg-BG" w:eastAsia="bg-BG"/>
              </w:rPr>
              <w:t>Област на</w:t>
            </w:r>
            <w:r w:rsidRPr="000E72B7">
              <w:rPr>
                <w:color w:val="000000"/>
                <w:lang w:val="bg-BG" w:eastAsia="bg-BG"/>
              </w:rPr>
              <w:br/>
              <w:t>компетентност</w:t>
            </w:r>
          </w:p>
        </w:tc>
        <w:tc>
          <w:tcPr>
            <w:tcW w:w="7625" w:type="dxa"/>
            <w:tcBorders>
              <w:top w:val="single" w:sz="4" w:space="0" w:color="auto"/>
              <w:left w:val="single" w:sz="4" w:space="0" w:color="auto"/>
              <w:bottom w:val="single" w:sz="4" w:space="0" w:color="auto"/>
              <w:right w:val="single" w:sz="4" w:space="0" w:color="auto"/>
            </w:tcBorders>
            <w:vAlign w:val="center"/>
            <w:hideMark/>
          </w:tcPr>
          <w:p w:rsidR="000E72B7" w:rsidRPr="000E72B7" w:rsidRDefault="000E72B7" w:rsidP="000E72B7">
            <w:pPr>
              <w:keepLines w:val="0"/>
              <w:jc w:val="center"/>
              <w:rPr>
                <w:color w:val="000000"/>
                <w:lang w:val="bg-BG" w:eastAsia="bg-BG"/>
              </w:rPr>
            </w:pPr>
            <w:r w:rsidRPr="000E72B7">
              <w:rPr>
                <w:color w:val="000000"/>
                <w:lang w:val="bg-BG" w:eastAsia="bg-BG"/>
              </w:rPr>
              <w:t>Знания, умения и отношения</w:t>
            </w:r>
            <w:r w:rsidRPr="000E72B7">
              <w:rPr>
                <w:color w:val="000000"/>
                <w:lang w:val="bg-BG" w:eastAsia="bg-BG"/>
              </w:rPr>
              <w:br/>
            </w:r>
            <w:r w:rsidRPr="000E72B7">
              <w:rPr>
                <w:i/>
                <w:color w:val="000000"/>
                <w:lang w:val="bg-BG" w:eastAsia="bg-BG"/>
              </w:rPr>
              <w:t>В резултат на обучението си ученикът:</w:t>
            </w:r>
          </w:p>
        </w:tc>
      </w:tr>
      <w:tr w:rsidR="000E72B7" w:rsidRPr="000E72B7" w:rsidTr="000E72B7">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0E72B7" w:rsidRPr="000E72B7" w:rsidRDefault="000E72B7" w:rsidP="000E72B7">
            <w:pPr>
              <w:keepLines w:val="0"/>
              <w:rPr>
                <w:color w:val="000000"/>
                <w:lang w:val="bg-BG" w:eastAsia="bg-BG"/>
              </w:rPr>
            </w:pPr>
            <w:r w:rsidRPr="000E72B7">
              <w:rPr>
                <w:b/>
                <w:color w:val="000000"/>
                <w:lang w:val="bg-BG" w:eastAsia="bg-BG"/>
              </w:rPr>
              <w:t>Олимпизъм и олимпийско движение</w:t>
            </w:r>
          </w:p>
        </w:tc>
        <w:tc>
          <w:tcPr>
            <w:tcW w:w="7625" w:type="dxa"/>
            <w:tcBorders>
              <w:top w:val="single" w:sz="4" w:space="0" w:color="auto"/>
              <w:left w:val="single" w:sz="4" w:space="0" w:color="auto"/>
              <w:bottom w:val="single" w:sz="4" w:space="0" w:color="auto"/>
              <w:right w:val="single" w:sz="4" w:space="0" w:color="auto"/>
            </w:tcBorders>
            <w:vAlign w:val="center"/>
            <w:hideMark/>
          </w:tcPr>
          <w:p w:rsidR="000E72B7" w:rsidRDefault="000E72B7" w:rsidP="000E72B7">
            <w:pPr>
              <w:keepLines w:val="0"/>
              <w:jc w:val="both"/>
              <w:rPr>
                <w:color w:val="000000"/>
                <w:lang w:val="en-US" w:eastAsia="bg-BG"/>
              </w:rPr>
            </w:pPr>
            <w:r w:rsidRPr="000E72B7">
              <w:rPr>
                <w:color w:val="000000"/>
                <w:lang w:val="bg-BG" w:eastAsia="bg-BG"/>
              </w:rPr>
              <w:t>Познава и прилага етичните принципи и моралните ценности на олимпизма в спортните изяви, училищния живот и в обществото.</w:t>
            </w:r>
          </w:p>
          <w:p w:rsidR="000E72B7" w:rsidRPr="000E72B7" w:rsidRDefault="000E72B7" w:rsidP="000E72B7">
            <w:pPr>
              <w:keepLines w:val="0"/>
              <w:jc w:val="both"/>
              <w:rPr>
                <w:color w:val="000000"/>
                <w:lang w:val="bg-BG" w:eastAsia="bg-BG"/>
              </w:rPr>
            </w:pPr>
            <w:r w:rsidRPr="000E72B7">
              <w:rPr>
                <w:color w:val="000000"/>
                <w:lang w:val="bg-BG" w:eastAsia="bg-BG"/>
              </w:rPr>
              <w:t>Участва и съдейства в педагогически инциативи, организирани от Българския олимпийски комитет и неговите структури.</w:t>
            </w:r>
          </w:p>
        </w:tc>
      </w:tr>
      <w:tr w:rsidR="000E72B7" w:rsidRPr="000E72B7" w:rsidTr="000E72B7">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0E72B7" w:rsidRPr="000E72B7" w:rsidRDefault="000E72B7" w:rsidP="000E72B7">
            <w:pPr>
              <w:keepLines w:val="0"/>
              <w:rPr>
                <w:color w:val="000000"/>
                <w:lang w:val="bg-BG" w:eastAsia="bg-BG"/>
              </w:rPr>
            </w:pPr>
            <w:r w:rsidRPr="000E72B7">
              <w:rPr>
                <w:b/>
                <w:color w:val="000000"/>
                <w:lang w:val="bg-BG" w:eastAsia="bg-BG"/>
              </w:rPr>
              <w:t>Гражданско общество и спорт</w:t>
            </w:r>
          </w:p>
        </w:tc>
        <w:tc>
          <w:tcPr>
            <w:tcW w:w="7625" w:type="dxa"/>
            <w:tcBorders>
              <w:top w:val="single" w:sz="4" w:space="0" w:color="auto"/>
              <w:left w:val="single" w:sz="4" w:space="0" w:color="auto"/>
              <w:bottom w:val="single" w:sz="4" w:space="0" w:color="auto"/>
              <w:right w:val="single" w:sz="4" w:space="0" w:color="auto"/>
            </w:tcBorders>
            <w:vAlign w:val="center"/>
            <w:hideMark/>
          </w:tcPr>
          <w:p w:rsidR="000E72B7" w:rsidRDefault="000E72B7" w:rsidP="000E72B7">
            <w:pPr>
              <w:keepLines w:val="0"/>
              <w:jc w:val="both"/>
              <w:rPr>
                <w:color w:val="000000"/>
                <w:lang w:val="en-US" w:eastAsia="bg-BG"/>
              </w:rPr>
            </w:pPr>
            <w:r w:rsidRPr="000E72B7">
              <w:rPr>
                <w:color w:val="000000"/>
                <w:lang w:val="bg-BG" w:eastAsia="bg-BG"/>
              </w:rPr>
              <w:t>Познава актуалните проблеми на гражданското общество, свързани с ксенофобията, расизма и хулиганството в спорта.</w:t>
            </w:r>
          </w:p>
          <w:p w:rsidR="000E72B7" w:rsidRPr="000E72B7" w:rsidRDefault="000E72B7" w:rsidP="000E72B7">
            <w:pPr>
              <w:keepLines w:val="0"/>
              <w:jc w:val="both"/>
              <w:rPr>
                <w:color w:val="000000"/>
                <w:lang w:val="bg-BG" w:eastAsia="bg-BG"/>
              </w:rPr>
            </w:pPr>
            <w:r w:rsidRPr="000E72B7">
              <w:rPr>
                <w:color w:val="000000"/>
                <w:lang w:val="bg-BG" w:eastAsia="bg-BG"/>
              </w:rPr>
              <w:t>Използва и прилага средствата на физическото възпитание и спорта за ограничаване и противопоставяне на антикултурата в спорта.</w:t>
            </w:r>
          </w:p>
        </w:tc>
      </w:tr>
    </w:tbl>
    <w:p w:rsidR="006B0AFF" w:rsidRDefault="006B0AFF" w:rsidP="00A92B72">
      <w:pPr>
        <w:pStyle w:val="BodyText"/>
        <w:jc w:val="left"/>
        <w:rPr>
          <w:lang w:val="en-US"/>
        </w:rPr>
      </w:pPr>
    </w:p>
    <w:tbl>
      <w:tblPr>
        <w:tblW w:w="9639" w:type="dxa"/>
        <w:jc w:val="center"/>
        <w:tblCellMar>
          <w:top w:w="28" w:type="dxa"/>
          <w:left w:w="28" w:type="dxa"/>
          <w:bottom w:w="28" w:type="dxa"/>
          <w:right w:w="28" w:type="dxa"/>
        </w:tblCellMar>
        <w:tblLook w:val="04A0" w:firstRow="1" w:lastRow="0" w:firstColumn="1" w:lastColumn="0" w:noHBand="0" w:noVBand="1"/>
      </w:tblPr>
      <w:tblGrid>
        <w:gridCol w:w="9639"/>
      </w:tblGrid>
      <w:tr w:rsidR="00C40173" w:rsidRPr="0088138B" w:rsidTr="0088138B">
        <w:trPr>
          <w:jc w:val="center"/>
        </w:trPr>
        <w:tc>
          <w:tcPr>
            <w:tcW w:w="8871" w:type="dxa"/>
            <w:shd w:val="clear" w:color="auto" w:fill="auto"/>
          </w:tcPr>
          <w:p w:rsidR="00C40173" w:rsidRPr="0088138B" w:rsidRDefault="00C40173" w:rsidP="0088138B">
            <w:pPr>
              <w:pStyle w:val="BodyText"/>
              <w:spacing w:line="240" w:lineRule="auto"/>
              <w:ind w:firstLine="0"/>
              <w:jc w:val="center"/>
              <w:rPr>
                <w:b/>
                <w:lang w:val="en-US"/>
              </w:rPr>
            </w:pPr>
            <w:r w:rsidRPr="0088138B">
              <w:rPr>
                <w:b/>
                <w:lang w:val="en-US"/>
              </w:rPr>
              <w:t>МОДУЛ 4</w:t>
            </w:r>
          </w:p>
          <w:p w:rsidR="00C40173" w:rsidRPr="0088138B" w:rsidRDefault="00C40173" w:rsidP="0088138B">
            <w:pPr>
              <w:pStyle w:val="BodyText"/>
              <w:spacing w:line="240" w:lineRule="auto"/>
              <w:ind w:firstLine="0"/>
              <w:jc w:val="center"/>
              <w:rPr>
                <w:b/>
                <w:lang w:val="en-US"/>
              </w:rPr>
            </w:pPr>
            <w:r w:rsidRPr="0088138B">
              <w:rPr>
                <w:b/>
                <w:lang w:val="en-US"/>
              </w:rPr>
              <w:t>Наука и спорт</w:t>
            </w:r>
          </w:p>
          <w:p w:rsidR="00C40173" w:rsidRPr="0088138B" w:rsidRDefault="00C40173" w:rsidP="0088138B">
            <w:pPr>
              <w:pStyle w:val="BodyText"/>
              <w:spacing w:line="240" w:lineRule="auto"/>
              <w:ind w:firstLine="0"/>
              <w:rPr>
                <w:lang w:val="en-US"/>
              </w:rPr>
            </w:pPr>
            <w:r w:rsidRPr="0088138B">
              <w:rPr>
                <w:lang w:val="en-US"/>
              </w:rPr>
              <w:t>Специфични за конкретния модул цели</w:t>
            </w:r>
          </w:p>
          <w:p w:rsidR="00C40173" w:rsidRPr="0088138B" w:rsidRDefault="00C40173" w:rsidP="0088138B">
            <w:pPr>
              <w:pStyle w:val="BodyText"/>
              <w:spacing w:line="240" w:lineRule="auto"/>
              <w:ind w:firstLine="0"/>
              <w:rPr>
                <w:lang w:val="en-US"/>
              </w:rPr>
            </w:pPr>
            <w:r w:rsidRPr="0088138B">
              <w:rPr>
                <w:lang w:val="en-US"/>
              </w:rPr>
              <w:lastRenderedPageBreak/>
              <w:t>· Овладяване на знания и умения за научноизследователската дейност във физическото възпитание и спорта.</w:t>
            </w:r>
          </w:p>
          <w:p w:rsidR="00C40173" w:rsidRPr="0088138B" w:rsidRDefault="00C40173" w:rsidP="0088138B">
            <w:pPr>
              <w:pStyle w:val="BodyText"/>
              <w:spacing w:line="240" w:lineRule="auto"/>
              <w:ind w:firstLine="0"/>
              <w:jc w:val="left"/>
              <w:rPr>
                <w:lang w:val="en-US"/>
              </w:rPr>
            </w:pPr>
            <w:r w:rsidRPr="0088138B">
              <w:rPr>
                <w:lang w:val="en-US"/>
              </w:rPr>
              <w:t>· Познаване на научния контрол във физическото възпитание и спорта.</w:t>
            </w:r>
          </w:p>
        </w:tc>
      </w:tr>
    </w:tbl>
    <w:p w:rsidR="0088138B" w:rsidRPr="0088138B" w:rsidRDefault="0088138B" w:rsidP="0088138B">
      <w:pPr>
        <w:rPr>
          <w:vanish/>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14"/>
        <w:gridCol w:w="7625"/>
      </w:tblGrid>
      <w:tr w:rsidR="00C40173" w:rsidRPr="00C40173" w:rsidTr="00C40173">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C40173" w:rsidRPr="00C40173" w:rsidRDefault="00C40173" w:rsidP="00C40173">
            <w:pPr>
              <w:keepLines w:val="0"/>
              <w:jc w:val="center"/>
              <w:rPr>
                <w:color w:val="000000"/>
                <w:lang w:val="bg-BG" w:eastAsia="bg-BG"/>
              </w:rPr>
            </w:pPr>
            <w:r w:rsidRPr="00C40173">
              <w:rPr>
                <w:color w:val="000000"/>
                <w:lang w:val="bg-BG" w:eastAsia="bg-BG"/>
              </w:rPr>
              <w:t>Област на</w:t>
            </w:r>
            <w:r w:rsidRPr="00C40173">
              <w:rPr>
                <w:color w:val="000000"/>
                <w:lang w:val="bg-BG" w:eastAsia="bg-BG"/>
              </w:rPr>
              <w:br/>
              <w:t>компетентност</w:t>
            </w:r>
          </w:p>
        </w:tc>
        <w:tc>
          <w:tcPr>
            <w:tcW w:w="7625" w:type="dxa"/>
            <w:tcBorders>
              <w:top w:val="single" w:sz="4" w:space="0" w:color="auto"/>
              <w:left w:val="single" w:sz="4" w:space="0" w:color="auto"/>
              <w:bottom w:val="single" w:sz="4" w:space="0" w:color="auto"/>
              <w:right w:val="single" w:sz="4" w:space="0" w:color="auto"/>
            </w:tcBorders>
            <w:vAlign w:val="center"/>
            <w:hideMark/>
          </w:tcPr>
          <w:p w:rsidR="00C40173" w:rsidRPr="00C40173" w:rsidRDefault="00C40173" w:rsidP="00C40173">
            <w:pPr>
              <w:keepLines w:val="0"/>
              <w:jc w:val="center"/>
              <w:rPr>
                <w:color w:val="000000"/>
                <w:lang w:val="bg-BG" w:eastAsia="bg-BG"/>
              </w:rPr>
            </w:pPr>
            <w:r w:rsidRPr="00C40173">
              <w:rPr>
                <w:color w:val="000000"/>
                <w:lang w:val="bg-BG" w:eastAsia="bg-BG"/>
              </w:rPr>
              <w:t>Знания, умения и отношения</w:t>
            </w:r>
            <w:r w:rsidRPr="00C40173">
              <w:rPr>
                <w:color w:val="000000"/>
                <w:lang w:val="bg-BG" w:eastAsia="bg-BG"/>
              </w:rPr>
              <w:br/>
            </w:r>
            <w:r w:rsidRPr="00C40173">
              <w:rPr>
                <w:i/>
                <w:color w:val="000000"/>
                <w:lang w:val="bg-BG" w:eastAsia="bg-BG"/>
              </w:rPr>
              <w:t>В резултат на обучението си ученикът:</w:t>
            </w:r>
          </w:p>
        </w:tc>
      </w:tr>
      <w:tr w:rsidR="00C40173" w:rsidRPr="00C40173" w:rsidTr="00C40173">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C40173" w:rsidRPr="00C40173" w:rsidRDefault="00C40173" w:rsidP="00C40173">
            <w:pPr>
              <w:keepLines w:val="0"/>
              <w:jc w:val="both"/>
              <w:rPr>
                <w:color w:val="000000"/>
                <w:lang w:val="bg-BG" w:eastAsia="bg-BG"/>
              </w:rPr>
            </w:pPr>
            <w:r w:rsidRPr="00C40173">
              <w:rPr>
                <w:b/>
                <w:color w:val="000000"/>
                <w:lang w:val="bg-BG" w:eastAsia="bg-BG"/>
              </w:rPr>
              <w:t>Научно</w:t>
            </w:r>
            <w:r>
              <w:rPr>
                <w:b/>
                <w:color w:val="000000"/>
                <w:lang w:val="en-US" w:eastAsia="bg-BG"/>
              </w:rPr>
              <w:t>-</w:t>
            </w:r>
            <w:r>
              <w:rPr>
                <w:b/>
                <w:color w:val="000000"/>
                <w:lang w:val="en-US" w:eastAsia="bg-BG"/>
              </w:rPr>
              <w:br/>
            </w:r>
            <w:r w:rsidRPr="00C40173">
              <w:rPr>
                <w:b/>
                <w:color w:val="000000"/>
                <w:lang w:val="bg-BG" w:eastAsia="bg-BG"/>
              </w:rPr>
              <w:t>изследователска дейност</w:t>
            </w:r>
          </w:p>
        </w:tc>
        <w:tc>
          <w:tcPr>
            <w:tcW w:w="7625" w:type="dxa"/>
            <w:tcBorders>
              <w:top w:val="single" w:sz="4" w:space="0" w:color="auto"/>
              <w:left w:val="single" w:sz="4" w:space="0" w:color="auto"/>
              <w:bottom w:val="single" w:sz="4" w:space="0" w:color="auto"/>
              <w:right w:val="single" w:sz="4" w:space="0" w:color="auto"/>
            </w:tcBorders>
            <w:vAlign w:val="center"/>
            <w:hideMark/>
          </w:tcPr>
          <w:p w:rsidR="00C40173" w:rsidRDefault="00C40173" w:rsidP="00C40173">
            <w:pPr>
              <w:keepLines w:val="0"/>
              <w:jc w:val="both"/>
              <w:rPr>
                <w:color w:val="000000"/>
                <w:lang w:val="en-US" w:eastAsia="bg-BG"/>
              </w:rPr>
            </w:pPr>
            <w:r w:rsidRPr="00C40173">
              <w:rPr>
                <w:color w:val="000000"/>
                <w:lang w:val="bg-BG" w:eastAsia="bg-BG"/>
              </w:rPr>
              <w:t>Познава основите на научноизследователската дейност във физическото възпитание и спорта.</w:t>
            </w:r>
          </w:p>
          <w:p w:rsidR="00C40173" w:rsidRDefault="00C40173" w:rsidP="00C40173">
            <w:pPr>
              <w:keepLines w:val="0"/>
              <w:jc w:val="both"/>
              <w:rPr>
                <w:color w:val="000000"/>
                <w:lang w:val="en-US" w:eastAsia="bg-BG"/>
              </w:rPr>
            </w:pPr>
            <w:r w:rsidRPr="00C40173">
              <w:rPr>
                <w:color w:val="000000"/>
                <w:lang w:val="bg-BG" w:eastAsia="bg-BG"/>
              </w:rPr>
              <w:t>Познава различни изследователски методи.</w:t>
            </w:r>
          </w:p>
          <w:p w:rsidR="00C40173" w:rsidRDefault="00C40173" w:rsidP="00C40173">
            <w:pPr>
              <w:keepLines w:val="0"/>
              <w:jc w:val="both"/>
              <w:rPr>
                <w:color w:val="000000"/>
                <w:lang w:val="en-US" w:eastAsia="bg-BG"/>
              </w:rPr>
            </w:pPr>
            <w:r w:rsidRPr="00C40173">
              <w:rPr>
                <w:color w:val="000000"/>
                <w:lang w:val="bg-BG" w:eastAsia="bg-BG"/>
              </w:rPr>
              <w:t xml:space="preserve">Познава и използва научната литература във физическото възпитание и спорта. </w:t>
            </w:r>
          </w:p>
          <w:p w:rsidR="00C40173" w:rsidRDefault="00C40173" w:rsidP="00C40173">
            <w:pPr>
              <w:keepLines w:val="0"/>
              <w:jc w:val="both"/>
              <w:rPr>
                <w:color w:val="000000"/>
                <w:lang w:val="en-US" w:eastAsia="bg-BG"/>
              </w:rPr>
            </w:pPr>
            <w:r w:rsidRPr="00C40173">
              <w:rPr>
                <w:color w:val="000000"/>
                <w:lang w:val="bg-BG" w:eastAsia="bg-BG"/>
              </w:rPr>
              <w:t xml:space="preserve">Познава и работи с основни технически и механични средства за измерване. </w:t>
            </w:r>
          </w:p>
          <w:p w:rsidR="00C40173" w:rsidRDefault="00C40173" w:rsidP="00C40173">
            <w:pPr>
              <w:keepLines w:val="0"/>
              <w:jc w:val="both"/>
              <w:rPr>
                <w:color w:val="000000"/>
                <w:lang w:val="en-US" w:eastAsia="bg-BG"/>
              </w:rPr>
            </w:pPr>
            <w:r w:rsidRPr="00C40173">
              <w:rPr>
                <w:color w:val="000000"/>
                <w:lang w:val="bg-BG" w:eastAsia="bg-BG"/>
              </w:rPr>
              <w:t xml:space="preserve">Познава и работи с основни електрически и електронни средства за изследване. </w:t>
            </w:r>
          </w:p>
          <w:p w:rsidR="00C40173" w:rsidRPr="00C40173" w:rsidRDefault="00C40173" w:rsidP="00C40173">
            <w:pPr>
              <w:keepLines w:val="0"/>
              <w:jc w:val="both"/>
              <w:rPr>
                <w:color w:val="000000"/>
                <w:lang w:val="bg-BG" w:eastAsia="bg-BG"/>
              </w:rPr>
            </w:pPr>
            <w:r w:rsidRPr="00C40173">
              <w:rPr>
                <w:color w:val="000000"/>
                <w:lang w:val="bg-BG" w:eastAsia="bg-BG"/>
              </w:rPr>
              <w:t>Познава и работи с основни оптически технически средства.</w:t>
            </w:r>
          </w:p>
        </w:tc>
      </w:tr>
      <w:tr w:rsidR="00C40173" w:rsidRPr="00C40173" w:rsidTr="00C40173">
        <w:trPr>
          <w:jc w:val="center"/>
        </w:trPr>
        <w:tc>
          <w:tcPr>
            <w:tcW w:w="2014" w:type="dxa"/>
            <w:tcBorders>
              <w:top w:val="single" w:sz="4" w:space="0" w:color="auto"/>
              <w:left w:val="single" w:sz="4" w:space="0" w:color="auto"/>
              <w:bottom w:val="single" w:sz="4" w:space="0" w:color="auto"/>
              <w:right w:val="single" w:sz="4" w:space="0" w:color="auto"/>
            </w:tcBorders>
            <w:vAlign w:val="center"/>
            <w:hideMark/>
          </w:tcPr>
          <w:p w:rsidR="00C40173" w:rsidRPr="00C40173" w:rsidRDefault="00C40173" w:rsidP="00C40173">
            <w:pPr>
              <w:keepLines w:val="0"/>
              <w:jc w:val="both"/>
              <w:rPr>
                <w:color w:val="000000"/>
                <w:lang w:val="bg-BG" w:eastAsia="bg-BG"/>
              </w:rPr>
            </w:pPr>
            <w:r w:rsidRPr="00C40173">
              <w:rPr>
                <w:b/>
                <w:color w:val="000000"/>
                <w:lang w:val="bg-BG" w:eastAsia="bg-BG"/>
              </w:rPr>
              <w:t>Научен контрол</w:t>
            </w:r>
          </w:p>
        </w:tc>
        <w:tc>
          <w:tcPr>
            <w:tcW w:w="7625" w:type="dxa"/>
            <w:tcBorders>
              <w:top w:val="single" w:sz="4" w:space="0" w:color="auto"/>
              <w:left w:val="single" w:sz="4" w:space="0" w:color="auto"/>
              <w:bottom w:val="single" w:sz="4" w:space="0" w:color="auto"/>
              <w:right w:val="single" w:sz="4" w:space="0" w:color="auto"/>
            </w:tcBorders>
            <w:vAlign w:val="center"/>
            <w:hideMark/>
          </w:tcPr>
          <w:p w:rsidR="00C40173" w:rsidRPr="00C40173" w:rsidRDefault="00C40173" w:rsidP="00C40173">
            <w:pPr>
              <w:keepLines w:val="0"/>
              <w:jc w:val="both"/>
              <w:rPr>
                <w:color w:val="000000"/>
                <w:lang w:val="bg-BG" w:eastAsia="bg-BG"/>
              </w:rPr>
            </w:pPr>
            <w:r w:rsidRPr="00C40173">
              <w:rPr>
                <w:color w:val="000000"/>
                <w:lang w:val="bg-BG" w:eastAsia="bg-BG"/>
              </w:rPr>
              <w:t>Познава тестове – видове, особености и приложение за научния контрол във физическото възпитание и спорта.</w:t>
            </w:r>
          </w:p>
        </w:tc>
      </w:tr>
    </w:tbl>
    <w:p w:rsidR="00FF36A6" w:rsidRDefault="00FF36A6" w:rsidP="00A92B72">
      <w:pPr>
        <w:pStyle w:val="BodyText"/>
        <w:jc w:val="left"/>
        <w:rPr>
          <w:lang w:val="en-US"/>
        </w:rPr>
      </w:pPr>
    </w:p>
    <w:p w:rsidR="00FF36A6" w:rsidRDefault="00FF36A6" w:rsidP="00A92B72">
      <w:pPr>
        <w:pStyle w:val="BodyText"/>
        <w:jc w:val="left"/>
        <w:rPr>
          <w:lang w:val="en-US"/>
        </w:rPr>
      </w:pPr>
    </w:p>
    <w:sectPr w:rsidR="00FF36A6">
      <w:headerReference w:type="even" r:id="rId7"/>
      <w:headerReference w:type="default" r:id="rId8"/>
      <w:footerReference w:type="even" r:id="rId9"/>
      <w:footerReference w:type="default" r:id="rId10"/>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DEC" w:rsidRDefault="00933DEC">
      <w:r>
        <w:separator/>
      </w:r>
    </w:p>
  </w:endnote>
  <w:endnote w:type="continuationSeparator" w:id="0">
    <w:p w:rsidR="00933DEC" w:rsidRDefault="0093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EC" w:rsidRDefault="00933D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3DEC" w:rsidRDefault="00933DEC">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EC" w:rsidRDefault="00933DEC">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6A7089">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DEC" w:rsidRDefault="00933DEC">
      <w:r>
        <w:separator/>
      </w:r>
    </w:p>
  </w:footnote>
  <w:footnote w:type="continuationSeparator" w:id="0">
    <w:p w:rsidR="00933DEC" w:rsidRDefault="00933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EC" w:rsidRDefault="00933DEC">
    <w:pPr>
      <w:pStyle w:val="Header"/>
      <w:rPr>
        <w:b w:val="0"/>
        <w:bCs/>
      </w:rPr>
    </w:pPr>
  </w:p>
  <w:p w:rsidR="00933DEC" w:rsidRDefault="006A7089">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251657728" fillcolor="#ddd" stroked="f">
          <v:textbox style="mso-next-textbox:#_x0000_s2052" inset="0,0,0,0">
            <w:txbxContent>
              <w:p w:rsidR="00933DEC" w:rsidRDefault="00933DEC">
                <w:pPr>
                  <w:pStyle w:val="Heading2"/>
                  <w:jc w:val="center"/>
                  <w:rPr>
                    <w:rFonts w:ascii="Arial" w:hAnsi="Arial" w:cs="Arial"/>
                  </w:rPr>
                </w:pPr>
                <w:r>
                  <w:rPr>
                    <w:rFonts w:ascii="Arial" w:hAnsi="Arial" w:cs="Arial"/>
                  </w:rPr>
                  <w:t>A</w:t>
                </w:r>
              </w:p>
              <w:p w:rsidR="00933DEC" w:rsidRDefault="00933DEC">
                <w:pPr>
                  <w:spacing w:line="360" w:lineRule="auto"/>
                  <w:jc w:val="center"/>
                  <w:rPr>
                    <w:rFonts w:ascii="Arial" w:hAnsi="Arial" w:cs="Arial"/>
                    <w:b/>
                    <w:bCs/>
                    <w:sz w:val="20"/>
                    <w:lang w:val="en-US"/>
                  </w:rPr>
                </w:pPr>
                <w:r>
                  <w:rPr>
                    <w:rFonts w:ascii="Arial" w:hAnsi="Arial" w:cs="Arial"/>
                    <w:b/>
                    <w:bCs/>
                    <w:lang w:val="en-US"/>
                  </w:rPr>
                  <w:t>1</w:t>
                </w:r>
              </w:p>
              <w:p w:rsidR="00933DEC" w:rsidRDefault="00933DEC">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933DEC" w:rsidRDefault="00933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EC" w:rsidRDefault="00933DEC"/>
  <w:p w:rsidR="00933DEC" w:rsidRDefault="00933DEC">
    <w:pPr>
      <w:rPr>
        <w:lang w:val="en-US"/>
      </w:rPr>
    </w:pPr>
  </w:p>
  <w:p w:rsidR="00933DEC" w:rsidRDefault="00933DEC">
    <w:pPr>
      <w:pStyle w:val="Header"/>
    </w:pPr>
    <w:r w:rsidRPr="007A577E">
      <w:t>Наредба № 7 от 11.08.2016 г. за профилираната подготовка</w:t>
    </w:r>
  </w:p>
  <w:p w:rsidR="00933DEC" w:rsidRDefault="00933DEC">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905AD2"/>
    <w:rsid w:val="0002188F"/>
    <w:rsid w:val="0005121F"/>
    <w:rsid w:val="00055C10"/>
    <w:rsid w:val="000748AC"/>
    <w:rsid w:val="00087F2E"/>
    <w:rsid w:val="000B3ED0"/>
    <w:rsid w:val="000C7103"/>
    <w:rsid w:val="000E0921"/>
    <w:rsid w:val="000E72B7"/>
    <w:rsid w:val="001137DE"/>
    <w:rsid w:val="001203B7"/>
    <w:rsid w:val="00121EC8"/>
    <w:rsid w:val="00133C0E"/>
    <w:rsid w:val="0015080F"/>
    <w:rsid w:val="0015481A"/>
    <w:rsid w:val="00157C4B"/>
    <w:rsid w:val="001706BE"/>
    <w:rsid w:val="00174B43"/>
    <w:rsid w:val="001823C0"/>
    <w:rsid w:val="001912DC"/>
    <w:rsid w:val="001B381C"/>
    <w:rsid w:val="001F74D5"/>
    <w:rsid w:val="00221101"/>
    <w:rsid w:val="00244752"/>
    <w:rsid w:val="0026675A"/>
    <w:rsid w:val="00297F56"/>
    <w:rsid w:val="002B0E14"/>
    <w:rsid w:val="002D2A81"/>
    <w:rsid w:val="002E3A8A"/>
    <w:rsid w:val="00350C0C"/>
    <w:rsid w:val="003717F4"/>
    <w:rsid w:val="0037549F"/>
    <w:rsid w:val="00381084"/>
    <w:rsid w:val="00386388"/>
    <w:rsid w:val="003A35B2"/>
    <w:rsid w:val="003B0443"/>
    <w:rsid w:val="003C2901"/>
    <w:rsid w:val="003F7B93"/>
    <w:rsid w:val="00416A02"/>
    <w:rsid w:val="00437C1C"/>
    <w:rsid w:val="004467AB"/>
    <w:rsid w:val="004A2917"/>
    <w:rsid w:val="004A34E7"/>
    <w:rsid w:val="004C3ABC"/>
    <w:rsid w:val="004D17A6"/>
    <w:rsid w:val="004D23D5"/>
    <w:rsid w:val="004E0268"/>
    <w:rsid w:val="004E3D9E"/>
    <w:rsid w:val="00500A62"/>
    <w:rsid w:val="005070F0"/>
    <w:rsid w:val="00590254"/>
    <w:rsid w:val="005C0BA3"/>
    <w:rsid w:val="005D5ED9"/>
    <w:rsid w:val="005E4BB9"/>
    <w:rsid w:val="00601C87"/>
    <w:rsid w:val="0062704D"/>
    <w:rsid w:val="0064470E"/>
    <w:rsid w:val="00646A15"/>
    <w:rsid w:val="00685B5E"/>
    <w:rsid w:val="006A089E"/>
    <w:rsid w:val="006A7089"/>
    <w:rsid w:val="006B0AFF"/>
    <w:rsid w:val="00704753"/>
    <w:rsid w:val="00705376"/>
    <w:rsid w:val="0074576A"/>
    <w:rsid w:val="00797614"/>
    <w:rsid w:val="007A577E"/>
    <w:rsid w:val="007D3935"/>
    <w:rsid w:val="008008BD"/>
    <w:rsid w:val="00876D2F"/>
    <w:rsid w:val="0088138B"/>
    <w:rsid w:val="00886C6A"/>
    <w:rsid w:val="00894182"/>
    <w:rsid w:val="008D5486"/>
    <w:rsid w:val="008D5761"/>
    <w:rsid w:val="00905AD2"/>
    <w:rsid w:val="00915020"/>
    <w:rsid w:val="00933DEC"/>
    <w:rsid w:val="00937125"/>
    <w:rsid w:val="00966805"/>
    <w:rsid w:val="009A18F4"/>
    <w:rsid w:val="009D5143"/>
    <w:rsid w:val="00A40A44"/>
    <w:rsid w:val="00A52214"/>
    <w:rsid w:val="00A71094"/>
    <w:rsid w:val="00A85649"/>
    <w:rsid w:val="00A92B72"/>
    <w:rsid w:val="00AA41D5"/>
    <w:rsid w:val="00AB0848"/>
    <w:rsid w:val="00AB7190"/>
    <w:rsid w:val="00AB72D8"/>
    <w:rsid w:val="00AC22CD"/>
    <w:rsid w:val="00B14211"/>
    <w:rsid w:val="00B25619"/>
    <w:rsid w:val="00B76CA8"/>
    <w:rsid w:val="00BB6F41"/>
    <w:rsid w:val="00BC02A1"/>
    <w:rsid w:val="00BC4513"/>
    <w:rsid w:val="00BF16AA"/>
    <w:rsid w:val="00BF3641"/>
    <w:rsid w:val="00BF44FC"/>
    <w:rsid w:val="00C0053F"/>
    <w:rsid w:val="00C02E13"/>
    <w:rsid w:val="00C35AFF"/>
    <w:rsid w:val="00C37850"/>
    <w:rsid w:val="00C40173"/>
    <w:rsid w:val="00C84C1B"/>
    <w:rsid w:val="00CD0974"/>
    <w:rsid w:val="00CE2A1E"/>
    <w:rsid w:val="00D7707E"/>
    <w:rsid w:val="00D85503"/>
    <w:rsid w:val="00D97D79"/>
    <w:rsid w:val="00DA386F"/>
    <w:rsid w:val="00DA7B41"/>
    <w:rsid w:val="00E147FB"/>
    <w:rsid w:val="00E56179"/>
    <w:rsid w:val="00E66AED"/>
    <w:rsid w:val="00EA0FBC"/>
    <w:rsid w:val="00EA473D"/>
    <w:rsid w:val="00EB2FD8"/>
    <w:rsid w:val="00F342AE"/>
    <w:rsid w:val="00F658C7"/>
    <w:rsid w:val="00F7715E"/>
    <w:rsid w:val="00FC6650"/>
    <w:rsid w:val="00FE1A48"/>
    <w:rsid w:val="00FE1F04"/>
    <w:rsid w:val="00FF36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rPr>
      <w:color w:val="0000FF"/>
      <w:u w:val="single"/>
    </w:rPr>
  </w:style>
  <w:style w:type="table" w:styleId="TableGrid">
    <w:name w:val="Table Grid"/>
    <w:basedOn w:val="TableNormal"/>
    <w:rsid w:val="0037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1B381C"/>
  </w:style>
  <w:style w:type="character" w:customStyle="1" w:styleId="a3">
    <w:name w:val="a3"/>
    <w:rsid w:val="00507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765">
      <w:bodyDiv w:val="1"/>
      <w:marLeft w:val="0"/>
      <w:marRight w:val="0"/>
      <w:marTop w:val="0"/>
      <w:marBottom w:val="0"/>
      <w:divBdr>
        <w:top w:val="none" w:sz="0" w:space="0" w:color="auto"/>
        <w:left w:val="none" w:sz="0" w:space="0" w:color="auto"/>
        <w:bottom w:val="none" w:sz="0" w:space="0" w:color="auto"/>
        <w:right w:val="none" w:sz="0" w:space="0" w:color="auto"/>
      </w:divBdr>
      <w:divsChild>
        <w:div w:id="234435160">
          <w:marLeft w:val="0"/>
          <w:marRight w:val="0"/>
          <w:marTop w:val="150"/>
          <w:marBottom w:val="0"/>
          <w:divBdr>
            <w:top w:val="none" w:sz="0" w:space="0" w:color="auto"/>
            <w:left w:val="none" w:sz="0" w:space="0" w:color="auto"/>
            <w:bottom w:val="none" w:sz="0" w:space="0" w:color="auto"/>
            <w:right w:val="none" w:sz="0" w:space="0" w:color="auto"/>
          </w:divBdr>
          <w:divsChild>
            <w:div w:id="10560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9934">
      <w:bodyDiv w:val="1"/>
      <w:marLeft w:val="0"/>
      <w:marRight w:val="0"/>
      <w:marTop w:val="0"/>
      <w:marBottom w:val="0"/>
      <w:divBdr>
        <w:top w:val="none" w:sz="0" w:space="0" w:color="auto"/>
        <w:left w:val="none" w:sz="0" w:space="0" w:color="auto"/>
        <w:bottom w:val="none" w:sz="0" w:space="0" w:color="auto"/>
        <w:right w:val="none" w:sz="0" w:space="0" w:color="auto"/>
      </w:divBdr>
      <w:divsChild>
        <w:div w:id="1404378784">
          <w:marLeft w:val="0"/>
          <w:marRight w:val="0"/>
          <w:marTop w:val="150"/>
          <w:marBottom w:val="0"/>
          <w:divBdr>
            <w:top w:val="none" w:sz="0" w:space="0" w:color="auto"/>
            <w:left w:val="none" w:sz="0" w:space="0" w:color="auto"/>
            <w:bottom w:val="none" w:sz="0" w:space="0" w:color="auto"/>
            <w:right w:val="none" w:sz="0" w:space="0" w:color="auto"/>
          </w:divBdr>
          <w:divsChild>
            <w:div w:id="4543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369">
      <w:bodyDiv w:val="1"/>
      <w:marLeft w:val="0"/>
      <w:marRight w:val="0"/>
      <w:marTop w:val="0"/>
      <w:marBottom w:val="0"/>
      <w:divBdr>
        <w:top w:val="none" w:sz="0" w:space="0" w:color="auto"/>
        <w:left w:val="none" w:sz="0" w:space="0" w:color="auto"/>
        <w:bottom w:val="none" w:sz="0" w:space="0" w:color="auto"/>
        <w:right w:val="none" w:sz="0" w:space="0" w:color="auto"/>
      </w:divBdr>
      <w:divsChild>
        <w:div w:id="1348484817">
          <w:marLeft w:val="0"/>
          <w:marRight w:val="0"/>
          <w:marTop w:val="150"/>
          <w:marBottom w:val="0"/>
          <w:divBdr>
            <w:top w:val="none" w:sz="0" w:space="0" w:color="auto"/>
            <w:left w:val="none" w:sz="0" w:space="0" w:color="auto"/>
            <w:bottom w:val="none" w:sz="0" w:space="0" w:color="auto"/>
            <w:right w:val="none" w:sz="0" w:space="0" w:color="auto"/>
          </w:divBdr>
          <w:divsChild>
            <w:div w:id="17530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7186">
      <w:bodyDiv w:val="1"/>
      <w:marLeft w:val="0"/>
      <w:marRight w:val="0"/>
      <w:marTop w:val="0"/>
      <w:marBottom w:val="0"/>
      <w:divBdr>
        <w:top w:val="none" w:sz="0" w:space="0" w:color="auto"/>
        <w:left w:val="none" w:sz="0" w:space="0" w:color="auto"/>
        <w:bottom w:val="none" w:sz="0" w:space="0" w:color="auto"/>
        <w:right w:val="none" w:sz="0" w:space="0" w:color="auto"/>
      </w:divBdr>
      <w:divsChild>
        <w:div w:id="153376614">
          <w:marLeft w:val="0"/>
          <w:marRight w:val="0"/>
          <w:marTop w:val="150"/>
          <w:marBottom w:val="0"/>
          <w:divBdr>
            <w:top w:val="none" w:sz="0" w:space="0" w:color="auto"/>
            <w:left w:val="none" w:sz="0" w:space="0" w:color="auto"/>
            <w:bottom w:val="none" w:sz="0" w:space="0" w:color="auto"/>
            <w:right w:val="none" w:sz="0" w:space="0" w:color="auto"/>
          </w:divBdr>
          <w:divsChild>
            <w:div w:id="1679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167">
      <w:bodyDiv w:val="1"/>
      <w:marLeft w:val="0"/>
      <w:marRight w:val="0"/>
      <w:marTop w:val="0"/>
      <w:marBottom w:val="0"/>
      <w:divBdr>
        <w:top w:val="none" w:sz="0" w:space="0" w:color="auto"/>
        <w:left w:val="none" w:sz="0" w:space="0" w:color="auto"/>
        <w:bottom w:val="none" w:sz="0" w:space="0" w:color="auto"/>
        <w:right w:val="none" w:sz="0" w:space="0" w:color="auto"/>
      </w:divBdr>
      <w:divsChild>
        <w:div w:id="2091543363">
          <w:marLeft w:val="0"/>
          <w:marRight w:val="0"/>
          <w:marTop w:val="150"/>
          <w:marBottom w:val="0"/>
          <w:divBdr>
            <w:top w:val="none" w:sz="0" w:space="0" w:color="auto"/>
            <w:left w:val="none" w:sz="0" w:space="0" w:color="auto"/>
            <w:bottom w:val="none" w:sz="0" w:space="0" w:color="auto"/>
            <w:right w:val="none" w:sz="0" w:space="0" w:color="auto"/>
          </w:divBdr>
          <w:divsChild>
            <w:div w:id="18630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0773">
      <w:bodyDiv w:val="1"/>
      <w:marLeft w:val="0"/>
      <w:marRight w:val="0"/>
      <w:marTop w:val="0"/>
      <w:marBottom w:val="0"/>
      <w:divBdr>
        <w:top w:val="none" w:sz="0" w:space="0" w:color="auto"/>
        <w:left w:val="none" w:sz="0" w:space="0" w:color="auto"/>
        <w:bottom w:val="none" w:sz="0" w:space="0" w:color="auto"/>
        <w:right w:val="none" w:sz="0" w:space="0" w:color="auto"/>
      </w:divBdr>
      <w:divsChild>
        <w:div w:id="387921907">
          <w:marLeft w:val="0"/>
          <w:marRight w:val="0"/>
          <w:marTop w:val="150"/>
          <w:marBottom w:val="0"/>
          <w:divBdr>
            <w:top w:val="none" w:sz="0" w:space="0" w:color="auto"/>
            <w:left w:val="none" w:sz="0" w:space="0" w:color="auto"/>
            <w:bottom w:val="none" w:sz="0" w:space="0" w:color="auto"/>
            <w:right w:val="none" w:sz="0" w:space="0" w:color="auto"/>
          </w:divBdr>
          <w:divsChild>
            <w:div w:id="19864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48123">
      <w:bodyDiv w:val="1"/>
      <w:marLeft w:val="0"/>
      <w:marRight w:val="0"/>
      <w:marTop w:val="0"/>
      <w:marBottom w:val="0"/>
      <w:divBdr>
        <w:top w:val="none" w:sz="0" w:space="0" w:color="auto"/>
        <w:left w:val="none" w:sz="0" w:space="0" w:color="auto"/>
        <w:bottom w:val="none" w:sz="0" w:space="0" w:color="auto"/>
        <w:right w:val="none" w:sz="0" w:space="0" w:color="auto"/>
      </w:divBdr>
      <w:divsChild>
        <w:div w:id="1927378823">
          <w:marLeft w:val="0"/>
          <w:marRight w:val="0"/>
          <w:marTop w:val="150"/>
          <w:marBottom w:val="0"/>
          <w:divBdr>
            <w:top w:val="none" w:sz="0" w:space="0" w:color="auto"/>
            <w:left w:val="none" w:sz="0" w:space="0" w:color="auto"/>
            <w:bottom w:val="none" w:sz="0" w:space="0" w:color="auto"/>
            <w:right w:val="none" w:sz="0" w:space="0" w:color="auto"/>
          </w:divBdr>
          <w:divsChild>
            <w:div w:id="17437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6151">
      <w:bodyDiv w:val="1"/>
      <w:marLeft w:val="0"/>
      <w:marRight w:val="0"/>
      <w:marTop w:val="0"/>
      <w:marBottom w:val="0"/>
      <w:divBdr>
        <w:top w:val="none" w:sz="0" w:space="0" w:color="auto"/>
        <w:left w:val="none" w:sz="0" w:space="0" w:color="auto"/>
        <w:bottom w:val="none" w:sz="0" w:space="0" w:color="auto"/>
        <w:right w:val="none" w:sz="0" w:space="0" w:color="auto"/>
      </w:divBdr>
      <w:divsChild>
        <w:div w:id="1353459532">
          <w:marLeft w:val="0"/>
          <w:marRight w:val="0"/>
          <w:marTop w:val="150"/>
          <w:marBottom w:val="0"/>
          <w:divBdr>
            <w:top w:val="none" w:sz="0" w:space="0" w:color="auto"/>
            <w:left w:val="none" w:sz="0" w:space="0" w:color="auto"/>
            <w:bottom w:val="none" w:sz="0" w:space="0" w:color="auto"/>
            <w:right w:val="none" w:sz="0" w:space="0" w:color="auto"/>
          </w:divBdr>
          <w:divsChild>
            <w:div w:id="523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2954">
      <w:bodyDiv w:val="1"/>
      <w:marLeft w:val="0"/>
      <w:marRight w:val="0"/>
      <w:marTop w:val="0"/>
      <w:marBottom w:val="0"/>
      <w:divBdr>
        <w:top w:val="none" w:sz="0" w:space="0" w:color="auto"/>
        <w:left w:val="none" w:sz="0" w:space="0" w:color="auto"/>
        <w:bottom w:val="none" w:sz="0" w:space="0" w:color="auto"/>
        <w:right w:val="none" w:sz="0" w:space="0" w:color="auto"/>
      </w:divBdr>
      <w:divsChild>
        <w:div w:id="47724438">
          <w:marLeft w:val="0"/>
          <w:marRight w:val="0"/>
          <w:marTop w:val="150"/>
          <w:marBottom w:val="0"/>
          <w:divBdr>
            <w:top w:val="none" w:sz="0" w:space="0" w:color="auto"/>
            <w:left w:val="none" w:sz="0" w:space="0" w:color="auto"/>
            <w:bottom w:val="none" w:sz="0" w:space="0" w:color="auto"/>
            <w:right w:val="none" w:sz="0" w:space="0" w:color="auto"/>
          </w:divBdr>
          <w:divsChild>
            <w:div w:id="10645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3785">
      <w:bodyDiv w:val="1"/>
      <w:marLeft w:val="0"/>
      <w:marRight w:val="0"/>
      <w:marTop w:val="0"/>
      <w:marBottom w:val="0"/>
      <w:divBdr>
        <w:top w:val="none" w:sz="0" w:space="0" w:color="auto"/>
        <w:left w:val="none" w:sz="0" w:space="0" w:color="auto"/>
        <w:bottom w:val="none" w:sz="0" w:space="0" w:color="auto"/>
        <w:right w:val="none" w:sz="0" w:space="0" w:color="auto"/>
      </w:divBdr>
      <w:divsChild>
        <w:div w:id="2144882737">
          <w:marLeft w:val="0"/>
          <w:marRight w:val="0"/>
          <w:marTop w:val="150"/>
          <w:marBottom w:val="0"/>
          <w:divBdr>
            <w:top w:val="none" w:sz="0" w:space="0" w:color="auto"/>
            <w:left w:val="none" w:sz="0" w:space="0" w:color="auto"/>
            <w:bottom w:val="none" w:sz="0" w:space="0" w:color="auto"/>
            <w:right w:val="none" w:sz="0" w:space="0" w:color="auto"/>
          </w:divBdr>
          <w:divsChild>
            <w:div w:id="14825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9499">
      <w:bodyDiv w:val="1"/>
      <w:marLeft w:val="0"/>
      <w:marRight w:val="0"/>
      <w:marTop w:val="0"/>
      <w:marBottom w:val="0"/>
      <w:divBdr>
        <w:top w:val="none" w:sz="0" w:space="0" w:color="auto"/>
        <w:left w:val="none" w:sz="0" w:space="0" w:color="auto"/>
        <w:bottom w:val="none" w:sz="0" w:space="0" w:color="auto"/>
        <w:right w:val="none" w:sz="0" w:space="0" w:color="auto"/>
      </w:divBdr>
      <w:divsChild>
        <w:div w:id="1193106679">
          <w:marLeft w:val="0"/>
          <w:marRight w:val="0"/>
          <w:marTop w:val="150"/>
          <w:marBottom w:val="0"/>
          <w:divBdr>
            <w:top w:val="none" w:sz="0" w:space="0" w:color="auto"/>
            <w:left w:val="none" w:sz="0" w:space="0" w:color="auto"/>
            <w:bottom w:val="none" w:sz="0" w:space="0" w:color="auto"/>
            <w:right w:val="none" w:sz="0" w:space="0" w:color="auto"/>
          </w:divBdr>
          <w:divsChild>
            <w:div w:id="19278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0555">
      <w:bodyDiv w:val="1"/>
      <w:marLeft w:val="0"/>
      <w:marRight w:val="0"/>
      <w:marTop w:val="0"/>
      <w:marBottom w:val="0"/>
      <w:divBdr>
        <w:top w:val="none" w:sz="0" w:space="0" w:color="auto"/>
        <w:left w:val="none" w:sz="0" w:space="0" w:color="auto"/>
        <w:bottom w:val="none" w:sz="0" w:space="0" w:color="auto"/>
        <w:right w:val="none" w:sz="0" w:space="0" w:color="auto"/>
      </w:divBdr>
      <w:divsChild>
        <w:div w:id="58407247">
          <w:marLeft w:val="0"/>
          <w:marRight w:val="0"/>
          <w:marTop w:val="150"/>
          <w:marBottom w:val="0"/>
          <w:divBdr>
            <w:top w:val="none" w:sz="0" w:space="0" w:color="auto"/>
            <w:left w:val="none" w:sz="0" w:space="0" w:color="auto"/>
            <w:bottom w:val="none" w:sz="0" w:space="0" w:color="auto"/>
            <w:right w:val="none" w:sz="0" w:space="0" w:color="auto"/>
          </w:divBdr>
          <w:divsChild>
            <w:div w:id="7584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70453">
      <w:bodyDiv w:val="1"/>
      <w:marLeft w:val="0"/>
      <w:marRight w:val="0"/>
      <w:marTop w:val="0"/>
      <w:marBottom w:val="0"/>
      <w:divBdr>
        <w:top w:val="none" w:sz="0" w:space="0" w:color="auto"/>
        <w:left w:val="none" w:sz="0" w:space="0" w:color="auto"/>
        <w:bottom w:val="none" w:sz="0" w:space="0" w:color="auto"/>
        <w:right w:val="none" w:sz="0" w:space="0" w:color="auto"/>
      </w:divBdr>
      <w:divsChild>
        <w:div w:id="850685317">
          <w:marLeft w:val="0"/>
          <w:marRight w:val="0"/>
          <w:marTop w:val="150"/>
          <w:marBottom w:val="0"/>
          <w:divBdr>
            <w:top w:val="none" w:sz="0" w:space="0" w:color="auto"/>
            <w:left w:val="none" w:sz="0" w:space="0" w:color="auto"/>
            <w:bottom w:val="none" w:sz="0" w:space="0" w:color="auto"/>
            <w:right w:val="none" w:sz="0" w:space="0" w:color="auto"/>
          </w:divBdr>
          <w:divsChild>
            <w:div w:id="8500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80630">
      <w:bodyDiv w:val="1"/>
      <w:marLeft w:val="0"/>
      <w:marRight w:val="0"/>
      <w:marTop w:val="0"/>
      <w:marBottom w:val="0"/>
      <w:divBdr>
        <w:top w:val="none" w:sz="0" w:space="0" w:color="auto"/>
        <w:left w:val="none" w:sz="0" w:space="0" w:color="auto"/>
        <w:bottom w:val="none" w:sz="0" w:space="0" w:color="auto"/>
        <w:right w:val="none" w:sz="0" w:space="0" w:color="auto"/>
      </w:divBdr>
      <w:divsChild>
        <w:div w:id="59014701">
          <w:marLeft w:val="0"/>
          <w:marRight w:val="0"/>
          <w:marTop w:val="150"/>
          <w:marBottom w:val="0"/>
          <w:divBdr>
            <w:top w:val="none" w:sz="0" w:space="0" w:color="auto"/>
            <w:left w:val="none" w:sz="0" w:space="0" w:color="auto"/>
            <w:bottom w:val="none" w:sz="0" w:space="0" w:color="auto"/>
            <w:right w:val="none" w:sz="0" w:space="0" w:color="auto"/>
          </w:divBdr>
          <w:divsChild>
            <w:div w:id="6152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7728">
      <w:bodyDiv w:val="1"/>
      <w:marLeft w:val="0"/>
      <w:marRight w:val="0"/>
      <w:marTop w:val="0"/>
      <w:marBottom w:val="0"/>
      <w:divBdr>
        <w:top w:val="none" w:sz="0" w:space="0" w:color="auto"/>
        <w:left w:val="none" w:sz="0" w:space="0" w:color="auto"/>
        <w:bottom w:val="none" w:sz="0" w:space="0" w:color="auto"/>
        <w:right w:val="none" w:sz="0" w:space="0" w:color="auto"/>
      </w:divBdr>
      <w:divsChild>
        <w:div w:id="1716388952">
          <w:marLeft w:val="0"/>
          <w:marRight w:val="0"/>
          <w:marTop w:val="150"/>
          <w:marBottom w:val="0"/>
          <w:divBdr>
            <w:top w:val="none" w:sz="0" w:space="0" w:color="auto"/>
            <w:left w:val="none" w:sz="0" w:space="0" w:color="auto"/>
            <w:bottom w:val="none" w:sz="0" w:space="0" w:color="auto"/>
            <w:right w:val="none" w:sz="0" w:space="0" w:color="auto"/>
          </w:divBdr>
          <w:divsChild>
            <w:div w:id="7059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476">
      <w:bodyDiv w:val="1"/>
      <w:marLeft w:val="0"/>
      <w:marRight w:val="0"/>
      <w:marTop w:val="0"/>
      <w:marBottom w:val="0"/>
      <w:divBdr>
        <w:top w:val="none" w:sz="0" w:space="0" w:color="auto"/>
        <w:left w:val="none" w:sz="0" w:space="0" w:color="auto"/>
        <w:bottom w:val="none" w:sz="0" w:space="0" w:color="auto"/>
        <w:right w:val="none" w:sz="0" w:space="0" w:color="auto"/>
      </w:divBdr>
      <w:divsChild>
        <w:div w:id="803163496">
          <w:marLeft w:val="0"/>
          <w:marRight w:val="0"/>
          <w:marTop w:val="150"/>
          <w:marBottom w:val="0"/>
          <w:divBdr>
            <w:top w:val="none" w:sz="0" w:space="0" w:color="auto"/>
            <w:left w:val="none" w:sz="0" w:space="0" w:color="auto"/>
            <w:bottom w:val="none" w:sz="0" w:space="0" w:color="auto"/>
            <w:right w:val="none" w:sz="0" w:space="0" w:color="auto"/>
          </w:divBdr>
          <w:divsChild>
            <w:div w:id="21296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4707">
      <w:bodyDiv w:val="1"/>
      <w:marLeft w:val="0"/>
      <w:marRight w:val="0"/>
      <w:marTop w:val="0"/>
      <w:marBottom w:val="0"/>
      <w:divBdr>
        <w:top w:val="none" w:sz="0" w:space="0" w:color="auto"/>
        <w:left w:val="none" w:sz="0" w:space="0" w:color="auto"/>
        <w:bottom w:val="none" w:sz="0" w:space="0" w:color="auto"/>
        <w:right w:val="none" w:sz="0" w:space="0" w:color="auto"/>
      </w:divBdr>
      <w:divsChild>
        <w:div w:id="1010109575">
          <w:marLeft w:val="0"/>
          <w:marRight w:val="0"/>
          <w:marTop w:val="150"/>
          <w:marBottom w:val="0"/>
          <w:divBdr>
            <w:top w:val="none" w:sz="0" w:space="0" w:color="auto"/>
            <w:left w:val="none" w:sz="0" w:space="0" w:color="auto"/>
            <w:bottom w:val="none" w:sz="0" w:space="0" w:color="auto"/>
            <w:right w:val="none" w:sz="0" w:space="0" w:color="auto"/>
          </w:divBdr>
          <w:divsChild>
            <w:div w:id="3838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3615">
      <w:bodyDiv w:val="1"/>
      <w:marLeft w:val="0"/>
      <w:marRight w:val="0"/>
      <w:marTop w:val="0"/>
      <w:marBottom w:val="0"/>
      <w:divBdr>
        <w:top w:val="none" w:sz="0" w:space="0" w:color="auto"/>
        <w:left w:val="none" w:sz="0" w:space="0" w:color="auto"/>
        <w:bottom w:val="none" w:sz="0" w:space="0" w:color="auto"/>
        <w:right w:val="none" w:sz="0" w:space="0" w:color="auto"/>
      </w:divBdr>
      <w:divsChild>
        <w:div w:id="1024751746">
          <w:marLeft w:val="0"/>
          <w:marRight w:val="0"/>
          <w:marTop w:val="150"/>
          <w:marBottom w:val="0"/>
          <w:divBdr>
            <w:top w:val="none" w:sz="0" w:space="0" w:color="auto"/>
            <w:left w:val="none" w:sz="0" w:space="0" w:color="auto"/>
            <w:bottom w:val="none" w:sz="0" w:space="0" w:color="auto"/>
            <w:right w:val="none" w:sz="0" w:space="0" w:color="auto"/>
          </w:divBdr>
          <w:divsChild>
            <w:div w:id="18136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50506">
      <w:bodyDiv w:val="1"/>
      <w:marLeft w:val="0"/>
      <w:marRight w:val="0"/>
      <w:marTop w:val="0"/>
      <w:marBottom w:val="0"/>
      <w:divBdr>
        <w:top w:val="none" w:sz="0" w:space="0" w:color="auto"/>
        <w:left w:val="none" w:sz="0" w:space="0" w:color="auto"/>
        <w:bottom w:val="none" w:sz="0" w:space="0" w:color="auto"/>
        <w:right w:val="none" w:sz="0" w:space="0" w:color="auto"/>
      </w:divBdr>
      <w:divsChild>
        <w:div w:id="34084470">
          <w:marLeft w:val="0"/>
          <w:marRight w:val="0"/>
          <w:marTop w:val="150"/>
          <w:marBottom w:val="0"/>
          <w:divBdr>
            <w:top w:val="none" w:sz="0" w:space="0" w:color="auto"/>
            <w:left w:val="none" w:sz="0" w:space="0" w:color="auto"/>
            <w:bottom w:val="none" w:sz="0" w:space="0" w:color="auto"/>
            <w:right w:val="none" w:sz="0" w:space="0" w:color="auto"/>
          </w:divBdr>
          <w:divsChild>
            <w:div w:id="3344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8403">
      <w:bodyDiv w:val="1"/>
      <w:marLeft w:val="0"/>
      <w:marRight w:val="0"/>
      <w:marTop w:val="0"/>
      <w:marBottom w:val="0"/>
      <w:divBdr>
        <w:top w:val="none" w:sz="0" w:space="0" w:color="auto"/>
        <w:left w:val="none" w:sz="0" w:space="0" w:color="auto"/>
        <w:bottom w:val="none" w:sz="0" w:space="0" w:color="auto"/>
        <w:right w:val="none" w:sz="0" w:space="0" w:color="auto"/>
      </w:divBdr>
      <w:divsChild>
        <w:div w:id="1035277815">
          <w:marLeft w:val="0"/>
          <w:marRight w:val="0"/>
          <w:marTop w:val="150"/>
          <w:marBottom w:val="0"/>
          <w:divBdr>
            <w:top w:val="none" w:sz="0" w:space="0" w:color="auto"/>
            <w:left w:val="none" w:sz="0" w:space="0" w:color="auto"/>
            <w:bottom w:val="none" w:sz="0" w:space="0" w:color="auto"/>
            <w:right w:val="none" w:sz="0" w:space="0" w:color="auto"/>
          </w:divBdr>
          <w:divsChild>
            <w:div w:id="10812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0988">
      <w:bodyDiv w:val="1"/>
      <w:marLeft w:val="0"/>
      <w:marRight w:val="0"/>
      <w:marTop w:val="0"/>
      <w:marBottom w:val="0"/>
      <w:divBdr>
        <w:top w:val="none" w:sz="0" w:space="0" w:color="auto"/>
        <w:left w:val="none" w:sz="0" w:space="0" w:color="auto"/>
        <w:bottom w:val="none" w:sz="0" w:space="0" w:color="auto"/>
        <w:right w:val="none" w:sz="0" w:space="0" w:color="auto"/>
      </w:divBdr>
      <w:divsChild>
        <w:div w:id="1551378933">
          <w:marLeft w:val="0"/>
          <w:marRight w:val="0"/>
          <w:marTop w:val="150"/>
          <w:marBottom w:val="0"/>
          <w:divBdr>
            <w:top w:val="none" w:sz="0" w:space="0" w:color="auto"/>
            <w:left w:val="none" w:sz="0" w:space="0" w:color="auto"/>
            <w:bottom w:val="none" w:sz="0" w:space="0" w:color="auto"/>
            <w:right w:val="none" w:sz="0" w:space="0" w:color="auto"/>
          </w:divBdr>
          <w:divsChild>
            <w:div w:id="8270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2045">
      <w:bodyDiv w:val="1"/>
      <w:marLeft w:val="0"/>
      <w:marRight w:val="0"/>
      <w:marTop w:val="0"/>
      <w:marBottom w:val="0"/>
      <w:divBdr>
        <w:top w:val="none" w:sz="0" w:space="0" w:color="auto"/>
        <w:left w:val="none" w:sz="0" w:space="0" w:color="auto"/>
        <w:bottom w:val="none" w:sz="0" w:space="0" w:color="auto"/>
        <w:right w:val="none" w:sz="0" w:space="0" w:color="auto"/>
      </w:divBdr>
      <w:divsChild>
        <w:div w:id="1721124824">
          <w:marLeft w:val="0"/>
          <w:marRight w:val="0"/>
          <w:marTop w:val="150"/>
          <w:marBottom w:val="0"/>
          <w:divBdr>
            <w:top w:val="none" w:sz="0" w:space="0" w:color="auto"/>
            <w:left w:val="none" w:sz="0" w:space="0" w:color="auto"/>
            <w:bottom w:val="none" w:sz="0" w:space="0" w:color="auto"/>
            <w:right w:val="none" w:sz="0" w:space="0" w:color="auto"/>
          </w:divBdr>
          <w:divsChild>
            <w:div w:id="1959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7847">
      <w:bodyDiv w:val="1"/>
      <w:marLeft w:val="0"/>
      <w:marRight w:val="0"/>
      <w:marTop w:val="0"/>
      <w:marBottom w:val="0"/>
      <w:divBdr>
        <w:top w:val="none" w:sz="0" w:space="0" w:color="auto"/>
        <w:left w:val="none" w:sz="0" w:space="0" w:color="auto"/>
        <w:bottom w:val="none" w:sz="0" w:space="0" w:color="auto"/>
        <w:right w:val="none" w:sz="0" w:space="0" w:color="auto"/>
      </w:divBdr>
      <w:divsChild>
        <w:div w:id="588731856">
          <w:marLeft w:val="0"/>
          <w:marRight w:val="0"/>
          <w:marTop w:val="150"/>
          <w:marBottom w:val="0"/>
          <w:divBdr>
            <w:top w:val="none" w:sz="0" w:space="0" w:color="auto"/>
            <w:left w:val="none" w:sz="0" w:space="0" w:color="auto"/>
            <w:bottom w:val="none" w:sz="0" w:space="0" w:color="auto"/>
            <w:right w:val="none" w:sz="0" w:space="0" w:color="auto"/>
          </w:divBdr>
          <w:divsChild>
            <w:div w:id="11785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6295">
      <w:bodyDiv w:val="1"/>
      <w:marLeft w:val="0"/>
      <w:marRight w:val="0"/>
      <w:marTop w:val="0"/>
      <w:marBottom w:val="0"/>
      <w:divBdr>
        <w:top w:val="none" w:sz="0" w:space="0" w:color="auto"/>
        <w:left w:val="none" w:sz="0" w:space="0" w:color="auto"/>
        <w:bottom w:val="none" w:sz="0" w:space="0" w:color="auto"/>
        <w:right w:val="none" w:sz="0" w:space="0" w:color="auto"/>
      </w:divBdr>
      <w:divsChild>
        <w:div w:id="1312557946">
          <w:marLeft w:val="0"/>
          <w:marRight w:val="0"/>
          <w:marTop w:val="150"/>
          <w:marBottom w:val="0"/>
          <w:divBdr>
            <w:top w:val="none" w:sz="0" w:space="0" w:color="auto"/>
            <w:left w:val="none" w:sz="0" w:space="0" w:color="auto"/>
            <w:bottom w:val="none" w:sz="0" w:space="0" w:color="auto"/>
            <w:right w:val="none" w:sz="0" w:space="0" w:color="auto"/>
          </w:divBdr>
          <w:divsChild>
            <w:div w:id="5216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30521">
      <w:bodyDiv w:val="1"/>
      <w:marLeft w:val="0"/>
      <w:marRight w:val="0"/>
      <w:marTop w:val="0"/>
      <w:marBottom w:val="0"/>
      <w:divBdr>
        <w:top w:val="none" w:sz="0" w:space="0" w:color="auto"/>
        <w:left w:val="none" w:sz="0" w:space="0" w:color="auto"/>
        <w:bottom w:val="none" w:sz="0" w:space="0" w:color="auto"/>
        <w:right w:val="none" w:sz="0" w:space="0" w:color="auto"/>
      </w:divBdr>
      <w:divsChild>
        <w:div w:id="786781091">
          <w:marLeft w:val="0"/>
          <w:marRight w:val="0"/>
          <w:marTop w:val="150"/>
          <w:marBottom w:val="0"/>
          <w:divBdr>
            <w:top w:val="none" w:sz="0" w:space="0" w:color="auto"/>
            <w:left w:val="none" w:sz="0" w:space="0" w:color="auto"/>
            <w:bottom w:val="none" w:sz="0" w:space="0" w:color="auto"/>
            <w:right w:val="none" w:sz="0" w:space="0" w:color="auto"/>
          </w:divBdr>
          <w:divsChild>
            <w:div w:id="16989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7986">
      <w:bodyDiv w:val="1"/>
      <w:marLeft w:val="0"/>
      <w:marRight w:val="0"/>
      <w:marTop w:val="0"/>
      <w:marBottom w:val="0"/>
      <w:divBdr>
        <w:top w:val="none" w:sz="0" w:space="0" w:color="auto"/>
        <w:left w:val="none" w:sz="0" w:space="0" w:color="auto"/>
        <w:bottom w:val="none" w:sz="0" w:space="0" w:color="auto"/>
        <w:right w:val="none" w:sz="0" w:space="0" w:color="auto"/>
      </w:divBdr>
      <w:divsChild>
        <w:div w:id="1071849683">
          <w:marLeft w:val="0"/>
          <w:marRight w:val="0"/>
          <w:marTop w:val="150"/>
          <w:marBottom w:val="0"/>
          <w:divBdr>
            <w:top w:val="none" w:sz="0" w:space="0" w:color="auto"/>
            <w:left w:val="none" w:sz="0" w:space="0" w:color="auto"/>
            <w:bottom w:val="none" w:sz="0" w:space="0" w:color="auto"/>
            <w:right w:val="none" w:sz="0" w:space="0" w:color="auto"/>
          </w:divBdr>
          <w:divsChild>
            <w:div w:id="16429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034">
      <w:bodyDiv w:val="1"/>
      <w:marLeft w:val="0"/>
      <w:marRight w:val="0"/>
      <w:marTop w:val="0"/>
      <w:marBottom w:val="0"/>
      <w:divBdr>
        <w:top w:val="none" w:sz="0" w:space="0" w:color="auto"/>
        <w:left w:val="none" w:sz="0" w:space="0" w:color="auto"/>
        <w:bottom w:val="none" w:sz="0" w:space="0" w:color="auto"/>
        <w:right w:val="none" w:sz="0" w:space="0" w:color="auto"/>
      </w:divBdr>
      <w:divsChild>
        <w:div w:id="2102330403">
          <w:marLeft w:val="0"/>
          <w:marRight w:val="0"/>
          <w:marTop w:val="150"/>
          <w:marBottom w:val="0"/>
          <w:divBdr>
            <w:top w:val="none" w:sz="0" w:space="0" w:color="auto"/>
            <w:left w:val="none" w:sz="0" w:space="0" w:color="auto"/>
            <w:bottom w:val="none" w:sz="0" w:space="0" w:color="auto"/>
            <w:right w:val="none" w:sz="0" w:space="0" w:color="auto"/>
          </w:divBdr>
          <w:divsChild>
            <w:div w:id="13503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5168">
      <w:bodyDiv w:val="1"/>
      <w:marLeft w:val="0"/>
      <w:marRight w:val="0"/>
      <w:marTop w:val="0"/>
      <w:marBottom w:val="0"/>
      <w:divBdr>
        <w:top w:val="none" w:sz="0" w:space="0" w:color="auto"/>
        <w:left w:val="none" w:sz="0" w:space="0" w:color="auto"/>
        <w:bottom w:val="none" w:sz="0" w:space="0" w:color="auto"/>
        <w:right w:val="none" w:sz="0" w:space="0" w:color="auto"/>
      </w:divBdr>
      <w:divsChild>
        <w:div w:id="1399278779">
          <w:marLeft w:val="0"/>
          <w:marRight w:val="0"/>
          <w:marTop w:val="150"/>
          <w:marBottom w:val="0"/>
          <w:divBdr>
            <w:top w:val="none" w:sz="0" w:space="0" w:color="auto"/>
            <w:left w:val="none" w:sz="0" w:space="0" w:color="auto"/>
            <w:bottom w:val="none" w:sz="0" w:space="0" w:color="auto"/>
            <w:right w:val="none" w:sz="0" w:space="0" w:color="auto"/>
          </w:divBdr>
          <w:divsChild>
            <w:div w:id="12136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9270">
      <w:bodyDiv w:val="1"/>
      <w:marLeft w:val="0"/>
      <w:marRight w:val="0"/>
      <w:marTop w:val="0"/>
      <w:marBottom w:val="0"/>
      <w:divBdr>
        <w:top w:val="none" w:sz="0" w:space="0" w:color="auto"/>
        <w:left w:val="none" w:sz="0" w:space="0" w:color="auto"/>
        <w:bottom w:val="none" w:sz="0" w:space="0" w:color="auto"/>
        <w:right w:val="none" w:sz="0" w:space="0" w:color="auto"/>
      </w:divBdr>
      <w:divsChild>
        <w:div w:id="596060028">
          <w:marLeft w:val="0"/>
          <w:marRight w:val="0"/>
          <w:marTop w:val="150"/>
          <w:marBottom w:val="0"/>
          <w:divBdr>
            <w:top w:val="none" w:sz="0" w:space="0" w:color="auto"/>
            <w:left w:val="none" w:sz="0" w:space="0" w:color="auto"/>
            <w:bottom w:val="none" w:sz="0" w:space="0" w:color="auto"/>
            <w:right w:val="none" w:sz="0" w:space="0" w:color="auto"/>
          </w:divBdr>
        </w:div>
        <w:div w:id="1428965626">
          <w:marLeft w:val="0"/>
          <w:marRight w:val="0"/>
          <w:marTop w:val="150"/>
          <w:marBottom w:val="0"/>
          <w:divBdr>
            <w:top w:val="none" w:sz="0" w:space="0" w:color="auto"/>
            <w:left w:val="none" w:sz="0" w:space="0" w:color="auto"/>
            <w:bottom w:val="none" w:sz="0" w:space="0" w:color="auto"/>
            <w:right w:val="none" w:sz="0" w:space="0" w:color="auto"/>
          </w:divBdr>
          <w:divsChild>
            <w:div w:id="1678575755">
              <w:marLeft w:val="0"/>
              <w:marRight w:val="60"/>
              <w:marTop w:val="45"/>
              <w:marBottom w:val="0"/>
              <w:divBdr>
                <w:top w:val="none" w:sz="0" w:space="0" w:color="auto"/>
                <w:left w:val="none" w:sz="0" w:space="0" w:color="auto"/>
                <w:bottom w:val="none" w:sz="0" w:space="0" w:color="auto"/>
                <w:right w:val="none" w:sz="0" w:space="0" w:color="auto"/>
              </w:divBdr>
            </w:div>
            <w:div w:id="1235358079">
              <w:marLeft w:val="0"/>
              <w:marRight w:val="60"/>
              <w:marTop w:val="45"/>
              <w:marBottom w:val="0"/>
              <w:divBdr>
                <w:top w:val="none" w:sz="0" w:space="0" w:color="auto"/>
                <w:left w:val="none" w:sz="0" w:space="0" w:color="auto"/>
                <w:bottom w:val="none" w:sz="0" w:space="0" w:color="auto"/>
                <w:right w:val="none" w:sz="0" w:space="0" w:color="auto"/>
              </w:divBdr>
            </w:div>
            <w:div w:id="825244475">
              <w:marLeft w:val="0"/>
              <w:marRight w:val="60"/>
              <w:marTop w:val="45"/>
              <w:marBottom w:val="0"/>
              <w:divBdr>
                <w:top w:val="none" w:sz="0" w:space="0" w:color="auto"/>
                <w:left w:val="none" w:sz="0" w:space="0" w:color="auto"/>
                <w:bottom w:val="none" w:sz="0" w:space="0" w:color="auto"/>
                <w:right w:val="none" w:sz="0" w:space="0" w:color="auto"/>
              </w:divBdr>
            </w:div>
            <w:div w:id="153480973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298950909">
      <w:bodyDiv w:val="1"/>
      <w:marLeft w:val="0"/>
      <w:marRight w:val="0"/>
      <w:marTop w:val="0"/>
      <w:marBottom w:val="0"/>
      <w:divBdr>
        <w:top w:val="none" w:sz="0" w:space="0" w:color="auto"/>
        <w:left w:val="none" w:sz="0" w:space="0" w:color="auto"/>
        <w:bottom w:val="none" w:sz="0" w:space="0" w:color="auto"/>
        <w:right w:val="none" w:sz="0" w:space="0" w:color="auto"/>
      </w:divBdr>
      <w:divsChild>
        <w:div w:id="1973975404">
          <w:marLeft w:val="0"/>
          <w:marRight w:val="0"/>
          <w:marTop w:val="150"/>
          <w:marBottom w:val="0"/>
          <w:divBdr>
            <w:top w:val="none" w:sz="0" w:space="0" w:color="auto"/>
            <w:left w:val="none" w:sz="0" w:space="0" w:color="auto"/>
            <w:bottom w:val="none" w:sz="0" w:space="0" w:color="auto"/>
            <w:right w:val="none" w:sz="0" w:space="0" w:color="auto"/>
          </w:divBdr>
          <w:divsChild>
            <w:div w:id="20678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767">
      <w:bodyDiv w:val="1"/>
      <w:marLeft w:val="0"/>
      <w:marRight w:val="0"/>
      <w:marTop w:val="0"/>
      <w:marBottom w:val="0"/>
      <w:divBdr>
        <w:top w:val="none" w:sz="0" w:space="0" w:color="auto"/>
        <w:left w:val="none" w:sz="0" w:space="0" w:color="auto"/>
        <w:bottom w:val="none" w:sz="0" w:space="0" w:color="auto"/>
        <w:right w:val="none" w:sz="0" w:space="0" w:color="auto"/>
      </w:divBdr>
      <w:divsChild>
        <w:div w:id="1981836404">
          <w:marLeft w:val="0"/>
          <w:marRight w:val="0"/>
          <w:marTop w:val="150"/>
          <w:marBottom w:val="0"/>
          <w:divBdr>
            <w:top w:val="none" w:sz="0" w:space="0" w:color="auto"/>
            <w:left w:val="none" w:sz="0" w:space="0" w:color="auto"/>
            <w:bottom w:val="none" w:sz="0" w:space="0" w:color="auto"/>
            <w:right w:val="none" w:sz="0" w:space="0" w:color="auto"/>
          </w:divBdr>
          <w:divsChild>
            <w:div w:id="4536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83707">
      <w:bodyDiv w:val="1"/>
      <w:marLeft w:val="0"/>
      <w:marRight w:val="0"/>
      <w:marTop w:val="0"/>
      <w:marBottom w:val="0"/>
      <w:divBdr>
        <w:top w:val="none" w:sz="0" w:space="0" w:color="auto"/>
        <w:left w:val="none" w:sz="0" w:space="0" w:color="auto"/>
        <w:bottom w:val="none" w:sz="0" w:space="0" w:color="auto"/>
        <w:right w:val="none" w:sz="0" w:space="0" w:color="auto"/>
      </w:divBdr>
      <w:divsChild>
        <w:div w:id="2132630213">
          <w:marLeft w:val="0"/>
          <w:marRight w:val="0"/>
          <w:marTop w:val="150"/>
          <w:marBottom w:val="0"/>
          <w:divBdr>
            <w:top w:val="none" w:sz="0" w:space="0" w:color="auto"/>
            <w:left w:val="none" w:sz="0" w:space="0" w:color="auto"/>
            <w:bottom w:val="none" w:sz="0" w:space="0" w:color="auto"/>
            <w:right w:val="none" w:sz="0" w:space="0" w:color="auto"/>
          </w:divBdr>
          <w:divsChild>
            <w:div w:id="2246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38201">
      <w:bodyDiv w:val="1"/>
      <w:marLeft w:val="0"/>
      <w:marRight w:val="0"/>
      <w:marTop w:val="0"/>
      <w:marBottom w:val="0"/>
      <w:divBdr>
        <w:top w:val="none" w:sz="0" w:space="0" w:color="auto"/>
        <w:left w:val="none" w:sz="0" w:space="0" w:color="auto"/>
        <w:bottom w:val="none" w:sz="0" w:space="0" w:color="auto"/>
        <w:right w:val="none" w:sz="0" w:space="0" w:color="auto"/>
      </w:divBdr>
      <w:divsChild>
        <w:div w:id="1253590864">
          <w:marLeft w:val="0"/>
          <w:marRight w:val="0"/>
          <w:marTop w:val="150"/>
          <w:marBottom w:val="0"/>
          <w:divBdr>
            <w:top w:val="none" w:sz="0" w:space="0" w:color="auto"/>
            <w:left w:val="none" w:sz="0" w:space="0" w:color="auto"/>
            <w:bottom w:val="none" w:sz="0" w:space="0" w:color="auto"/>
            <w:right w:val="none" w:sz="0" w:space="0" w:color="auto"/>
          </w:divBdr>
          <w:divsChild>
            <w:div w:id="14695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7039">
      <w:bodyDiv w:val="1"/>
      <w:marLeft w:val="0"/>
      <w:marRight w:val="0"/>
      <w:marTop w:val="0"/>
      <w:marBottom w:val="0"/>
      <w:divBdr>
        <w:top w:val="none" w:sz="0" w:space="0" w:color="auto"/>
        <w:left w:val="none" w:sz="0" w:space="0" w:color="auto"/>
        <w:bottom w:val="none" w:sz="0" w:space="0" w:color="auto"/>
        <w:right w:val="none" w:sz="0" w:space="0" w:color="auto"/>
      </w:divBdr>
      <w:divsChild>
        <w:div w:id="1816986910">
          <w:marLeft w:val="0"/>
          <w:marRight w:val="0"/>
          <w:marTop w:val="150"/>
          <w:marBottom w:val="0"/>
          <w:divBdr>
            <w:top w:val="none" w:sz="0" w:space="0" w:color="auto"/>
            <w:left w:val="none" w:sz="0" w:space="0" w:color="auto"/>
            <w:bottom w:val="none" w:sz="0" w:space="0" w:color="auto"/>
            <w:right w:val="none" w:sz="0" w:space="0" w:color="auto"/>
          </w:divBdr>
          <w:divsChild>
            <w:div w:id="5538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7430">
      <w:bodyDiv w:val="1"/>
      <w:marLeft w:val="0"/>
      <w:marRight w:val="0"/>
      <w:marTop w:val="0"/>
      <w:marBottom w:val="0"/>
      <w:divBdr>
        <w:top w:val="none" w:sz="0" w:space="0" w:color="auto"/>
        <w:left w:val="none" w:sz="0" w:space="0" w:color="auto"/>
        <w:bottom w:val="none" w:sz="0" w:space="0" w:color="auto"/>
        <w:right w:val="none" w:sz="0" w:space="0" w:color="auto"/>
      </w:divBdr>
      <w:divsChild>
        <w:div w:id="1217086383">
          <w:marLeft w:val="0"/>
          <w:marRight w:val="0"/>
          <w:marTop w:val="150"/>
          <w:marBottom w:val="0"/>
          <w:divBdr>
            <w:top w:val="none" w:sz="0" w:space="0" w:color="auto"/>
            <w:left w:val="none" w:sz="0" w:space="0" w:color="auto"/>
            <w:bottom w:val="none" w:sz="0" w:space="0" w:color="auto"/>
            <w:right w:val="none" w:sz="0" w:space="0" w:color="auto"/>
          </w:divBdr>
        </w:div>
        <w:div w:id="240333366">
          <w:marLeft w:val="0"/>
          <w:marRight w:val="0"/>
          <w:marTop w:val="150"/>
          <w:marBottom w:val="0"/>
          <w:divBdr>
            <w:top w:val="none" w:sz="0" w:space="0" w:color="auto"/>
            <w:left w:val="none" w:sz="0" w:space="0" w:color="auto"/>
            <w:bottom w:val="none" w:sz="0" w:space="0" w:color="auto"/>
            <w:right w:val="none" w:sz="0" w:space="0" w:color="auto"/>
          </w:divBdr>
          <w:divsChild>
            <w:div w:id="596133106">
              <w:marLeft w:val="0"/>
              <w:marRight w:val="60"/>
              <w:marTop w:val="45"/>
              <w:marBottom w:val="0"/>
              <w:divBdr>
                <w:top w:val="none" w:sz="0" w:space="0" w:color="auto"/>
                <w:left w:val="none" w:sz="0" w:space="0" w:color="auto"/>
                <w:bottom w:val="none" w:sz="0" w:space="0" w:color="auto"/>
                <w:right w:val="none" w:sz="0" w:space="0" w:color="auto"/>
              </w:divBdr>
            </w:div>
            <w:div w:id="455484429">
              <w:marLeft w:val="0"/>
              <w:marRight w:val="60"/>
              <w:marTop w:val="45"/>
              <w:marBottom w:val="0"/>
              <w:divBdr>
                <w:top w:val="none" w:sz="0" w:space="0" w:color="auto"/>
                <w:left w:val="none" w:sz="0" w:space="0" w:color="auto"/>
                <w:bottom w:val="none" w:sz="0" w:space="0" w:color="auto"/>
                <w:right w:val="none" w:sz="0" w:space="0" w:color="auto"/>
              </w:divBdr>
            </w:div>
            <w:div w:id="668874944">
              <w:marLeft w:val="0"/>
              <w:marRight w:val="60"/>
              <w:marTop w:val="45"/>
              <w:marBottom w:val="0"/>
              <w:divBdr>
                <w:top w:val="none" w:sz="0" w:space="0" w:color="auto"/>
                <w:left w:val="none" w:sz="0" w:space="0" w:color="auto"/>
                <w:bottom w:val="none" w:sz="0" w:space="0" w:color="auto"/>
                <w:right w:val="none" w:sz="0" w:space="0" w:color="auto"/>
              </w:divBdr>
            </w:div>
            <w:div w:id="704066702">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440291529">
      <w:bodyDiv w:val="1"/>
      <w:marLeft w:val="0"/>
      <w:marRight w:val="0"/>
      <w:marTop w:val="0"/>
      <w:marBottom w:val="0"/>
      <w:divBdr>
        <w:top w:val="none" w:sz="0" w:space="0" w:color="auto"/>
        <w:left w:val="none" w:sz="0" w:space="0" w:color="auto"/>
        <w:bottom w:val="none" w:sz="0" w:space="0" w:color="auto"/>
        <w:right w:val="none" w:sz="0" w:space="0" w:color="auto"/>
      </w:divBdr>
      <w:divsChild>
        <w:div w:id="2000694524">
          <w:marLeft w:val="0"/>
          <w:marRight w:val="0"/>
          <w:marTop w:val="150"/>
          <w:marBottom w:val="0"/>
          <w:divBdr>
            <w:top w:val="none" w:sz="0" w:space="0" w:color="auto"/>
            <w:left w:val="none" w:sz="0" w:space="0" w:color="auto"/>
            <w:bottom w:val="none" w:sz="0" w:space="0" w:color="auto"/>
            <w:right w:val="none" w:sz="0" w:space="0" w:color="auto"/>
          </w:divBdr>
          <w:divsChild>
            <w:div w:id="16027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9160">
      <w:bodyDiv w:val="1"/>
      <w:marLeft w:val="0"/>
      <w:marRight w:val="0"/>
      <w:marTop w:val="0"/>
      <w:marBottom w:val="0"/>
      <w:divBdr>
        <w:top w:val="none" w:sz="0" w:space="0" w:color="auto"/>
        <w:left w:val="none" w:sz="0" w:space="0" w:color="auto"/>
        <w:bottom w:val="none" w:sz="0" w:space="0" w:color="auto"/>
        <w:right w:val="none" w:sz="0" w:space="0" w:color="auto"/>
      </w:divBdr>
      <w:divsChild>
        <w:div w:id="1233126970">
          <w:marLeft w:val="0"/>
          <w:marRight w:val="0"/>
          <w:marTop w:val="150"/>
          <w:marBottom w:val="0"/>
          <w:divBdr>
            <w:top w:val="none" w:sz="0" w:space="0" w:color="auto"/>
            <w:left w:val="none" w:sz="0" w:space="0" w:color="auto"/>
            <w:bottom w:val="none" w:sz="0" w:space="0" w:color="auto"/>
            <w:right w:val="none" w:sz="0" w:space="0" w:color="auto"/>
          </w:divBdr>
          <w:divsChild>
            <w:div w:id="929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6841">
      <w:bodyDiv w:val="1"/>
      <w:marLeft w:val="0"/>
      <w:marRight w:val="0"/>
      <w:marTop w:val="0"/>
      <w:marBottom w:val="0"/>
      <w:divBdr>
        <w:top w:val="none" w:sz="0" w:space="0" w:color="auto"/>
        <w:left w:val="none" w:sz="0" w:space="0" w:color="auto"/>
        <w:bottom w:val="none" w:sz="0" w:space="0" w:color="auto"/>
        <w:right w:val="none" w:sz="0" w:space="0" w:color="auto"/>
      </w:divBdr>
      <w:divsChild>
        <w:div w:id="715474871">
          <w:marLeft w:val="0"/>
          <w:marRight w:val="0"/>
          <w:marTop w:val="150"/>
          <w:marBottom w:val="0"/>
          <w:divBdr>
            <w:top w:val="none" w:sz="0" w:space="0" w:color="auto"/>
            <w:left w:val="none" w:sz="0" w:space="0" w:color="auto"/>
            <w:bottom w:val="none" w:sz="0" w:space="0" w:color="auto"/>
            <w:right w:val="none" w:sz="0" w:space="0" w:color="auto"/>
          </w:divBdr>
          <w:divsChild>
            <w:div w:id="16038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01648">
      <w:bodyDiv w:val="1"/>
      <w:marLeft w:val="0"/>
      <w:marRight w:val="0"/>
      <w:marTop w:val="0"/>
      <w:marBottom w:val="0"/>
      <w:divBdr>
        <w:top w:val="none" w:sz="0" w:space="0" w:color="auto"/>
        <w:left w:val="none" w:sz="0" w:space="0" w:color="auto"/>
        <w:bottom w:val="none" w:sz="0" w:space="0" w:color="auto"/>
        <w:right w:val="none" w:sz="0" w:space="0" w:color="auto"/>
      </w:divBdr>
      <w:divsChild>
        <w:div w:id="602881357">
          <w:marLeft w:val="0"/>
          <w:marRight w:val="0"/>
          <w:marTop w:val="150"/>
          <w:marBottom w:val="0"/>
          <w:divBdr>
            <w:top w:val="none" w:sz="0" w:space="0" w:color="auto"/>
            <w:left w:val="none" w:sz="0" w:space="0" w:color="auto"/>
            <w:bottom w:val="none" w:sz="0" w:space="0" w:color="auto"/>
            <w:right w:val="none" w:sz="0" w:space="0" w:color="auto"/>
          </w:divBdr>
          <w:divsChild>
            <w:div w:id="9686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0791">
      <w:bodyDiv w:val="1"/>
      <w:marLeft w:val="0"/>
      <w:marRight w:val="0"/>
      <w:marTop w:val="0"/>
      <w:marBottom w:val="0"/>
      <w:divBdr>
        <w:top w:val="none" w:sz="0" w:space="0" w:color="auto"/>
        <w:left w:val="none" w:sz="0" w:space="0" w:color="auto"/>
        <w:bottom w:val="none" w:sz="0" w:space="0" w:color="auto"/>
        <w:right w:val="none" w:sz="0" w:space="0" w:color="auto"/>
      </w:divBdr>
      <w:divsChild>
        <w:div w:id="421100135">
          <w:marLeft w:val="0"/>
          <w:marRight w:val="0"/>
          <w:marTop w:val="150"/>
          <w:marBottom w:val="0"/>
          <w:divBdr>
            <w:top w:val="none" w:sz="0" w:space="0" w:color="auto"/>
            <w:left w:val="none" w:sz="0" w:space="0" w:color="auto"/>
            <w:bottom w:val="none" w:sz="0" w:space="0" w:color="auto"/>
            <w:right w:val="none" w:sz="0" w:space="0" w:color="auto"/>
          </w:divBdr>
          <w:divsChild>
            <w:div w:id="18293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1122">
      <w:bodyDiv w:val="1"/>
      <w:marLeft w:val="0"/>
      <w:marRight w:val="0"/>
      <w:marTop w:val="0"/>
      <w:marBottom w:val="0"/>
      <w:divBdr>
        <w:top w:val="none" w:sz="0" w:space="0" w:color="auto"/>
        <w:left w:val="none" w:sz="0" w:space="0" w:color="auto"/>
        <w:bottom w:val="none" w:sz="0" w:space="0" w:color="auto"/>
        <w:right w:val="none" w:sz="0" w:space="0" w:color="auto"/>
      </w:divBdr>
      <w:divsChild>
        <w:div w:id="2074230254">
          <w:marLeft w:val="0"/>
          <w:marRight w:val="0"/>
          <w:marTop w:val="150"/>
          <w:marBottom w:val="0"/>
          <w:divBdr>
            <w:top w:val="none" w:sz="0" w:space="0" w:color="auto"/>
            <w:left w:val="none" w:sz="0" w:space="0" w:color="auto"/>
            <w:bottom w:val="none" w:sz="0" w:space="0" w:color="auto"/>
            <w:right w:val="none" w:sz="0" w:space="0" w:color="auto"/>
          </w:divBdr>
          <w:divsChild>
            <w:div w:id="19462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71014">
      <w:bodyDiv w:val="1"/>
      <w:marLeft w:val="0"/>
      <w:marRight w:val="0"/>
      <w:marTop w:val="0"/>
      <w:marBottom w:val="0"/>
      <w:divBdr>
        <w:top w:val="none" w:sz="0" w:space="0" w:color="auto"/>
        <w:left w:val="none" w:sz="0" w:space="0" w:color="auto"/>
        <w:bottom w:val="none" w:sz="0" w:space="0" w:color="auto"/>
        <w:right w:val="none" w:sz="0" w:space="0" w:color="auto"/>
      </w:divBdr>
      <w:divsChild>
        <w:div w:id="1275291037">
          <w:marLeft w:val="0"/>
          <w:marRight w:val="0"/>
          <w:marTop w:val="150"/>
          <w:marBottom w:val="0"/>
          <w:divBdr>
            <w:top w:val="none" w:sz="0" w:space="0" w:color="auto"/>
            <w:left w:val="none" w:sz="0" w:space="0" w:color="auto"/>
            <w:bottom w:val="none" w:sz="0" w:space="0" w:color="auto"/>
            <w:right w:val="none" w:sz="0" w:space="0" w:color="auto"/>
          </w:divBdr>
          <w:divsChild>
            <w:div w:id="4716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6551">
      <w:bodyDiv w:val="1"/>
      <w:marLeft w:val="0"/>
      <w:marRight w:val="0"/>
      <w:marTop w:val="0"/>
      <w:marBottom w:val="0"/>
      <w:divBdr>
        <w:top w:val="none" w:sz="0" w:space="0" w:color="auto"/>
        <w:left w:val="none" w:sz="0" w:space="0" w:color="auto"/>
        <w:bottom w:val="none" w:sz="0" w:space="0" w:color="auto"/>
        <w:right w:val="none" w:sz="0" w:space="0" w:color="auto"/>
      </w:divBdr>
      <w:divsChild>
        <w:div w:id="1677418635">
          <w:marLeft w:val="0"/>
          <w:marRight w:val="0"/>
          <w:marTop w:val="150"/>
          <w:marBottom w:val="0"/>
          <w:divBdr>
            <w:top w:val="none" w:sz="0" w:space="0" w:color="auto"/>
            <w:left w:val="none" w:sz="0" w:space="0" w:color="auto"/>
            <w:bottom w:val="none" w:sz="0" w:space="0" w:color="auto"/>
            <w:right w:val="none" w:sz="0" w:space="0" w:color="auto"/>
          </w:divBdr>
          <w:divsChild>
            <w:div w:id="17772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285">
      <w:bodyDiv w:val="1"/>
      <w:marLeft w:val="0"/>
      <w:marRight w:val="0"/>
      <w:marTop w:val="0"/>
      <w:marBottom w:val="0"/>
      <w:divBdr>
        <w:top w:val="none" w:sz="0" w:space="0" w:color="auto"/>
        <w:left w:val="none" w:sz="0" w:space="0" w:color="auto"/>
        <w:bottom w:val="none" w:sz="0" w:space="0" w:color="auto"/>
        <w:right w:val="none" w:sz="0" w:space="0" w:color="auto"/>
      </w:divBdr>
      <w:divsChild>
        <w:div w:id="1560748160">
          <w:marLeft w:val="0"/>
          <w:marRight w:val="0"/>
          <w:marTop w:val="150"/>
          <w:marBottom w:val="0"/>
          <w:divBdr>
            <w:top w:val="none" w:sz="0" w:space="0" w:color="auto"/>
            <w:left w:val="none" w:sz="0" w:space="0" w:color="auto"/>
            <w:bottom w:val="none" w:sz="0" w:space="0" w:color="auto"/>
            <w:right w:val="none" w:sz="0" w:space="0" w:color="auto"/>
          </w:divBdr>
          <w:divsChild>
            <w:div w:id="343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51479">
      <w:bodyDiv w:val="1"/>
      <w:marLeft w:val="0"/>
      <w:marRight w:val="0"/>
      <w:marTop w:val="0"/>
      <w:marBottom w:val="0"/>
      <w:divBdr>
        <w:top w:val="none" w:sz="0" w:space="0" w:color="auto"/>
        <w:left w:val="none" w:sz="0" w:space="0" w:color="auto"/>
        <w:bottom w:val="none" w:sz="0" w:space="0" w:color="auto"/>
        <w:right w:val="none" w:sz="0" w:space="0" w:color="auto"/>
      </w:divBdr>
      <w:divsChild>
        <w:div w:id="1104693209">
          <w:marLeft w:val="0"/>
          <w:marRight w:val="0"/>
          <w:marTop w:val="150"/>
          <w:marBottom w:val="0"/>
          <w:divBdr>
            <w:top w:val="none" w:sz="0" w:space="0" w:color="auto"/>
            <w:left w:val="none" w:sz="0" w:space="0" w:color="auto"/>
            <w:bottom w:val="none" w:sz="0" w:space="0" w:color="auto"/>
            <w:right w:val="none" w:sz="0" w:space="0" w:color="auto"/>
          </w:divBdr>
          <w:divsChild>
            <w:div w:id="15807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1923">
      <w:bodyDiv w:val="1"/>
      <w:marLeft w:val="0"/>
      <w:marRight w:val="0"/>
      <w:marTop w:val="0"/>
      <w:marBottom w:val="0"/>
      <w:divBdr>
        <w:top w:val="none" w:sz="0" w:space="0" w:color="auto"/>
        <w:left w:val="none" w:sz="0" w:space="0" w:color="auto"/>
        <w:bottom w:val="none" w:sz="0" w:space="0" w:color="auto"/>
        <w:right w:val="none" w:sz="0" w:space="0" w:color="auto"/>
      </w:divBdr>
      <w:divsChild>
        <w:div w:id="603391115">
          <w:marLeft w:val="0"/>
          <w:marRight w:val="0"/>
          <w:marTop w:val="150"/>
          <w:marBottom w:val="0"/>
          <w:divBdr>
            <w:top w:val="none" w:sz="0" w:space="0" w:color="auto"/>
            <w:left w:val="none" w:sz="0" w:space="0" w:color="auto"/>
            <w:bottom w:val="none" w:sz="0" w:space="0" w:color="auto"/>
            <w:right w:val="none" w:sz="0" w:space="0" w:color="auto"/>
          </w:divBdr>
        </w:div>
        <w:div w:id="1725450461">
          <w:marLeft w:val="0"/>
          <w:marRight w:val="0"/>
          <w:marTop w:val="150"/>
          <w:marBottom w:val="0"/>
          <w:divBdr>
            <w:top w:val="single" w:sz="6" w:space="0" w:color="FFFFFF"/>
            <w:left w:val="single" w:sz="6" w:space="0" w:color="FFFFFF"/>
            <w:bottom w:val="single" w:sz="6" w:space="0" w:color="FFFFFF"/>
            <w:right w:val="single" w:sz="6" w:space="0" w:color="FFFFFF"/>
          </w:divBdr>
          <w:divsChild>
            <w:div w:id="1465847841">
              <w:marLeft w:val="0"/>
              <w:marRight w:val="60"/>
              <w:marTop w:val="45"/>
              <w:marBottom w:val="0"/>
              <w:divBdr>
                <w:top w:val="none" w:sz="0" w:space="0" w:color="auto"/>
                <w:left w:val="none" w:sz="0" w:space="0" w:color="auto"/>
                <w:bottom w:val="none" w:sz="0" w:space="0" w:color="auto"/>
                <w:right w:val="none" w:sz="0" w:space="0" w:color="auto"/>
              </w:divBdr>
            </w:div>
            <w:div w:id="1133017080">
              <w:marLeft w:val="0"/>
              <w:marRight w:val="60"/>
              <w:marTop w:val="45"/>
              <w:marBottom w:val="0"/>
              <w:divBdr>
                <w:top w:val="none" w:sz="0" w:space="0" w:color="auto"/>
                <w:left w:val="none" w:sz="0" w:space="0" w:color="auto"/>
                <w:bottom w:val="none" w:sz="0" w:space="0" w:color="auto"/>
                <w:right w:val="none" w:sz="0" w:space="0" w:color="auto"/>
              </w:divBdr>
            </w:div>
            <w:div w:id="385031811">
              <w:marLeft w:val="0"/>
              <w:marRight w:val="60"/>
              <w:marTop w:val="45"/>
              <w:marBottom w:val="0"/>
              <w:divBdr>
                <w:top w:val="none" w:sz="0" w:space="0" w:color="auto"/>
                <w:left w:val="none" w:sz="0" w:space="0" w:color="auto"/>
                <w:bottom w:val="none" w:sz="0" w:space="0" w:color="auto"/>
                <w:right w:val="none" w:sz="0" w:space="0" w:color="auto"/>
              </w:divBdr>
            </w:div>
            <w:div w:id="35901249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748110046">
      <w:bodyDiv w:val="1"/>
      <w:marLeft w:val="0"/>
      <w:marRight w:val="0"/>
      <w:marTop w:val="0"/>
      <w:marBottom w:val="0"/>
      <w:divBdr>
        <w:top w:val="none" w:sz="0" w:space="0" w:color="auto"/>
        <w:left w:val="none" w:sz="0" w:space="0" w:color="auto"/>
        <w:bottom w:val="none" w:sz="0" w:space="0" w:color="auto"/>
        <w:right w:val="none" w:sz="0" w:space="0" w:color="auto"/>
      </w:divBdr>
      <w:divsChild>
        <w:div w:id="1568370805">
          <w:marLeft w:val="0"/>
          <w:marRight w:val="0"/>
          <w:marTop w:val="150"/>
          <w:marBottom w:val="0"/>
          <w:divBdr>
            <w:top w:val="none" w:sz="0" w:space="0" w:color="auto"/>
            <w:left w:val="none" w:sz="0" w:space="0" w:color="auto"/>
            <w:bottom w:val="none" w:sz="0" w:space="0" w:color="auto"/>
            <w:right w:val="none" w:sz="0" w:space="0" w:color="auto"/>
          </w:divBdr>
          <w:divsChild>
            <w:div w:id="9951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1637">
      <w:bodyDiv w:val="1"/>
      <w:marLeft w:val="0"/>
      <w:marRight w:val="0"/>
      <w:marTop w:val="0"/>
      <w:marBottom w:val="0"/>
      <w:divBdr>
        <w:top w:val="none" w:sz="0" w:space="0" w:color="auto"/>
        <w:left w:val="none" w:sz="0" w:space="0" w:color="auto"/>
        <w:bottom w:val="none" w:sz="0" w:space="0" w:color="auto"/>
        <w:right w:val="none" w:sz="0" w:space="0" w:color="auto"/>
      </w:divBdr>
      <w:divsChild>
        <w:div w:id="2046711887">
          <w:marLeft w:val="0"/>
          <w:marRight w:val="0"/>
          <w:marTop w:val="150"/>
          <w:marBottom w:val="0"/>
          <w:divBdr>
            <w:top w:val="none" w:sz="0" w:space="0" w:color="auto"/>
            <w:left w:val="none" w:sz="0" w:space="0" w:color="auto"/>
            <w:bottom w:val="none" w:sz="0" w:space="0" w:color="auto"/>
            <w:right w:val="none" w:sz="0" w:space="0" w:color="auto"/>
          </w:divBdr>
          <w:divsChild>
            <w:div w:id="17985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2716">
      <w:bodyDiv w:val="1"/>
      <w:marLeft w:val="0"/>
      <w:marRight w:val="0"/>
      <w:marTop w:val="0"/>
      <w:marBottom w:val="0"/>
      <w:divBdr>
        <w:top w:val="none" w:sz="0" w:space="0" w:color="auto"/>
        <w:left w:val="none" w:sz="0" w:space="0" w:color="auto"/>
        <w:bottom w:val="none" w:sz="0" w:space="0" w:color="auto"/>
        <w:right w:val="none" w:sz="0" w:space="0" w:color="auto"/>
      </w:divBdr>
      <w:divsChild>
        <w:div w:id="1900549755">
          <w:marLeft w:val="0"/>
          <w:marRight w:val="0"/>
          <w:marTop w:val="150"/>
          <w:marBottom w:val="0"/>
          <w:divBdr>
            <w:top w:val="none" w:sz="0" w:space="0" w:color="auto"/>
            <w:left w:val="none" w:sz="0" w:space="0" w:color="auto"/>
            <w:bottom w:val="none" w:sz="0" w:space="0" w:color="auto"/>
            <w:right w:val="none" w:sz="0" w:space="0" w:color="auto"/>
          </w:divBdr>
          <w:divsChild>
            <w:div w:id="12456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829">
      <w:bodyDiv w:val="1"/>
      <w:marLeft w:val="0"/>
      <w:marRight w:val="0"/>
      <w:marTop w:val="0"/>
      <w:marBottom w:val="0"/>
      <w:divBdr>
        <w:top w:val="none" w:sz="0" w:space="0" w:color="auto"/>
        <w:left w:val="none" w:sz="0" w:space="0" w:color="auto"/>
        <w:bottom w:val="none" w:sz="0" w:space="0" w:color="auto"/>
        <w:right w:val="none" w:sz="0" w:space="0" w:color="auto"/>
      </w:divBdr>
      <w:divsChild>
        <w:div w:id="1655724218">
          <w:marLeft w:val="0"/>
          <w:marRight w:val="0"/>
          <w:marTop w:val="150"/>
          <w:marBottom w:val="0"/>
          <w:divBdr>
            <w:top w:val="none" w:sz="0" w:space="0" w:color="auto"/>
            <w:left w:val="none" w:sz="0" w:space="0" w:color="auto"/>
            <w:bottom w:val="none" w:sz="0" w:space="0" w:color="auto"/>
            <w:right w:val="none" w:sz="0" w:space="0" w:color="auto"/>
          </w:divBdr>
          <w:divsChild>
            <w:div w:id="2110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4887">
      <w:bodyDiv w:val="1"/>
      <w:marLeft w:val="0"/>
      <w:marRight w:val="0"/>
      <w:marTop w:val="0"/>
      <w:marBottom w:val="0"/>
      <w:divBdr>
        <w:top w:val="none" w:sz="0" w:space="0" w:color="auto"/>
        <w:left w:val="none" w:sz="0" w:space="0" w:color="auto"/>
        <w:bottom w:val="none" w:sz="0" w:space="0" w:color="auto"/>
        <w:right w:val="none" w:sz="0" w:space="0" w:color="auto"/>
      </w:divBdr>
      <w:divsChild>
        <w:div w:id="1291202356">
          <w:marLeft w:val="0"/>
          <w:marRight w:val="0"/>
          <w:marTop w:val="150"/>
          <w:marBottom w:val="0"/>
          <w:divBdr>
            <w:top w:val="none" w:sz="0" w:space="0" w:color="auto"/>
            <w:left w:val="none" w:sz="0" w:space="0" w:color="auto"/>
            <w:bottom w:val="none" w:sz="0" w:space="0" w:color="auto"/>
            <w:right w:val="none" w:sz="0" w:space="0" w:color="auto"/>
          </w:divBdr>
          <w:divsChild>
            <w:div w:id="584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7450">
      <w:bodyDiv w:val="1"/>
      <w:marLeft w:val="0"/>
      <w:marRight w:val="0"/>
      <w:marTop w:val="0"/>
      <w:marBottom w:val="0"/>
      <w:divBdr>
        <w:top w:val="none" w:sz="0" w:space="0" w:color="auto"/>
        <w:left w:val="none" w:sz="0" w:space="0" w:color="auto"/>
        <w:bottom w:val="none" w:sz="0" w:space="0" w:color="auto"/>
        <w:right w:val="none" w:sz="0" w:space="0" w:color="auto"/>
      </w:divBdr>
      <w:divsChild>
        <w:div w:id="529993178">
          <w:marLeft w:val="0"/>
          <w:marRight w:val="0"/>
          <w:marTop w:val="150"/>
          <w:marBottom w:val="0"/>
          <w:divBdr>
            <w:top w:val="none" w:sz="0" w:space="0" w:color="auto"/>
            <w:left w:val="none" w:sz="0" w:space="0" w:color="auto"/>
            <w:bottom w:val="none" w:sz="0" w:space="0" w:color="auto"/>
            <w:right w:val="none" w:sz="0" w:space="0" w:color="auto"/>
          </w:divBdr>
          <w:divsChild>
            <w:div w:id="5434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7062">
      <w:bodyDiv w:val="1"/>
      <w:marLeft w:val="0"/>
      <w:marRight w:val="0"/>
      <w:marTop w:val="0"/>
      <w:marBottom w:val="0"/>
      <w:divBdr>
        <w:top w:val="none" w:sz="0" w:space="0" w:color="auto"/>
        <w:left w:val="none" w:sz="0" w:space="0" w:color="auto"/>
        <w:bottom w:val="none" w:sz="0" w:space="0" w:color="auto"/>
        <w:right w:val="none" w:sz="0" w:space="0" w:color="auto"/>
      </w:divBdr>
      <w:divsChild>
        <w:div w:id="212666905">
          <w:marLeft w:val="0"/>
          <w:marRight w:val="0"/>
          <w:marTop w:val="150"/>
          <w:marBottom w:val="0"/>
          <w:divBdr>
            <w:top w:val="none" w:sz="0" w:space="0" w:color="auto"/>
            <w:left w:val="none" w:sz="0" w:space="0" w:color="auto"/>
            <w:bottom w:val="none" w:sz="0" w:space="0" w:color="auto"/>
            <w:right w:val="none" w:sz="0" w:space="0" w:color="auto"/>
          </w:divBdr>
          <w:divsChild>
            <w:div w:id="20087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2301">
      <w:bodyDiv w:val="1"/>
      <w:marLeft w:val="0"/>
      <w:marRight w:val="0"/>
      <w:marTop w:val="0"/>
      <w:marBottom w:val="0"/>
      <w:divBdr>
        <w:top w:val="none" w:sz="0" w:space="0" w:color="auto"/>
        <w:left w:val="none" w:sz="0" w:space="0" w:color="auto"/>
        <w:bottom w:val="none" w:sz="0" w:space="0" w:color="auto"/>
        <w:right w:val="none" w:sz="0" w:space="0" w:color="auto"/>
      </w:divBdr>
      <w:divsChild>
        <w:div w:id="100270300">
          <w:marLeft w:val="0"/>
          <w:marRight w:val="0"/>
          <w:marTop w:val="150"/>
          <w:marBottom w:val="0"/>
          <w:divBdr>
            <w:top w:val="none" w:sz="0" w:space="0" w:color="auto"/>
            <w:left w:val="none" w:sz="0" w:space="0" w:color="auto"/>
            <w:bottom w:val="none" w:sz="0" w:space="0" w:color="auto"/>
            <w:right w:val="none" w:sz="0" w:space="0" w:color="auto"/>
          </w:divBdr>
          <w:divsChild>
            <w:div w:id="7879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8521">
      <w:bodyDiv w:val="1"/>
      <w:marLeft w:val="0"/>
      <w:marRight w:val="0"/>
      <w:marTop w:val="0"/>
      <w:marBottom w:val="0"/>
      <w:divBdr>
        <w:top w:val="none" w:sz="0" w:space="0" w:color="auto"/>
        <w:left w:val="none" w:sz="0" w:space="0" w:color="auto"/>
        <w:bottom w:val="none" w:sz="0" w:space="0" w:color="auto"/>
        <w:right w:val="none" w:sz="0" w:space="0" w:color="auto"/>
      </w:divBdr>
      <w:divsChild>
        <w:div w:id="259609625">
          <w:marLeft w:val="0"/>
          <w:marRight w:val="0"/>
          <w:marTop w:val="150"/>
          <w:marBottom w:val="0"/>
          <w:divBdr>
            <w:top w:val="none" w:sz="0" w:space="0" w:color="auto"/>
            <w:left w:val="none" w:sz="0" w:space="0" w:color="auto"/>
            <w:bottom w:val="none" w:sz="0" w:space="0" w:color="auto"/>
            <w:right w:val="none" w:sz="0" w:space="0" w:color="auto"/>
          </w:divBdr>
          <w:divsChild>
            <w:div w:id="8415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5243">
      <w:bodyDiv w:val="1"/>
      <w:marLeft w:val="0"/>
      <w:marRight w:val="0"/>
      <w:marTop w:val="0"/>
      <w:marBottom w:val="0"/>
      <w:divBdr>
        <w:top w:val="none" w:sz="0" w:space="0" w:color="auto"/>
        <w:left w:val="none" w:sz="0" w:space="0" w:color="auto"/>
        <w:bottom w:val="none" w:sz="0" w:space="0" w:color="auto"/>
        <w:right w:val="none" w:sz="0" w:space="0" w:color="auto"/>
      </w:divBdr>
      <w:divsChild>
        <w:div w:id="44961282">
          <w:marLeft w:val="0"/>
          <w:marRight w:val="0"/>
          <w:marTop w:val="150"/>
          <w:marBottom w:val="0"/>
          <w:divBdr>
            <w:top w:val="none" w:sz="0" w:space="0" w:color="auto"/>
            <w:left w:val="none" w:sz="0" w:space="0" w:color="auto"/>
            <w:bottom w:val="none" w:sz="0" w:space="0" w:color="auto"/>
            <w:right w:val="none" w:sz="0" w:space="0" w:color="auto"/>
          </w:divBdr>
          <w:divsChild>
            <w:div w:id="4621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549">
      <w:bodyDiv w:val="1"/>
      <w:marLeft w:val="0"/>
      <w:marRight w:val="0"/>
      <w:marTop w:val="0"/>
      <w:marBottom w:val="0"/>
      <w:divBdr>
        <w:top w:val="none" w:sz="0" w:space="0" w:color="auto"/>
        <w:left w:val="none" w:sz="0" w:space="0" w:color="auto"/>
        <w:bottom w:val="none" w:sz="0" w:space="0" w:color="auto"/>
        <w:right w:val="none" w:sz="0" w:space="0" w:color="auto"/>
      </w:divBdr>
      <w:divsChild>
        <w:div w:id="896164404">
          <w:marLeft w:val="0"/>
          <w:marRight w:val="0"/>
          <w:marTop w:val="150"/>
          <w:marBottom w:val="0"/>
          <w:divBdr>
            <w:top w:val="none" w:sz="0" w:space="0" w:color="auto"/>
            <w:left w:val="none" w:sz="0" w:space="0" w:color="auto"/>
            <w:bottom w:val="none" w:sz="0" w:space="0" w:color="auto"/>
            <w:right w:val="none" w:sz="0" w:space="0" w:color="auto"/>
          </w:divBdr>
          <w:divsChild>
            <w:div w:id="17892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5800">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2">
          <w:marLeft w:val="0"/>
          <w:marRight w:val="0"/>
          <w:marTop w:val="150"/>
          <w:marBottom w:val="0"/>
          <w:divBdr>
            <w:top w:val="none" w:sz="0" w:space="0" w:color="auto"/>
            <w:left w:val="none" w:sz="0" w:space="0" w:color="auto"/>
            <w:bottom w:val="none" w:sz="0" w:space="0" w:color="auto"/>
            <w:right w:val="none" w:sz="0" w:space="0" w:color="auto"/>
          </w:divBdr>
          <w:divsChild>
            <w:div w:id="15132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2622">
      <w:bodyDiv w:val="1"/>
      <w:marLeft w:val="0"/>
      <w:marRight w:val="0"/>
      <w:marTop w:val="0"/>
      <w:marBottom w:val="0"/>
      <w:divBdr>
        <w:top w:val="none" w:sz="0" w:space="0" w:color="auto"/>
        <w:left w:val="none" w:sz="0" w:space="0" w:color="auto"/>
        <w:bottom w:val="none" w:sz="0" w:space="0" w:color="auto"/>
        <w:right w:val="none" w:sz="0" w:space="0" w:color="auto"/>
      </w:divBdr>
      <w:divsChild>
        <w:div w:id="2095930581">
          <w:marLeft w:val="0"/>
          <w:marRight w:val="0"/>
          <w:marTop w:val="150"/>
          <w:marBottom w:val="0"/>
          <w:divBdr>
            <w:top w:val="none" w:sz="0" w:space="0" w:color="auto"/>
            <w:left w:val="none" w:sz="0" w:space="0" w:color="auto"/>
            <w:bottom w:val="none" w:sz="0" w:space="0" w:color="auto"/>
            <w:right w:val="none" w:sz="0" w:space="0" w:color="auto"/>
          </w:divBdr>
          <w:divsChild>
            <w:div w:id="18002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_Formater\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407</TotalTime>
  <Pages>82</Pages>
  <Words>27381</Words>
  <Characters>156078</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Наредба № 7 от 11.08.2016 г. за профилираната подготовка</vt:lpstr>
    </vt:vector>
  </TitlesOfParts>
  <Company/>
  <LinksUpToDate>false</LinksUpToDate>
  <CharactersWithSpaces>183093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7 от 11.08.2016 г. за профилираната подготовка</dc:title>
  <dc:subject/>
  <dc:creator>РААБЕ България ЕООД</dc:creator>
  <cp:keywords/>
  <dc:description/>
  <cp:lastModifiedBy>Zornica Duneva</cp:lastModifiedBy>
  <cp:revision>83</cp:revision>
  <cp:lastPrinted>2006-06-02T06:19:00Z</cp:lastPrinted>
  <dcterms:created xsi:type="dcterms:W3CDTF">2016-09-01T10:46:00Z</dcterms:created>
  <dcterms:modified xsi:type="dcterms:W3CDTF">2019-09-10T12:59:00Z</dcterms:modified>
</cp:coreProperties>
</file>