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F2" w:rsidRDefault="000077F2" w:rsidP="000077F2">
      <w:pPr>
        <w:pStyle w:val="Heading1"/>
      </w:pPr>
      <w:r>
        <w:t>Наредба за детските и ученическите туристически пътувания с обща цена, инициирани от институциите в системата на предучилищното и училищното образование</w:t>
      </w:r>
    </w:p>
    <w:p w:rsidR="000077F2" w:rsidRDefault="000077F2" w:rsidP="000077F2">
      <w:pPr>
        <w:pStyle w:val="BodyText"/>
      </w:pPr>
    </w:p>
    <w:p w:rsidR="000077F2" w:rsidRDefault="000077F2" w:rsidP="00465C52">
      <w:pPr>
        <w:pStyle w:val="BodyText"/>
        <w:ind w:firstLine="0"/>
      </w:pPr>
      <w:r>
        <w:t xml:space="preserve">Приета с ПМС № 365 от 21.12.2016 г., обн., </w:t>
      </w:r>
      <w:r w:rsidR="00465C52">
        <w:t>ДВ.,</w:t>
      </w:r>
      <w:r>
        <w:t xml:space="preserve"> </w:t>
      </w:r>
      <w:r w:rsidRPr="00465C52">
        <w:rPr>
          <w:b/>
        </w:rPr>
        <w:t>бр. 103 от 27.12.2016 г.</w:t>
      </w:r>
      <w:r>
        <w:t>, в сила от 27.12.2016 г.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1"/>
      </w:pPr>
      <w:r>
        <w:t>Глава първа</w:t>
      </w:r>
    </w:p>
    <w:p w:rsidR="000077F2" w:rsidRDefault="000077F2" w:rsidP="000077F2">
      <w:pPr>
        <w:pStyle w:val="Heading1"/>
      </w:pPr>
      <w:r>
        <w:t>ОБЩИ ПОЛОЖЕНИЯ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0" w:name="ch_1_al_1"/>
      <w:r w:rsidRPr="000077F2">
        <w:rPr>
          <w:b/>
        </w:rPr>
        <w:t>Чл. 1. (1)</w:t>
      </w:r>
      <w:r>
        <w:t xml:space="preserve"> С тази наредба се уреждат условията и редът за извършване на детски и ученически туристически пътувания с обща цена в страната и в чужбина, инициирани от институциите в системата на предучилищното и училищното образование, наричани по-нататък „туристически пътувания“.</w:t>
      </w:r>
    </w:p>
    <w:p w:rsidR="000077F2" w:rsidRDefault="000077F2" w:rsidP="000077F2">
      <w:pPr>
        <w:pStyle w:val="BodyText"/>
      </w:pPr>
      <w:bookmarkStart w:id="1" w:name="ch_1_al_2"/>
      <w:bookmarkEnd w:id="0"/>
      <w:r w:rsidRPr="000077F2">
        <w:rPr>
          <w:b/>
        </w:rPr>
        <w:t>(2)</w:t>
      </w:r>
      <w:r>
        <w:t xml:space="preserve"> Наредбата урежда и изискванията, на които следва да отговарят категоризираните по </w:t>
      </w:r>
      <w:r w:rsidR="002F5B1F">
        <w:fldChar w:fldCharType="begin"/>
      </w:r>
      <w:r w:rsidR="002F5B1F">
        <w:instrText xml:space="preserve"> HYPERLINK "../Zakoni/ZTur.doc" </w:instrText>
      </w:r>
      <w:r w:rsidR="002F5B1F">
        <w:fldChar w:fldCharType="separate"/>
      </w:r>
      <w:r w:rsidRPr="002F5B1F">
        <w:rPr>
          <w:rStyle w:val="Hyperlink"/>
        </w:rPr>
        <w:t>Закона за туризма</w:t>
      </w:r>
      <w:r w:rsidR="002F5B1F">
        <w:fldChar w:fldCharType="end"/>
      </w:r>
      <w:r>
        <w:t xml:space="preserve"> туристически обекти при предоставяне на туристически услуги на деца и ученици под формата на детски лагер.</w:t>
      </w:r>
    </w:p>
    <w:p w:rsidR="000077F2" w:rsidRDefault="000077F2" w:rsidP="000077F2">
      <w:pPr>
        <w:pStyle w:val="BodyText"/>
      </w:pPr>
      <w:bookmarkStart w:id="2" w:name="ch_2_al_1"/>
      <w:bookmarkEnd w:id="1"/>
      <w:r w:rsidRPr="000077F2">
        <w:rPr>
          <w:b/>
        </w:rPr>
        <w:t>Чл. 2. (1)</w:t>
      </w:r>
      <w:r>
        <w:t xml:space="preserve"> Туристическите пътувания могат да се организират под формата на детски лагери, екскурзионно летуване, походи, училища сред природата (зелени училища, пътуващи училища), ски ваканции и обучение по зимни спортове и други пътувания с образователна, възпитателна, културно-развлекателна и опознавателна цел.</w:t>
      </w:r>
    </w:p>
    <w:p w:rsidR="000077F2" w:rsidRDefault="000077F2" w:rsidP="000077F2">
      <w:pPr>
        <w:pStyle w:val="BodyText"/>
      </w:pPr>
      <w:bookmarkStart w:id="3" w:name="ch_2_al_2"/>
      <w:bookmarkEnd w:id="2"/>
      <w:r w:rsidRPr="000077F2">
        <w:rPr>
          <w:b/>
        </w:rPr>
        <w:t>(2)</w:t>
      </w:r>
      <w:r>
        <w:t xml:space="preserve"> Не са предмет на наредбата инициираните от институциите в системата на предучилищното и училищното образование:</w:t>
      </w:r>
    </w:p>
    <w:p w:rsidR="000077F2" w:rsidRPr="00465C52" w:rsidRDefault="000077F2" w:rsidP="000077F2">
      <w:pPr>
        <w:pStyle w:val="BodyText"/>
      </w:pPr>
      <w:bookmarkStart w:id="4" w:name="ch_2_al_2_t_1"/>
      <w:bookmarkEnd w:id="3"/>
      <w:r>
        <w:t xml:space="preserve">1. еднодневни екскурзии, които не са туристическо пътуване с обща цена, съгласно </w:t>
      </w:r>
      <w:r w:rsidR="002F5B1F">
        <w:fldChar w:fldCharType="begin"/>
      </w:r>
      <w:r w:rsidR="002F5B1F">
        <w:instrText xml:space="preserve"> HYPERLINK "../Zakoni/ZTur.doc" \l "paragraph_1_t_67" </w:instrText>
      </w:r>
      <w:r w:rsidR="002F5B1F">
        <w:fldChar w:fldCharType="separate"/>
      </w:r>
      <w:r w:rsidRPr="002F5B1F">
        <w:rPr>
          <w:rStyle w:val="Hyperlink"/>
        </w:rPr>
        <w:t>§ 1, т. 67 от допълнителната разпоредба на Закона за туризма</w:t>
      </w:r>
      <w:r w:rsidR="002F5B1F">
        <w:fldChar w:fldCharType="end"/>
      </w:r>
      <w:r w:rsidRPr="00465C52">
        <w:t>;</w:t>
      </w:r>
    </w:p>
    <w:p w:rsidR="000077F2" w:rsidRDefault="000077F2" w:rsidP="000077F2">
      <w:pPr>
        <w:pStyle w:val="BodyText"/>
      </w:pPr>
      <w:bookmarkStart w:id="5" w:name="ch_2_al_2_t_2"/>
      <w:bookmarkEnd w:id="4"/>
      <w:r>
        <w:t>2. прояви в областта на науките и технологиите, изкуствата и спорта на общинско, областно, национално и международно ниво;</w:t>
      </w:r>
    </w:p>
    <w:p w:rsidR="000077F2" w:rsidRDefault="000077F2" w:rsidP="000077F2">
      <w:pPr>
        <w:pStyle w:val="BodyText"/>
      </w:pPr>
      <w:bookmarkStart w:id="6" w:name="ch_2_al_2_t_3"/>
      <w:bookmarkEnd w:id="5"/>
      <w:r>
        <w:t>3. посещения на културни и групови прояви за деца и ученици (театър, кино, изложба, цирк, концерт и др.), когато не са организирани като туристическо пътуване с обща цена;</w:t>
      </w:r>
    </w:p>
    <w:p w:rsidR="000077F2" w:rsidRDefault="000077F2" w:rsidP="000077F2">
      <w:pPr>
        <w:pStyle w:val="BodyText"/>
      </w:pPr>
      <w:bookmarkStart w:id="7" w:name="ch_2_al_2_t_4"/>
      <w:bookmarkEnd w:id="6"/>
      <w:r>
        <w:t>4. наблюдателни експедиции и учебни наблюдения, свързани с образователните функции на астрономическите обсерватории и планетариумите;</w:t>
      </w:r>
    </w:p>
    <w:p w:rsidR="000077F2" w:rsidRDefault="000077F2" w:rsidP="000077F2">
      <w:pPr>
        <w:pStyle w:val="BodyText"/>
      </w:pPr>
      <w:bookmarkStart w:id="8" w:name="ch_2_al_2_t_5"/>
      <w:bookmarkEnd w:id="7"/>
      <w:r>
        <w:t>5. организиран от общините отдих на деца и ученици в собствени почивни бази.</w:t>
      </w:r>
    </w:p>
    <w:bookmarkEnd w:id="8"/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1"/>
      </w:pPr>
      <w:r>
        <w:t>Глава втора</w:t>
      </w:r>
    </w:p>
    <w:p w:rsidR="000077F2" w:rsidRDefault="000077F2" w:rsidP="000077F2">
      <w:pPr>
        <w:pStyle w:val="Heading1"/>
      </w:pPr>
      <w:r>
        <w:t>УСЛОВИЯ И РЕД ЗА ИЗВЪРШВАНЕ НА ДЕТСКИТЕ И УЧЕНИЧЕСКИТЕ ТУРИСТИЧЕСКИ ПЪТУВАНИЯ С ОБЩА ЦЕНА И ИЗИСКВАНИЯ ЗА ПРОВЕЖДАНЕТО ИМ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2"/>
      </w:pPr>
      <w:r>
        <w:t>Раздел I</w:t>
      </w:r>
    </w:p>
    <w:p w:rsidR="000077F2" w:rsidRDefault="000077F2" w:rsidP="000077F2">
      <w:pPr>
        <w:pStyle w:val="Heading2"/>
      </w:pPr>
      <w:r>
        <w:t>Условия и ред за организиране на туристическите пътувания на деца и ученици. Необходима документация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9" w:name="ch_3_al_1"/>
      <w:r w:rsidRPr="000077F2">
        <w:rPr>
          <w:b/>
        </w:rPr>
        <w:lastRenderedPageBreak/>
        <w:t>Чл. 3. (1)</w:t>
      </w:r>
      <w:r>
        <w:t xml:space="preserve"> Организираните в системата на предучилищното и училищното образование туристически пътувания се извършват въз основа на сключен договор между туроператор и директор на институция в системата на предучилищното и училищното образование.</w:t>
      </w:r>
    </w:p>
    <w:p w:rsidR="000077F2" w:rsidRDefault="000077F2" w:rsidP="000077F2">
      <w:pPr>
        <w:pStyle w:val="BodyText"/>
      </w:pPr>
      <w:bookmarkStart w:id="10" w:name="ch_3_al_2"/>
      <w:bookmarkEnd w:id="9"/>
      <w:r w:rsidRPr="000077F2">
        <w:rPr>
          <w:b/>
        </w:rPr>
        <w:t>(2)</w:t>
      </w:r>
      <w:r>
        <w:t xml:space="preserve"> Договорът по </w:t>
      </w:r>
      <w:hyperlink w:anchor="ch_3_al_1" w:history="1">
        <w:r w:rsidRPr="000077F2">
          <w:rPr>
            <w:rStyle w:val="Hyperlink"/>
          </w:rPr>
          <w:t>ал. 1</w:t>
        </w:r>
      </w:hyperlink>
      <w:r>
        <w:t xml:space="preserve"> съдържа:</w:t>
      </w:r>
    </w:p>
    <w:p w:rsidR="000077F2" w:rsidRDefault="000077F2" w:rsidP="000077F2">
      <w:pPr>
        <w:pStyle w:val="BodyText"/>
      </w:pPr>
      <w:bookmarkStart w:id="11" w:name="ch_3_al_2_t_1"/>
      <w:bookmarkEnd w:id="10"/>
      <w:r>
        <w:t>1. дата и място на сключването;</w:t>
      </w:r>
    </w:p>
    <w:p w:rsidR="000077F2" w:rsidRDefault="000077F2" w:rsidP="000077F2">
      <w:pPr>
        <w:pStyle w:val="BodyText"/>
      </w:pPr>
      <w:bookmarkStart w:id="12" w:name="ch_3_al_2_t_2"/>
      <w:bookmarkEnd w:id="11"/>
      <w:r>
        <w:t>2. фирма, седалище, адрес на управление, ЕИК, регистрационен номер на туроператора и/или туристическия агент, както и имената на директора и името на институцията;</w:t>
      </w:r>
    </w:p>
    <w:p w:rsidR="000077F2" w:rsidRDefault="000077F2" w:rsidP="000077F2">
      <w:pPr>
        <w:pStyle w:val="BodyText"/>
      </w:pPr>
      <w:bookmarkStart w:id="13" w:name="ch_3_al_2_t_3"/>
      <w:bookmarkEnd w:id="12"/>
      <w:r>
        <w:t>3. вид на използвания транспорт: въздушен, наземен, воден, като се посочва видът на транспортното средство: самолет (чартърен или редовен), автобус, влак, кораб;</w:t>
      </w:r>
    </w:p>
    <w:p w:rsidR="000077F2" w:rsidRDefault="000077F2" w:rsidP="000077F2">
      <w:pPr>
        <w:pStyle w:val="BodyText"/>
      </w:pPr>
      <w:bookmarkStart w:id="14" w:name="ch_3_al_2_t_4"/>
      <w:bookmarkEnd w:id="13"/>
      <w:r>
        <w:t>4. маршрут на пътуването, начален пункт, час и място на тръгване, очаквано време на пристигане в крайния пункт, час и сборно място за тръгване от крайния пункт, очакваното време на пристигане, продължителност на престоя;</w:t>
      </w:r>
    </w:p>
    <w:p w:rsidR="000077F2" w:rsidRDefault="000077F2" w:rsidP="000077F2">
      <w:pPr>
        <w:pStyle w:val="BodyText"/>
      </w:pPr>
      <w:bookmarkStart w:id="15" w:name="ch_3_al_2_t_5"/>
      <w:bookmarkEnd w:id="14"/>
      <w:r>
        <w:t>5. местоположение и вид на туристическите обекти или атракции, когато в цената на пътуването са включени и цените на билетите за посещението им;</w:t>
      </w:r>
    </w:p>
    <w:p w:rsidR="000077F2" w:rsidRPr="00465C52" w:rsidRDefault="000077F2" w:rsidP="000077F2">
      <w:pPr>
        <w:pStyle w:val="BodyText"/>
      </w:pPr>
      <w:bookmarkStart w:id="16" w:name="ch_3_al_2_t_6"/>
      <w:bookmarkEnd w:id="15"/>
      <w:r>
        <w:t xml:space="preserve">6. местоположение, вид, наименование и категория на местата за настаняване и брой нощувки, определени в съответствие с </w:t>
      </w:r>
      <w:r w:rsidR="002F5B1F">
        <w:fldChar w:fldCharType="begin"/>
      </w:r>
      <w:r w:rsidR="002F5B1F">
        <w:instrText xml:space="preserve"> HYPERLINK "../Zakoni/ZTur.doc" \l "ch_84_al_1" </w:instrText>
      </w:r>
      <w:r w:rsidR="002F5B1F">
        <w:fldChar w:fldCharType="separate"/>
      </w:r>
      <w:r w:rsidRPr="002F5B1F">
        <w:rPr>
          <w:rStyle w:val="Hyperlink"/>
        </w:rPr>
        <w:t>чл. 84 от Закона за туризма</w:t>
      </w:r>
      <w:r w:rsidR="002F5B1F">
        <w:fldChar w:fldCharType="end"/>
      </w:r>
      <w:r w:rsidRPr="00465C52">
        <w:t>;</w:t>
      </w:r>
    </w:p>
    <w:p w:rsidR="000077F2" w:rsidRDefault="000077F2" w:rsidP="000077F2">
      <w:pPr>
        <w:pStyle w:val="BodyText"/>
      </w:pPr>
      <w:bookmarkStart w:id="17" w:name="ch_3_al_2_t_7"/>
      <w:bookmarkEnd w:id="16"/>
      <w:r>
        <w:t>7. местоположение, вид, наименование и категория на заведенията за хранене и развлечения, брой и вид на храненията, включени в туристическото пътуване, меню за дните на престой на децата и учениците, включително предвидените пакети тип „суха храна“;</w:t>
      </w:r>
    </w:p>
    <w:p w:rsidR="000077F2" w:rsidRDefault="000077F2" w:rsidP="000077F2">
      <w:pPr>
        <w:pStyle w:val="BodyText"/>
      </w:pPr>
      <w:bookmarkStart w:id="18" w:name="ch_3_al_2_t_8"/>
      <w:bookmarkEnd w:id="17"/>
      <w:r>
        <w:t>8. посещения, пътувания, трансфери и други услуги, включени в общата цена;</w:t>
      </w:r>
    </w:p>
    <w:p w:rsidR="000077F2" w:rsidRDefault="000077F2" w:rsidP="000077F2">
      <w:pPr>
        <w:pStyle w:val="BodyText"/>
      </w:pPr>
      <w:bookmarkStart w:id="19" w:name="ch_3_al_2_t_9"/>
      <w:bookmarkEnd w:id="18"/>
      <w:r>
        <w:t>9. особени изисквания, предявени от директора на институцията преди сключването на договора, за които е постигнато съгласие от страните по договора;</w:t>
      </w:r>
    </w:p>
    <w:p w:rsidR="000077F2" w:rsidRDefault="000077F2" w:rsidP="000077F2">
      <w:pPr>
        <w:pStyle w:val="BodyText"/>
      </w:pPr>
      <w:bookmarkStart w:id="20" w:name="ch_3_al_2_t_10"/>
      <w:bookmarkEnd w:id="19"/>
      <w:r>
        <w:t>10. обща цена, обявена в левове, на всички услуги, включени в договора, други плащания, невключени в цената, срок и начин на плащане;</w:t>
      </w:r>
    </w:p>
    <w:p w:rsidR="000077F2" w:rsidRPr="00465C52" w:rsidRDefault="000077F2" w:rsidP="000077F2">
      <w:pPr>
        <w:pStyle w:val="BodyText"/>
      </w:pPr>
      <w:bookmarkStart w:id="21" w:name="ch_3_al_2_t_11"/>
      <w:bookmarkEnd w:id="20"/>
      <w:r>
        <w:t xml:space="preserve">11. възможност за промяна на цената, реда и начина, по който тя се преизчислява в случаите </w:t>
      </w:r>
      <w:r w:rsidRPr="00465C52">
        <w:t xml:space="preserve">по </w:t>
      </w:r>
      <w:hyperlink r:id="rId7" w:anchor="ch_88_al_1" w:history="1">
        <w:r w:rsidRPr="002F5B1F">
          <w:rPr>
            <w:rStyle w:val="Hyperlink"/>
          </w:rPr>
          <w:t>чл. 88 от Закона за туризма</w:t>
        </w:r>
      </w:hyperlink>
      <w:r w:rsidRPr="00465C52">
        <w:t>;</w:t>
      </w:r>
    </w:p>
    <w:p w:rsidR="000077F2" w:rsidRDefault="000077F2" w:rsidP="000077F2">
      <w:pPr>
        <w:pStyle w:val="BodyText"/>
      </w:pPr>
      <w:bookmarkStart w:id="22" w:name="ch_3_al_2_t_12"/>
      <w:bookmarkEnd w:id="21"/>
      <w:r>
        <w:t>12. краен срок, в който директорът на институцията има право да се откаже от договора, без да дължи неустойка и обезщетение;</w:t>
      </w:r>
    </w:p>
    <w:p w:rsidR="000077F2" w:rsidRDefault="000077F2" w:rsidP="000077F2">
      <w:pPr>
        <w:pStyle w:val="BodyText"/>
      </w:pPr>
      <w:bookmarkStart w:id="23" w:name="ch_3_al_2_t_13"/>
      <w:bookmarkEnd w:id="22"/>
      <w:r>
        <w:t xml:space="preserve">13. размер на неустойката, която се дължи на туроператора при отказ от договора след срока по </w:t>
      </w:r>
      <w:hyperlink w:anchor="ch_3_al_2_t_12" w:history="1">
        <w:r w:rsidRPr="000077F2">
          <w:rPr>
            <w:rStyle w:val="Hyperlink"/>
          </w:rPr>
          <w:t>т. 12</w:t>
        </w:r>
      </w:hyperlink>
      <w:r>
        <w:t>;</w:t>
      </w:r>
    </w:p>
    <w:p w:rsidR="000077F2" w:rsidRDefault="000077F2" w:rsidP="000077F2">
      <w:pPr>
        <w:pStyle w:val="BodyText"/>
      </w:pPr>
      <w:bookmarkStart w:id="24" w:name="ch_3_al_2_t_14"/>
      <w:bookmarkEnd w:id="23"/>
      <w:r>
        <w:t>14. минимален брой участници, когато такъв е необходим за осъществяване на пътуването;</w:t>
      </w:r>
    </w:p>
    <w:p w:rsidR="000077F2" w:rsidRDefault="000077F2" w:rsidP="000077F2">
      <w:pPr>
        <w:pStyle w:val="BodyText"/>
      </w:pPr>
      <w:bookmarkStart w:id="25" w:name="ch_3_al_2_t_15"/>
      <w:bookmarkEnd w:id="24"/>
      <w:r>
        <w:t>15. изисквания за формата, начините и сроковете, при които могат да се предявят рекламации в случаите на неизпълнение или неточно изпълнение на договора;</w:t>
      </w:r>
    </w:p>
    <w:p w:rsidR="000077F2" w:rsidRPr="00465C52" w:rsidRDefault="000077F2" w:rsidP="000077F2">
      <w:pPr>
        <w:pStyle w:val="BodyText"/>
      </w:pPr>
      <w:bookmarkStart w:id="26" w:name="ch_3_al_2_t_16"/>
      <w:bookmarkEnd w:id="25"/>
      <w:r>
        <w:t xml:space="preserve">16. фирма и адрес на застрахователя, с който туроператорът е сключил застрахователния договор </w:t>
      </w:r>
      <w:r w:rsidRPr="00465C52">
        <w:t xml:space="preserve">по </w:t>
      </w:r>
      <w:hyperlink r:id="rId8" w:anchor="ch_97_al_1" w:history="1">
        <w:r w:rsidRPr="002F5B1F">
          <w:rPr>
            <w:rStyle w:val="Hyperlink"/>
          </w:rPr>
          <w:t>чл. 97, ал. 1 от Закона за туризма</w:t>
        </w:r>
      </w:hyperlink>
      <w:r w:rsidRPr="00465C52">
        <w:t>;</w:t>
      </w:r>
    </w:p>
    <w:p w:rsidR="000077F2" w:rsidRDefault="000077F2" w:rsidP="000077F2">
      <w:pPr>
        <w:pStyle w:val="BodyText"/>
      </w:pPr>
      <w:bookmarkStart w:id="27" w:name="ch_3_al_2_t_17"/>
      <w:bookmarkEnd w:id="26"/>
      <w:r>
        <w:t>17. задължение за туроператора и превозвача да предприемат пътувания само в светлата част на денонощието.</w:t>
      </w:r>
    </w:p>
    <w:p w:rsidR="000077F2" w:rsidRDefault="000077F2" w:rsidP="000077F2">
      <w:pPr>
        <w:pStyle w:val="BodyText"/>
      </w:pPr>
      <w:bookmarkStart w:id="28" w:name="ch_3_al_3"/>
      <w:bookmarkEnd w:id="27"/>
      <w:r w:rsidRPr="000077F2">
        <w:rPr>
          <w:b/>
        </w:rPr>
        <w:t>(3)</w:t>
      </w:r>
      <w:r>
        <w:t xml:space="preserve"> Договорът по </w:t>
      </w:r>
      <w:hyperlink w:anchor="ch_3_al_1" w:history="1">
        <w:r w:rsidRPr="000077F2">
          <w:rPr>
            <w:rStyle w:val="Hyperlink"/>
          </w:rPr>
          <w:t>ал. 1</w:t>
        </w:r>
      </w:hyperlink>
      <w:r>
        <w:t xml:space="preserve"> се сключва след одобряване от началника на съответното регионално управление на образованието към Министерството на образованието и </w:t>
      </w:r>
      <w:r>
        <w:lastRenderedPageBreak/>
        <w:t xml:space="preserve">науката. Одобряването може да се извърши и по реда на </w:t>
      </w:r>
      <w:r w:rsidR="002F5B1F">
        <w:fldChar w:fldCharType="begin"/>
      </w:r>
      <w:r w:rsidR="002F5B1F">
        <w:instrText xml:space="preserve"> HYPERLINK "../Zakoni/ZEDEP.doc" </w:instrText>
      </w:r>
      <w:r w:rsidR="002F5B1F">
        <w:fldChar w:fldCharType="separate"/>
      </w:r>
      <w:r w:rsidRPr="002F5B1F">
        <w:rPr>
          <w:rStyle w:val="Hyperlink"/>
        </w:rPr>
        <w:t>Закона за електронния документ и електронния подпис</w:t>
      </w:r>
      <w:r w:rsidR="002F5B1F">
        <w:fldChar w:fldCharType="end"/>
      </w:r>
      <w:r>
        <w:t>.</w:t>
      </w:r>
    </w:p>
    <w:p w:rsidR="000077F2" w:rsidRDefault="000077F2" w:rsidP="000077F2">
      <w:pPr>
        <w:pStyle w:val="BodyText"/>
      </w:pPr>
      <w:bookmarkStart w:id="29" w:name="ch_3_al_4"/>
      <w:bookmarkEnd w:id="28"/>
      <w:r w:rsidRPr="000077F2">
        <w:rPr>
          <w:b/>
        </w:rPr>
        <w:t>(4)</w:t>
      </w:r>
      <w:r>
        <w:t xml:space="preserve"> Институцията – инициатор на пътуването, изпраща писмо по образец съгласно </w:t>
      </w:r>
      <w:r w:rsidR="002F5B1F">
        <w:fldChar w:fldCharType="begin"/>
      </w:r>
      <w:r w:rsidR="002F5B1F">
        <w:instrText xml:space="preserve"> HYPERLINK  \l "Prilojenie_1" </w:instrText>
      </w:r>
      <w:r w:rsidR="002F5B1F">
        <w:fldChar w:fldCharType="separate"/>
      </w:r>
      <w:r w:rsidRPr="002F5B1F">
        <w:rPr>
          <w:rStyle w:val="Hyperlink"/>
        </w:rPr>
        <w:t>приложение № 1</w:t>
      </w:r>
      <w:r w:rsidR="002F5B1F">
        <w:fldChar w:fldCharType="end"/>
      </w:r>
      <w:r>
        <w:t xml:space="preserve"> заедно с проект на договор за организирано туристическо пътуване до съответното регионално управление на образованието не по-късно от 10 работни дни преди началната дата на съответното пътуване.</w:t>
      </w:r>
    </w:p>
    <w:p w:rsidR="000077F2" w:rsidRDefault="000077F2" w:rsidP="000077F2">
      <w:pPr>
        <w:pStyle w:val="BodyText"/>
      </w:pPr>
      <w:bookmarkStart w:id="30" w:name="ch_3_al_5"/>
      <w:bookmarkEnd w:id="29"/>
      <w:r w:rsidRPr="000077F2">
        <w:rPr>
          <w:b/>
        </w:rPr>
        <w:t>(5)</w:t>
      </w:r>
      <w:r>
        <w:t xml:space="preserve"> Одобряването по </w:t>
      </w:r>
      <w:hyperlink w:anchor="ch_3_al_3" w:history="1">
        <w:r w:rsidRPr="000077F2">
          <w:rPr>
            <w:rStyle w:val="Hyperlink"/>
          </w:rPr>
          <w:t>ал. 3</w:t>
        </w:r>
      </w:hyperlink>
      <w:r>
        <w:t xml:space="preserve"> се извършва в срок до 7 работни дни от постъпването на документите по </w:t>
      </w:r>
      <w:hyperlink w:anchor="ch_3_al_4" w:history="1">
        <w:r w:rsidRPr="000077F2">
          <w:rPr>
            <w:rStyle w:val="Hyperlink"/>
          </w:rPr>
          <w:t>ал. 4</w:t>
        </w:r>
      </w:hyperlink>
      <w:r>
        <w:t xml:space="preserve"> и може да се извършва и по електронен път.</w:t>
      </w:r>
    </w:p>
    <w:p w:rsidR="000077F2" w:rsidRDefault="000077F2" w:rsidP="000077F2">
      <w:pPr>
        <w:pStyle w:val="BodyText"/>
      </w:pPr>
      <w:bookmarkStart w:id="31" w:name="ch_4_al_1"/>
      <w:bookmarkEnd w:id="30"/>
      <w:r w:rsidRPr="000077F2">
        <w:rPr>
          <w:b/>
        </w:rPr>
        <w:t>Чл. 4. (1)</w:t>
      </w:r>
      <w:r>
        <w:t xml:space="preserve"> За всяко туристическо пътуване директорът на институцията:</w:t>
      </w:r>
    </w:p>
    <w:p w:rsidR="000077F2" w:rsidRDefault="000077F2" w:rsidP="000077F2">
      <w:pPr>
        <w:pStyle w:val="BodyText"/>
      </w:pPr>
      <w:bookmarkStart w:id="32" w:name="ch_4_al_1_t_1"/>
      <w:bookmarkEnd w:id="31"/>
      <w:r>
        <w:t xml:space="preserve">1. получава информацията по </w:t>
      </w:r>
      <w:r w:rsidR="002F5B1F">
        <w:fldChar w:fldCharType="begin"/>
      </w:r>
      <w:r w:rsidR="002F5B1F">
        <w:instrText xml:space="preserve"> HYPERLINK "../Zakoni/ZTur.doc" \l "ch_80_al_1" </w:instrText>
      </w:r>
      <w:r w:rsidR="002F5B1F">
        <w:fldChar w:fldCharType="separate"/>
      </w:r>
      <w:r w:rsidRPr="002F5B1F">
        <w:rPr>
          <w:rStyle w:val="Hyperlink"/>
        </w:rPr>
        <w:t>чл. 80 от Закона за туризма</w:t>
      </w:r>
      <w:r w:rsidR="002F5B1F">
        <w:fldChar w:fldCharType="end"/>
      </w:r>
      <w:r w:rsidRPr="00465C52">
        <w:t>, надлежно</w:t>
      </w:r>
      <w:r>
        <w:t xml:space="preserve"> входирана с придружително писмо от туроператор;</w:t>
      </w:r>
    </w:p>
    <w:p w:rsidR="000077F2" w:rsidRDefault="000077F2" w:rsidP="000077F2">
      <w:pPr>
        <w:pStyle w:val="BodyText"/>
      </w:pPr>
      <w:bookmarkStart w:id="33" w:name="ch_4_al_1_t_2"/>
      <w:bookmarkEnd w:id="32"/>
      <w:r>
        <w:t xml:space="preserve">2. сключва договор с регистриран туроператор, вписан в Националния туристически регистър по </w:t>
      </w:r>
      <w:r w:rsidR="002F5B1F">
        <w:fldChar w:fldCharType="begin"/>
      </w:r>
      <w:r w:rsidR="002F5B1F">
        <w:instrText xml:space="preserve"> HYPERLINK "../Zakoni/ZTur.doc" \l "ch_166_al_1" </w:instrText>
      </w:r>
      <w:r w:rsidR="002F5B1F">
        <w:fldChar w:fldCharType="separate"/>
      </w:r>
      <w:r w:rsidRPr="002F5B1F">
        <w:rPr>
          <w:rStyle w:val="Hyperlink"/>
        </w:rPr>
        <w:t>чл. 166, ал. 1 от Закона за туризма</w:t>
      </w:r>
      <w:r w:rsidR="002F5B1F">
        <w:fldChar w:fldCharType="end"/>
      </w:r>
      <w:r w:rsidRPr="00465C52">
        <w:t>,</w:t>
      </w:r>
      <w:r>
        <w:t xml:space="preserve"> с валидна към датата на туристическото пътуване застраховка „Отговорност на туроператора“;</w:t>
      </w:r>
    </w:p>
    <w:p w:rsidR="000077F2" w:rsidRDefault="000077F2" w:rsidP="000077F2">
      <w:pPr>
        <w:pStyle w:val="BodyText"/>
      </w:pPr>
      <w:bookmarkStart w:id="34" w:name="ch_4_al_1_t_3"/>
      <w:bookmarkEnd w:id="33"/>
      <w:r>
        <w:t>3. издава заповед за провеждане на туристическо пътуване;</w:t>
      </w:r>
    </w:p>
    <w:p w:rsidR="000077F2" w:rsidRDefault="000077F2" w:rsidP="000077F2">
      <w:pPr>
        <w:pStyle w:val="BodyText"/>
      </w:pPr>
      <w:bookmarkStart w:id="35" w:name="ch_4_al_1_t_4"/>
      <w:bookmarkEnd w:id="34"/>
      <w:r>
        <w:t>4. организира и контролира:</w:t>
      </w:r>
    </w:p>
    <w:bookmarkEnd w:id="35"/>
    <w:p w:rsidR="000077F2" w:rsidRDefault="000077F2" w:rsidP="000077F2">
      <w:pPr>
        <w:pStyle w:val="BodyText"/>
      </w:pPr>
      <w:r>
        <w:t>а) информирането на родителите, настойниците или попечителите на децата или учениците или на лицата, които полагат грижи за дете, за провеждане на туристическото пътуване;</w:t>
      </w:r>
    </w:p>
    <w:p w:rsidR="000077F2" w:rsidRDefault="000077F2" w:rsidP="000077F2">
      <w:pPr>
        <w:pStyle w:val="BodyText"/>
      </w:pPr>
      <w:r>
        <w:t>б) даването на съгласие в писмена форма от родителите, настойниците или попечителите или от другите лица, които полагат грижи за дете, за участие на детето или ученика в съответното туристическо пътуване;</w:t>
      </w:r>
    </w:p>
    <w:p w:rsidR="000077F2" w:rsidRDefault="000077F2" w:rsidP="000077F2">
      <w:pPr>
        <w:pStyle w:val="BodyText"/>
      </w:pPr>
      <w:r>
        <w:t>в) провеждането на инструктаж на учениците и на техните родители, настойници или попечители или на лицата, които полагат грижи за дете, за безопасност и култура на поведение по време на туристическото пътуване;</w:t>
      </w:r>
    </w:p>
    <w:p w:rsidR="000077F2" w:rsidRDefault="000077F2" w:rsidP="000077F2">
      <w:pPr>
        <w:pStyle w:val="BodyText"/>
      </w:pPr>
      <w:bookmarkStart w:id="36" w:name="ch_4_al_1_t_5"/>
      <w:r>
        <w:t>5. заверява с подпис и с печат списък на децата или учениците с данни за трите им имена, дата и година на раждане, група или клас;</w:t>
      </w:r>
    </w:p>
    <w:p w:rsidR="000077F2" w:rsidRDefault="000077F2" w:rsidP="000077F2">
      <w:pPr>
        <w:pStyle w:val="BodyText"/>
      </w:pPr>
      <w:bookmarkStart w:id="37" w:name="ch_4_al_1_t_6"/>
      <w:bookmarkEnd w:id="36"/>
      <w:r>
        <w:t xml:space="preserve">6. командирова служителите на институцията, определени за провеждането на туристическото пътуване, съгласно </w:t>
      </w:r>
      <w:r w:rsidR="002F5B1F">
        <w:fldChar w:fldCharType="begin"/>
      </w:r>
      <w:r w:rsidR="002F5B1F">
        <w:instrText xml:space="preserve"> HYPERLINK "N_KS.doc" </w:instrText>
      </w:r>
      <w:r w:rsidR="002F5B1F">
        <w:fldChar w:fldCharType="separate"/>
      </w:r>
      <w:r w:rsidRPr="002F5B1F">
        <w:rPr>
          <w:rStyle w:val="Hyperlink"/>
        </w:rPr>
        <w:t>Наредбата за командировките в страната</w:t>
      </w:r>
      <w:r w:rsidR="002F5B1F">
        <w:fldChar w:fldCharType="end"/>
      </w:r>
      <w:r>
        <w:t xml:space="preserve">, приета с Постановление № 72 на Министерския съвет от 1986 г. (обн., </w:t>
      </w:r>
      <w:r w:rsidR="00465C52">
        <w:t>ДВ.,</w:t>
      </w:r>
      <w:r>
        <w:t xml:space="preserve"> бр. 11 от 1987 г.; изм. и доп., бр. 21 от 1991 г., бр. 2 от 1994 г., бр. 62 от 1995 г., бр. 34 от 1997 г., бр. 40 от 1999 г., бр. 2 от 2008 г. и бр. 2 от 2011 г.), а когато пътуването е извън страната – съгласно </w:t>
      </w:r>
      <w:r w:rsidR="002F5B1F">
        <w:fldChar w:fldCharType="begin"/>
      </w:r>
      <w:r w:rsidR="002F5B1F">
        <w:instrText xml:space="preserve"> HYPERLINK "N_Komandirovki_Ch.doc" </w:instrText>
      </w:r>
      <w:r w:rsidR="002F5B1F">
        <w:fldChar w:fldCharType="separate"/>
      </w:r>
      <w:r w:rsidRPr="002F5B1F">
        <w:rPr>
          <w:rStyle w:val="Hyperlink"/>
        </w:rPr>
        <w:t>Наредбата за служебните командировки и специализации в чужбина</w:t>
      </w:r>
      <w:r w:rsidR="002F5B1F">
        <w:fldChar w:fldCharType="end"/>
      </w:r>
      <w:r>
        <w:t xml:space="preserve">, приета с Постановление № 115 на Министерския съвет от 2004 г. (обн., </w:t>
      </w:r>
      <w:r w:rsidR="00465C52">
        <w:t>ДВ.,</w:t>
      </w:r>
      <w:r>
        <w:t xml:space="preserve"> бр. 50 от 2004 г.; изм. и доп., бр. 80 и 86 от 2004 г., бр. 36 и 96 от 2005 г., бр. 2 от 2006 г., бр. 23 и 98 от 2007 г., бр. 64 от 2008 г., бр. 10 от 2009 г., бр. 73 от 2010 г., бр. 19, 105 и 106 от 2011 г., бр. 61 от 2012 г., бр. 51 и 57 от 2015 г. и бр. 27 от 2016 г.);</w:t>
      </w:r>
    </w:p>
    <w:p w:rsidR="000077F2" w:rsidRDefault="000077F2" w:rsidP="000077F2">
      <w:pPr>
        <w:pStyle w:val="BodyText"/>
      </w:pPr>
      <w:bookmarkStart w:id="38" w:name="ch_4_al_1_t_7"/>
      <w:bookmarkEnd w:id="37"/>
      <w:r>
        <w:t>7. изисква предоставянето на документ от личен лекар за всяко дете или ученик, удостоверяващ липсата на контакт със заразно болен и противопоказания за участие в туристическото пътуване, издаден не по-рано от 3 дни преди началото на организираното пътуване.</w:t>
      </w:r>
    </w:p>
    <w:p w:rsidR="000077F2" w:rsidRDefault="000077F2" w:rsidP="000077F2">
      <w:pPr>
        <w:pStyle w:val="BodyText"/>
      </w:pPr>
      <w:bookmarkStart w:id="39" w:name="ch_4_al_2"/>
      <w:bookmarkEnd w:id="38"/>
      <w:r w:rsidRPr="000077F2">
        <w:rPr>
          <w:b/>
        </w:rPr>
        <w:t>(2)</w:t>
      </w:r>
      <w:r>
        <w:t xml:space="preserve"> За изпълнение на дейността по </w:t>
      </w:r>
      <w:hyperlink w:anchor="ch_4_al_1_t_4" w:history="1">
        <w:r w:rsidRPr="000077F2">
          <w:rPr>
            <w:rStyle w:val="Hyperlink"/>
          </w:rPr>
          <w:t>ал. 1, т. 4</w:t>
        </w:r>
      </w:hyperlink>
      <w:r>
        <w:t xml:space="preserve"> директорът на институцията изпраща на родителите, настойниците или попечителите или на другите лица, които полагат грижи за дете, уведомление с приложена декларация и инструктаж по </w:t>
      </w:r>
      <w:r>
        <w:lastRenderedPageBreak/>
        <w:t xml:space="preserve">образец съгласно </w:t>
      </w:r>
      <w:r w:rsidR="002F5B1F">
        <w:fldChar w:fldCharType="begin"/>
      </w:r>
      <w:r w:rsidR="002F5B1F">
        <w:instrText xml:space="preserve"> HYPERLINK  \l "Prilojenie_2" </w:instrText>
      </w:r>
      <w:r w:rsidR="002F5B1F">
        <w:fldChar w:fldCharType="separate"/>
      </w:r>
      <w:r w:rsidRPr="002F5B1F">
        <w:rPr>
          <w:rStyle w:val="Hyperlink"/>
        </w:rPr>
        <w:t>приложение № 2</w:t>
      </w:r>
      <w:r w:rsidR="002F5B1F">
        <w:fldChar w:fldCharType="end"/>
      </w:r>
      <w:r>
        <w:t>. В случай на съгласие от тяхна страна уведомлението се подписва и се връща на директора на институцията, по чиято инициатива се провежда пътуването.</w:t>
      </w:r>
    </w:p>
    <w:p w:rsidR="000077F2" w:rsidRDefault="000077F2" w:rsidP="000077F2">
      <w:pPr>
        <w:pStyle w:val="BodyText"/>
      </w:pPr>
      <w:bookmarkStart w:id="40" w:name="ch_4_al_3"/>
      <w:bookmarkEnd w:id="39"/>
      <w:r w:rsidRPr="000077F2">
        <w:rPr>
          <w:b/>
        </w:rPr>
        <w:t>(3)</w:t>
      </w:r>
      <w:r>
        <w:t xml:space="preserve"> Възникналите правоотношения между туроператора и служителите на институцията, определени като придружаващи лица при провеждането на туристическото пътуване, се уреждат с договор в писмена форма.</w:t>
      </w:r>
    </w:p>
    <w:p w:rsidR="000077F2" w:rsidRDefault="000077F2" w:rsidP="000077F2">
      <w:pPr>
        <w:pStyle w:val="BodyText"/>
      </w:pPr>
      <w:bookmarkStart w:id="41" w:name="ch_5_al_1"/>
      <w:bookmarkEnd w:id="40"/>
      <w:r w:rsidRPr="000077F2">
        <w:rPr>
          <w:b/>
        </w:rPr>
        <w:t>Чл. 5. (1)</w:t>
      </w:r>
      <w:r>
        <w:t xml:space="preserve"> След одобряването на договора за организирано туристическо пътуване от съответното регионално управление на образованието туроператорът незабавно уведомява Българската агенция по безопасност на храните за организацията на храненето на децата и учениците, като посочва обектите за хранене, които ще бъдат посещавани при туристическото пътуване, и съответната регионална здравна инспекция към Министерството на здравеопазването по местонахождението на обектите с обществено предназначение, които ще бъдат посещавани, като прилага и копие на предвиденото меню по </w:t>
      </w:r>
      <w:hyperlink w:anchor="ch_3_al_2_t_7" w:history="1">
        <w:r w:rsidRPr="000077F2">
          <w:rPr>
            <w:rStyle w:val="Hyperlink"/>
          </w:rPr>
          <w:t>чл. 3, ал. 2, т. 7</w:t>
        </w:r>
      </w:hyperlink>
      <w:r>
        <w:t>.</w:t>
      </w:r>
    </w:p>
    <w:p w:rsidR="000077F2" w:rsidRDefault="000077F2" w:rsidP="000077F2">
      <w:pPr>
        <w:pStyle w:val="BodyText"/>
      </w:pPr>
      <w:bookmarkStart w:id="42" w:name="ch_5_al_2"/>
      <w:bookmarkEnd w:id="41"/>
      <w:r w:rsidRPr="000077F2">
        <w:rPr>
          <w:b/>
        </w:rPr>
        <w:t>(2)</w:t>
      </w:r>
      <w:r>
        <w:t xml:space="preserve"> Уведомяването по </w:t>
      </w:r>
      <w:hyperlink w:anchor="ch_5_al_1" w:history="1">
        <w:r w:rsidRPr="000077F2">
          <w:rPr>
            <w:rStyle w:val="Hyperlink"/>
          </w:rPr>
          <w:t>ал. 1</w:t>
        </w:r>
      </w:hyperlink>
      <w:r>
        <w:t xml:space="preserve"> може да се извършва и по електронен път.</w:t>
      </w:r>
    </w:p>
    <w:p w:rsidR="000077F2" w:rsidRDefault="000077F2" w:rsidP="000077F2">
      <w:pPr>
        <w:pStyle w:val="BodyText"/>
      </w:pPr>
      <w:bookmarkStart w:id="43" w:name="ch_6_al_1"/>
      <w:bookmarkEnd w:id="42"/>
      <w:r w:rsidRPr="000077F2">
        <w:rPr>
          <w:b/>
        </w:rPr>
        <w:t>Чл. 6.</w:t>
      </w:r>
      <w:r>
        <w:t xml:space="preserve"> Документацията за организираните детски и ученически пътувания се съхранява от администрацията на институцията – инициатор на пътуването, най-малко една календарна година от датата на приключването на пътуването.</w:t>
      </w:r>
    </w:p>
    <w:bookmarkEnd w:id="43"/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2"/>
      </w:pPr>
      <w:r>
        <w:t>Раздел II</w:t>
      </w:r>
    </w:p>
    <w:p w:rsidR="000077F2" w:rsidRDefault="000077F2" w:rsidP="000077F2">
      <w:pPr>
        <w:pStyle w:val="Heading2"/>
      </w:pPr>
      <w:r>
        <w:t>Изисквания при провеждането на туристическите пътувания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44" w:name="ch_7_al_1"/>
      <w:r w:rsidRPr="000077F2">
        <w:rPr>
          <w:b/>
        </w:rPr>
        <w:t>Чл. 7.</w:t>
      </w:r>
      <w:r>
        <w:t xml:space="preserve"> За персонал, обслужващ провеждането на туристическите пътувания, могат да се определят учители и други педагогически специалисти, възпитатели, психолози, педагогически съветници и медицински специалисти – по преценка на ръководителя на институцията – инициатор на пътуването, а за туристически пътувания извън страната – и представители на съответния туроператор.</w:t>
      </w:r>
    </w:p>
    <w:p w:rsidR="000077F2" w:rsidRDefault="000077F2" w:rsidP="000077F2">
      <w:pPr>
        <w:pStyle w:val="BodyText"/>
      </w:pPr>
      <w:bookmarkStart w:id="45" w:name="ch_8_al_1"/>
      <w:bookmarkEnd w:id="44"/>
      <w:r w:rsidRPr="000077F2">
        <w:rPr>
          <w:b/>
        </w:rPr>
        <w:t>Чл. 8. (1)</w:t>
      </w:r>
      <w:r>
        <w:t xml:space="preserve"> Броят на персонала се определя съобразно формата на туристическото пътуване, броя, възрастовия състав и специфичните нужди на децата и учениците, както следва:</w:t>
      </w:r>
    </w:p>
    <w:p w:rsidR="000077F2" w:rsidRDefault="000077F2" w:rsidP="000077F2">
      <w:pPr>
        <w:pStyle w:val="BodyText"/>
      </w:pPr>
      <w:bookmarkStart w:id="46" w:name="ch_8_al_1_t_1"/>
      <w:bookmarkEnd w:id="45"/>
      <w:r>
        <w:t>1. един възрастен на всеки 5 – 7 деца от детските градини и деца в предучилищна възраст;</w:t>
      </w:r>
    </w:p>
    <w:p w:rsidR="000077F2" w:rsidRDefault="000077F2" w:rsidP="000077F2">
      <w:pPr>
        <w:pStyle w:val="BodyText"/>
      </w:pPr>
      <w:bookmarkStart w:id="47" w:name="ch_8_al_1_t_2"/>
      <w:bookmarkEnd w:id="46"/>
      <w:r>
        <w:t>2. един възрастен на всеки 10 – 15 ученици от I до XII клас.</w:t>
      </w:r>
    </w:p>
    <w:p w:rsidR="000077F2" w:rsidRDefault="000077F2" w:rsidP="000077F2">
      <w:pPr>
        <w:pStyle w:val="BodyText"/>
      </w:pPr>
      <w:bookmarkStart w:id="48" w:name="ch_8_al_2"/>
      <w:bookmarkEnd w:id="47"/>
      <w:r w:rsidRPr="000077F2">
        <w:rPr>
          <w:b/>
        </w:rPr>
        <w:t>(2)</w:t>
      </w:r>
      <w:r>
        <w:t xml:space="preserve"> За всяка група деца и ученици за туристическо пътуване се определят лица за ръководители на групата, като директорът на институцията определя едно от тях за главен ръководител на групата.</w:t>
      </w:r>
    </w:p>
    <w:p w:rsidR="000077F2" w:rsidRDefault="000077F2" w:rsidP="000077F2">
      <w:pPr>
        <w:pStyle w:val="BodyText"/>
      </w:pPr>
      <w:bookmarkStart w:id="49" w:name="ch_8_al_3"/>
      <w:bookmarkEnd w:id="48"/>
      <w:r w:rsidRPr="000077F2">
        <w:rPr>
          <w:b/>
        </w:rPr>
        <w:t>(3)</w:t>
      </w:r>
      <w:r>
        <w:t xml:space="preserve"> Когато в групите по </w:t>
      </w:r>
      <w:hyperlink w:anchor="ch_8_al_2" w:history="1">
        <w:r w:rsidRPr="000077F2">
          <w:rPr>
            <w:rStyle w:val="Hyperlink"/>
          </w:rPr>
          <w:t>ал. 2</w:t>
        </w:r>
      </w:hyperlink>
      <w:r>
        <w:t xml:space="preserve"> са включени деца или ученици, настанени в социална услуга от резидентен тип или в специализирана институция, в персонала по </w:t>
      </w:r>
      <w:hyperlink w:anchor="ch_7_al_1" w:history="1">
        <w:r w:rsidRPr="000077F2">
          <w:rPr>
            <w:rStyle w:val="Hyperlink"/>
          </w:rPr>
          <w:t>чл. 7</w:t>
        </w:r>
      </w:hyperlink>
      <w:r>
        <w:t xml:space="preserve"> може да бъде включен и педагогически специалист, възпитател, психолог или медицински специалист от социалната услуга или специализираната институция по предложение на нейния ръководител и по преценка на директора на институцията – инициатор на пътуването.</w:t>
      </w:r>
    </w:p>
    <w:p w:rsidR="000077F2" w:rsidRDefault="000077F2" w:rsidP="000077F2">
      <w:pPr>
        <w:pStyle w:val="BodyText"/>
      </w:pPr>
      <w:bookmarkStart w:id="50" w:name="ch_8_al_4"/>
      <w:bookmarkEnd w:id="49"/>
      <w:r w:rsidRPr="000077F2">
        <w:rPr>
          <w:b/>
        </w:rPr>
        <w:t>(4)</w:t>
      </w:r>
      <w:r>
        <w:t xml:space="preserve"> За всяко туристическо пътуване главният ръководител на групата е длъжен да разполага със следната документация:</w:t>
      </w:r>
    </w:p>
    <w:p w:rsidR="000077F2" w:rsidRDefault="000077F2" w:rsidP="000077F2">
      <w:pPr>
        <w:pStyle w:val="BodyText"/>
      </w:pPr>
      <w:bookmarkStart w:id="51" w:name="ch_8_al_4_t_1"/>
      <w:bookmarkEnd w:id="50"/>
      <w:r>
        <w:lastRenderedPageBreak/>
        <w:t>1. копие от договора за туристическото пътуване, заверен с гриф „Вярно с оригинала“;</w:t>
      </w:r>
    </w:p>
    <w:p w:rsidR="000077F2" w:rsidRDefault="000077F2" w:rsidP="000077F2">
      <w:pPr>
        <w:pStyle w:val="BodyText"/>
      </w:pPr>
      <w:bookmarkStart w:id="52" w:name="ch_8_al_4_t_2"/>
      <w:bookmarkEnd w:id="51"/>
      <w:r>
        <w:t>2. туристическия ваучер, издаден от съответния туроператор;</w:t>
      </w:r>
    </w:p>
    <w:p w:rsidR="000077F2" w:rsidRDefault="000077F2" w:rsidP="000077F2">
      <w:pPr>
        <w:pStyle w:val="BodyText"/>
      </w:pPr>
      <w:bookmarkStart w:id="53" w:name="ch_8_al_4_t_3"/>
      <w:bookmarkEnd w:id="52"/>
      <w:r>
        <w:t>3. заверен списък на децата и учениците в групата;</w:t>
      </w:r>
    </w:p>
    <w:p w:rsidR="000077F2" w:rsidRDefault="000077F2" w:rsidP="000077F2">
      <w:pPr>
        <w:pStyle w:val="BodyText"/>
      </w:pPr>
      <w:bookmarkStart w:id="54" w:name="ch_8_al_4_t_4"/>
      <w:bookmarkEnd w:id="53"/>
      <w:r>
        <w:t>4. заверено копие от заповедта на директора на институцията за провеждане на туристическото пътуване;</w:t>
      </w:r>
    </w:p>
    <w:p w:rsidR="000077F2" w:rsidRDefault="000077F2" w:rsidP="000077F2">
      <w:pPr>
        <w:pStyle w:val="BodyText"/>
      </w:pPr>
      <w:bookmarkStart w:id="55" w:name="ch_8_al_4_t_5"/>
      <w:bookmarkEnd w:id="54"/>
      <w:r>
        <w:t>5. копие на застрахователната полица за сключена застраховка „медицински разходи при болест или злополука“ – при пътувания извън страната, или за застраховка „планинска застраховка“ – за пътувания, които се извършват в планинска среда, чийто период на валидност обхваща и периода на договора за конкретното пътуване;</w:t>
      </w:r>
    </w:p>
    <w:p w:rsidR="000077F2" w:rsidRDefault="000077F2" w:rsidP="000077F2">
      <w:pPr>
        <w:pStyle w:val="BodyText"/>
      </w:pPr>
      <w:bookmarkStart w:id="56" w:name="ch_8_al_4_t_6"/>
      <w:bookmarkEnd w:id="55"/>
      <w:r>
        <w:t>6. доказателство за потвърдена резервация за периода на престой от лицето, упражняващо дейност в конкретното място за настаняване.</w:t>
      </w:r>
    </w:p>
    <w:p w:rsidR="000077F2" w:rsidRDefault="000077F2" w:rsidP="000077F2">
      <w:pPr>
        <w:pStyle w:val="BodyText"/>
      </w:pPr>
      <w:bookmarkStart w:id="57" w:name="ch_9_al_1"/>
      <w:bookmarkEnd w:id="56"/>
      <w:r w:rsidRPr="000077F2">
        <w:rPr>
          <w:b/>
        </w:rPr>
        <w:t>Чл. 9.</w:t>
      </w:r>
      <w:r>
        <w:t xml:space="preserve"> При провеждане на туристическите пътувания задължително се спазва Инструкция № 1 от 1997 г. за организацията на водноспасителната дейност и обезопасяването на водните площи при провеждане на детски и ученически отдих и туризъм (</w:t>
      </w:r>
      <w:r w:rsidR="00465C52">
        <w:t>ДВ.,</w:t>
      </w:r>
      <w:r>
        <w:t xml:space="preserve"> бр. 57 от 1997 г.), издадена от министъра на образованието и науката и министъра на здравеопазването, когато на водна площ, използвана за къпане, се провежда отдих на деца и ученици.</w:t>
      </w:r>
    </w:p>
    <w:p w:rsidR="000077F2" w:rsidRDefault="000077F2" w:rsidP="000077F2">
      <w:pPr>
        <w:pStyle w:val="BodyText"/>
      </w:pPr>
      <w:bookmarkStart w:id="58" w:name="ch_10_al_1"/>
      <w:bookmarkEnd w:id="57"/>
      <w:r w:rsidRPr="000077F2">
        <w:rPr>
          <w:b/>
        </w:rPr>
        <w:t>Чл. 10.</w:t>
      </w:r>
      <w:r>
        <w:t xml:space="preserve"> За осъществяване на различните форми на туристически пътувания туроператорът осигурява според необходимостта правоспособни екскурзоводи, планински водачи и ски учители, вписани в съответния списък – част от Националния туристически регистър </w:t>
      </w:r>
      <w:r w:rsidRPr="00465C52">
        <w:t xml:space="preserve">по </w:t>
      </w:r>
      <w:hyperlink r:id="rId9" w:anchor="ch_166_al_1" w:history="1">
        <w:r w:rsidRPr="002F5B1F">
          <w:rPr>
            <w:rStyle w:val="Hyperlink"/>
          </w:rPr>
          <w:t>чл. 166, ал. 1 от Закона за туризма</w:t>
        </w:r>
      </w:hyperlink>
      <w:r w:rsidRPr="00465C52">
        <w:t>,</w:t>
      </w:r>
      <w:r>
        <w:t xml:space="preserve"> както и аниматори в туризма с придобита професионална квалификация по професията по смисъла на </w:t>
      </w:r>
      <w:r w:rsidR="002F5B1F">
        <w:fldChar w:fldCharType="begin"/>
      </w:r>
      <w:r w:rsidR="002F5B1F">
        <w:instrText xml:space="preserve"> HYPERLINK "../Zakoni/ZPOO.doc" </w:instrText>
      </w:r>
      <w:r w:rsidR="002F5B1F">
        <w:fldChar w:fldCharType="separate"/>
      </w:r>
      <w:r w:rsidRPr="002F5B1F">
        <w:rPr>
          <w:rStyle w:val="Hyperlink"/>
        </w:rPr>
        <w:t>Закона за професионалното образование и обучение</w:t>
      </w:r>
      <w:r w:rsidR="002F5B1F">
        <w:fldChar w:fldCharType="end"/>
      </w:r>
      <w:r>
        <w:t>.</w:t>
      </w:r>
    </w:p>
    <w:bookmarkEnd w:id="58"/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2"/>
      </w:pPr>
      <w:r>
        <w:t>Раздел III</w:t>
      </w:r>
    </w:p>
    <w:p w:rsidR="000077F2" w:rsidRDefault="000077F2" w:rsidP="000077F2">
      <w:pPr>
        <w:pStyle w:val="Heading2"/>
      </w:pPr>
      <w:r>
        <w:t>Изисквания към участниците в различните форми на туристически пътувания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59" w:name="ch_11_al_1"/>
      <w:r w:rsidRPr="000077F2">
        <w:rPr>
          <w:b/>
        </w:rPr>
        <w:t>Чл. 11.</w:t>
      </w:r>
      <w:r>
        <w:t xml:space="preserve"> За участие в туристическите пътувания не се допускат деца или ученици, които са:</w:t>
      </w:r>
    </w:p>
    <w:p w:rsidR="000077F2" w:rsidRDefault="000077F2" w:rsidP="000077F2">
      <w:pPr>
        <w:pStyle w:val="BodyText"/>
      </w:pPr>
      <w:bookmarkStart w:id="60" w:name="ch_11_al_1_t_1"/>
      <w:bookmarkEnd w:id="59"/>
      <w:r>
        <w:t>1. с декомпенсирани хронични заболявания;</w:t>
      </w:r>
    </w:p>
    <w:p w:rsidR="000077F2" w:rsidRDefault="000077F2" w:rsidP="000077F2">
      <w:pPr>
        <w:pStyle w:val="BodyText"/>
      </w:pPr>
      <w:bookmarkStart w:id="61" w:name="ch_11_al_1_t_2"/>
      <w:bookmarkEnd w:id="60"/>
      <w:r>
        <w:t>2. контактни на заразни болести;</w:t>
      </w:r>
    </w:p>
    <w:p w:rsidR="000077F2" w:rsidRDefault="000077F2" w:rsidP="000077F2">
      <w:pPr>
        <w:pStyle w:val="BodyText"/>
      </w:pPr>
      <w:bookmarkStart w:id="62" w:name="ch_11_al_1_t_3"/>
      <w:bookmarkEnd w:id="61"/>
      <w:r>
        <w:t>3. заболели от заразни болести;</w:t>
      </w:r>
    </w:p>
    <w:p w:rsidR="000077F2" w:rsidRDefault="000077F2" w:rsidP="000077F2">
      <w:pPr>
        <w:pStyle w:val="BodyText"/>
      </w:pPr>
      <w:bookmarkStart w:id="63" w:name="ch_11_al_1_t_4"/>
      <w:bookmarkEnd w:id="62"/>
      <w:r>
        <w:t>4. ненавършили тригодишна възраст.</w:t>
      </w:r>
    </w:p>
    <w:p w:rsidR="000077F2" w:rsidRPr="00465C52" w:rsidRDefault="000077F2" w:rsidP="000077F2">
      <w:pPr>
        <w:pStyle w:val="BodyText"/>
      </w:pPr>
      <w:bookmarkStart w:id="64" w:name="ch_12_al_1"/>
      <w:bookmarkEnd w:id="63"/>
      <w:r w:rsidRPr="000077F2">
        <w:rPr>
          <w:b/>
        </w:rPr>
        <w:t>Чл. 12.</w:t>
      </w:r>
      <w:r>
        <w:t xml:space="preserve"> Участниците в туристическите пътувания извън страната задължително се застраховат от туроператора при условията </w:t>
      </w:r>
      <w:r w:rsidR="002F5B1F">
        <w:fldChar w:fldCharType="begin"/>
      </w:r>
      <w:r w:rsidR="002F5B1F">
        <w:instrText xml:space="preserve"> HYPERLINK "../Zakoni/ZTur.doc" \l "ch_72_al_1" </w:instrText>
      </w:r>
      <w:r w:rsidR="002F5B1F">
        <w:fldChar w:fldCharType="separate"/>
      </w:r>
      <w:r w:rsidRPr="002F5B1F">
        <w:rPr>
          <w:rStyle w:val="Hyperlink"/>
        </w:rPr>
        <w:t>на чл. 72 от Закона за туризма</w:t>
      </w:r>
      <w:r w:rsidR="002F5B1F">
        <w:fldChar w:fldCharType="end"/>
      </w:r>
      <w:r w:rsidRPr="00465C52">
        <w:t>.</w:t>
      </w:r>
    </w:p>
    <w:bookmarkEnd w:id="64"/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2"/>
      </w:pPr>
      <w:r>
        <w:t>Раздел IV</w:t>
      </w:r>
    </w:p>
    <w:p w:rsidR="000077F2" w:rsidRDefault="000077F2" w:rsidP="000077F2">
      <w:pPr>
        <w:pStyle w:val="Heading2"/>
      </w:pPr>
      <w:r>
        <w:t>Мерки за опазване на живота и здравето на децата и учениците по време на туристическите пътувания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65" w:name="ch_13_al_1"/>
      <w:r w:rsidRPr="000077F2">
        <w:rPr>
          <w:b/>
        </w:rPr>
        <w:t>Чл. 13.</w:t>
      </w:r>
      <w:r>
        <w:t xml:space="preserve"> Ръководителите на туристическите пътувания, медицинският, педагогическият и останалият обслужващ персонал, както и представителят на </w:t>
      </w:r>
      <w:r>
        <w:lastRenderedPageBreak/>
        <w:t>туроператора носят отговорност за опазване на живота и здравето на децата и учениците от момента на поемането им в сборния пункт, по време на пътуването и престоя им до връщането им на родителите, попечителите, настойниците или на лицата, които полагат грижи за детето.</w:t>
      </w:r>
    </w:p>
    <w:p w:rsidR="000077F2" w:rsidRDefault="000077F2" w:rsidP="000077F2">
      <w:pPr>
        <w:pStyle w:val="BodyText"/>
      </w:pPr>
      <w:bookmarkStart w:id="66" w:name="ch_14_al_1"/>
      <w:bookmarkEnd w:id="65"/>
      <w:r w:rsidRPr="000077F2">
        <w:rPr>
          <w:b/>
        </w:rPr>
        <w:t>Чл. 14.</w:t>
      </w:r>
      <w:r>
        <w:t xml:space="preserve"> Туроператорът съвместно с главния ръководител на групата предприемат мерки за опазване на живота, здравето и сигурността на децата и учениците в зависимост от специфичните условия на туристическото пътуване и мястото на провеждането му.</w:t>
      </w:r>
    </w:p>
    <w:bookmarkEnd w:id="66"/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2"/>
      </w:pPr>
      <w:r>
        <w:t>Раздел V</w:t>
      </w:r>
    </w:p>
    <w:p w:rsidR="000077F2" w:rsidRDefault="000077F2" w:rsidP="000077F2">
      <w:pPr>
        <w:pStyle w:val="Heading2"/>
      </w:pPr>
      <w:r>
        <w:t>Изисквания към транспорта при организираните детски и ученически туристически пътувания с обща цена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67" w:name="ch_15_al_1"/>
      <w:r w:rsidRPr="000077F2">
        <w:rPr>
          <w:b/>
        </w:rPr>
        <w:t>Чл. 15.</w:t>
      </w:r>
      <w:r>
        <w:t xml:space="preserve"> Туристическите пътувания могат да се провеждат на територията на България и извън нея с наземен, воден и въздушен транспорт.</w:t>
      </w:r>
    </w:p>
    <w:p w:rsidR="000077F2" w:rsidRDefault="000077F2" w:rsidP="000077F2">
      <w:pPr>
        <w:pStyle w:val="BodyText"/>
      </w:pPr>
      <w:bookmarkStart w:id="68" w:name="ch_16_al_1"/>
      <w:bookmarkEnd w:id="67"/>
      <w:r w:rsidRPr="000077F2">
        <w:rPr>
          <w:b/>
        </w:rPr>
        <w:t>Чл. 16. (1)</w:t>
      </w:r>
      <w:r>
        <w:t xml:space="preserve"> Туристическите пътувания на деца и ученици с автобусен транспорт се извършват само в светлата част на денонощието.</w:t>
      </w:r>
    </w:p>
    <w:p w:rsidR="000077F2" w:rsidRDefault="000077F2" w:rsidP="000077F2">
      <w:pPr>
        <w:pStyle w:val="BodyText"/>
      </w:pPr>
      <w:bookmarkStart w:id="69" w:name="ch_16_al_2"/>
      <w:bookmarkEnd w:id="68"/>
      <w:r w:rsidRPr="000077F2">
        <w:rPr>
          <w:b/>
        </w:rPr>
        <w:t>(2)</w:t>
      </w:r>
      <w:r>
        <w:t xml:space="preserve"> Маршрутът и времето за пътуването се съгласуват писмено в договора между туроператора и директора на институцията.</w:t>
      </w:r>
    </w:p>
    <w:p w:rsidR="000077F2" w:rsidRDefault="000077F2" w:rsidP="000077F2">
      <w:pPr>
        <w:pStyle w:val="BodyText"/>
      </w:pPr>
      <w:bookmarkStart w:id="70" w:name="ch_16_al_3"/>
      <w:bookmarkEnd w:id="69"/>
      <w:r w:rsidRPr="000077F2">
        <w:rPr>
          <w:b/>
        </w:rPr>
        <w:t>(3)</w:t>
      </w:r>
      <w:r>
        <w:t xml:space="preserve"> По време на пътуванията по </w:t>
      </w:r>
      <w:hyperlink w:anchor="ch_16_al_1" w:history="1">
        <w:r w:rsidRPr="000077F2">
          <w:rPr>
            <w:rStyle w:val="Hyperlink"/>
          </w:rPr>
          <w:t>ал. 1</w:t>
        </w:r>
      </w:hyperlink>
      <w:r>
        <w:t xml:space="preserve"> на децата и учениците се осигурява най-малко 8 часа нощувка в рамките на денонощието.</w:t>
      </w:r>
    </w:p>
    <w:p w:rsidR="000077F2" w:rsidRDefault="000077F2" w:rsidP="000077F2">
      <w:pPr>
        <w:pStyle w:val="BodyText"/>
      </w:pPr>
      <w:bookmarkStart w:id="71" w:name="ch_17_al_1"/>
      <w:bookmarkEnd w:id="70"/>
      <w:r w:rsidRPr="000077F2">
        <w:rPr>
          <w:b/>
        </w:rPr>
        <w:t>Чл. 17.</w:t>
      </w:r>
      <w:r>
        <w:t xml:space="preserve"> Превозът с автобуси на детски и ученически групи се извършва в съответствие с изискванията на </w:t>
      </w:r>
      <w:r w:rsidR="002F5B1F">
        <w:fldChar w:fldCharType="begin"/>
      </w:r>
      <w:r w:rsidR="002F5B1F">
        <w:instrText xml:space="preserve"> HYPERLINK "../Zakoni/ZAP.doc" </w:instrText>
      </w:r>
      <w:r w:rsidR="002F5B1F">
        <w:fldChar w:fldCharType="separate"/>
      </w:r>
      <w:r w:rsidRPr="002F5B1F">
        <w:rPr>
          <w:rStyle w:val="Hyperlink"/>
        </w:rPr>
        <w:t>Закона за автомобилните превози</w:t>
      </w:r>
      <w:r w:rsidR="002F5B1F">
        <w:fldChar w:fldCharType="end"/>
      </w:r>
      <w:r>
        <w:t>, Закона за движението по пътищата и издадените въз основа на тях подзаконови нормативни актове.</w:t>
      </w:r>
    </w:p>
    <w:p w:rsidR="000077F2" w:rsidRDefault="000077F2" w:rsidP="000077F2">
      <w:pPr>
        <w:pStyle w:val="BodyText"/>
      </w:pPr>
      <w:bookmarkStart w:id="72" w:name="ch_18_al_1"/>
      <w:bookmarkEnd w:id="71"/>
      <w:r w:rsidRPr="000077F2">
        <w:rPr>
          <w:b/>
        </w:rPr>
        <w:t>Чл. 18. (1)</w:t>
      </w:r>
      <w:r>
        <w:t xml:space="preserve"> За всяко туристическо пътуване съответният превозвач е длъжен да осигури в превозното средство аптечна чанта, както и шини за имобилизация на горен и долен крайник и врат, въже с дължина 50 м и голям фенер – акумулаторен.</w:t>
      </w:r>
    </w:p>
    <w:p w:rsidR="000077F2" w:rsidRDefault="000077F2" w:rsidP="000077F2">
      <w:pPr>
        <w:pStyle w:val="BodyText"/>
      </w:pPr>
      <w:bookmarkStart w:id="73" w:name="ch_18_al_2"/>
      <w:bookmarkEnd w:id="72"/>
      <w:r w:rsidRPr="000077F2">
        <w:rPr>
          <w:b/>
        </w:rPr>
        <w:t>(2)</w:t>
      </w:r>
      <w:r>
        <w:t xml:space="preserve"> Аптечната чанта по </w:t>
      </w:r>
      <w:hyperlink w:anchor="ch_18_al_1" w:history="1">
        <w:r w:rsidRPr="000077F2">
          <w:rPr>
            <w:rStyle w:val="Hyperlink"/>
          </w:rPr>
          <w:t>ал. 1</w:t>
        </w:r>
      </w:hyperlink>
      <w:r>
        <w:t xml:space="preserve"> е комплектувана с медицински изделия съгласно изискванията на Инструкция № 1 от 2008 г. за съдържанието на аптечките на моторните превозни средства, издадена от министъра на здравеопазването (</w:t>
      </w:r>
      <w:r w:rsidR="00465C52">
        <w:t>ДВ.,</w:t>
      </w:r>
      <w:r>
        <w:t xml:space="preserve"> бр. 27 от 2008 г.).</w:t>
      </w:r>
    </w:p>
    <w:bookmarkEnd w:id="73"/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2"/>
      </w:pPr>
      <w:r>
        <w:t>Раздел VI</w:t>
      </w:r>
    </w:p>
    <w:p w:rsidR="000077F2" w:rsidRDefault="000077F2" w:rsidP="000077F2">
      <w:pPr>
        <w:pStyle w:val="Heading2"/>
      </w:pPr>
      <w:r>
        <w:t>Изисквания при настаняването на децата и учениците по време на туристическите пътувания</w:t>
      </w:r>
    </w:p>
    <w:p w:rsidR="000077F2" w:rsidRDefault="000077F2" w:rsidP="000077F2">
      <w:pPr>
        <w:pStyle w:val="BodyText"/>
      </w:pPr>
    </w:p>
    <w:p w:rsidR="000077F2" w:rsidRPr="00465C52" w:rsidRDefault="000077F2" w:rsidP="000077F2">
      <w:pPr>
        <w:pStyle w:val="BodyText"/>
      </w:pPr>
      <w:bookmarkStart w:id="74" w:name="ch_19_al_1"/>
      <w:r w:rsidRPr="000077F2">
        <w:rPr>
          <w:b/>
        </w:rPr>
        <w:t>Чл. 19. (1)</w:t>
      </w:r>
      <w:r>
        <w:t xml:space="preserve"> Настаняването на деца и ученици – участници в туристически пътувания, се извършва в обекти, които са категоризирани места за настаняване съгласно </w:t>
      </w:r>
      <w:r w:rsidR="002F5B1F">
        <w:fldChar w:fldCharType="begin"/>
      </w:r>
      <w:r w:rsidR="002F5B1F">
        <w:instrText xml:space="preserve"> HYPERLINK "../Zakoni/ZTur.doc" </w:instrText>
      </w:r>
      <w:r w:rsidR="002F5B1F">
        <w:fldChar w:fldCharType="separate"/>
      </w:r>
      <w:r w:rsidRPr="002F5B1F">
        <w:rPr>
          <w:rStyle w:val="Hyperlink"/>
        </w:rPr>
        <w:t>Закона за туризма</w:t>
      </w:r>
      <w:r w:rsidR="002F5B1F">
        <w:fldChar w:fldCharType="end"/>
      </w:r>
      <w:r>
        <w:t xml:space="preserve">, вписани в Националния туристически регистър и в Публичния регистър на обектите с обществено предназначение, поддържан от регионалните здравни инспекции </w:t>
      </w:r>
      <w:r w:rsidRPr="00465C52">
        <w:t xml:space="preserve">съгласно </w:t>
      </w:r>
      <w:hyperlink r:id="rId10" w:anchor="ch_36_al_3" w:history="1">
        <w:r w:rsidRPr="002F5B1F">
          <w:rPr>
            <w:rStyle w:val="Hyperlink"/>
          </w:rPr>
          <w:t>чл. 36, ал. 3 от Закона за здравето</w:t>
        </w:r>
      </w:hyperlink>
      <w:r w:rsidRPr="00465C52">
        <w:t>.</w:t>
      </w:r>
    </w:p>
    <w:p w:rsidR="000077F2" w:rsidRDefault="000077F2" w:rsidP="000077F2">
      <w:pPr>
        <w:pStyle w:val="BodyText"/>
      </w:pPr>
      <w:bookmarkStart w:id="75" w:name="ch_19_al_2"/>
      <w:bookmarkEnd w:id="74"/>
      <w:r w:rsidRPr="000077F2">
        <w:rPr>
          <w:b/>
        </w:rPr>
        <w:t>(2)</w:t>
      </w:r>
      <w:r>
        <w:t xml:space="preserve"> Настаняването извън територията на страната на деца и ученици – участници в туристическо пътуване, се извършва в обекти, получили категория по съответната </w:t>
      </w:r>
      <w:r>
        <w:lastRenderedPageBreak/>
        <w:t>национална туристическа класификация и подлежащи на контрол съгласно националното законодателство на съответната държава.</w:t>
      </w:r>
    </w:p>
    <w:p w:rsidR="000077F2" w:rsidRDefault="000077F2" w:rsidP="000077F2">
      <w:pPr>
        <w:pStyle w:val="BodyText"/>
      </w:pPr>
      <w:bookmarkStart w:id="76" w:name="ch_20_al_1"/>
      <w:bookmarkEnd w:id="75"/>
      <w:r w:rsidRPr="000077F2">
        <w:rPr>
          <w:b/>
        </w:rPr>
        <w:t>Чл. 20.</w:t>
      </w:r>
      <w:r>
        <w:t xml:space="preserve"> При настаняване на деца и ученици главният ръководител на туристическото пътуване задължително:</w:t>
      </w:r>
    </w:p>
    <w:p w:rsidR="000077F2" w:rsidRDefault="000077F2" w:rsidP="000077F2">
      <w:pPr>
        <w:pStyle w:val="BodyText"/>
      </w:pPr>
      <w:bookmarkStart w:id="77" w:name="ch_20_al_1_t_1"/>
      <w:bookmarkEnd w:id="76"/>
      <w:r>
        <w:t>1. изготвя поименно разпределение на децата, съответно на учениците, по стаи, което се оставя на разположение на рецепцията в обекта на настаняване или на друго подходящо място в него;</w:t>
      </w:r>
    </w:p>
    <w:p w:rsidR="000077F2" w:rsidRDefault="000077F2" w:rsidP="000077F2">
      <w:pPr>
        <w:pStyle w:val="BodyText"/>
      </w:pPr>
      <w:bookmarkStart w:id="78" w:name="ch_20_al_1_t_2"/>
      <w:bookmarkEnd w:id="77"/>
      <w:r>
        <w:t>2. осигурява провеждането от хотелиера или от негов служител на инструктаж на групата за местоположението на пожарогасителите и на аварийните изходи на обекта.</w:t>
      </w:r>
    </w:p>
    <w:p w:rsidR="000077F2" w:rsidRDefault="000077F2" w:rsidP="000077F2">
      <w:pPr>
        <w:pStyle w:val="BodyText"/>
      </w:pPr>
      <w:bookmarkStart w:id="79" w:name="ch_21_al_1"/>
      <w:bookmarkEnd w:id="78"/>
      <w:r w:rsidRPr="000077F2">
        <w:rPr>
          <w:b/>
        </w:rPr>
        <w:t>Чл. 21.</w:t>
      </w:r>
      <w:r>
        <w:t xml:space="preserve"> Ръководителите на съответното туристическо пътуване се настаняват в помещения в максимална близост до помещенията на настанените деца, съответно ученици.</w:t>
      </w:r>
    </w:p>
    <w:p w:rsidR="000077F2" w:rsidRDefault="000077F2" w:rsidP="000077F2">
      <w:pPr>
        <w:pStyle w:val="BodyText"/>
      </w:pPr>
      <w:bookmarkStart w:id="80" w:name="ch_22_al_1"/>
      <w:bookmarkEnd w:id="79"/>
      <w:r w:rsidRPr="000077F2">
        <w:rPr>
          <w:b/>
        </w:rPr>
        <w:t>Чл. 22. (1)</w:t>
      </w:r>
      <w:r>
        <w:t xml:space="preserve"> В местата за настаняване по </w:t>
      </w:r>
      <w:hyperlink w:anchor="ch_19_al_1" w:history="1">
        <w:r w:rsidRPr="000077F2">
          <w:rPr>
            <w:rStyle w:val="Hyperlink"/>
          </w:rPr>
          <w:t>чл. 19, ал. 1</w:t>
        </w:r>
      </w:hyperlink>
      <w:r>
        <w:t xml:space="preserve"> се прилагат здравните изисквания, определени в наредбите </w:t>
      </w:r>
      <w:r w:rsidRPr="00465C52">
        <w:t xml:space="preserve">по </w:t>
      </w:r>
      <w:hyperlink r:id="rId11" w:anchor="ch_34_al_2" w:history="1">
        <w:r w:rsidRPr="002F5B1F">
          <w:rPr>
            <w:rStyle w:val="Hyperlink"/>
          </w:rPr>
          <w:t>чл. 34, ал. 2 от Закона за здравето</w:t>
        </w:r>
      </w:hyperlink>
      <w:r>
        <w:t>, и в тях е задължително:</w:t>
      </w:r>
    </w:p>
    <w:p w:rsidR="000077F2" w:rsidRDefault="000077F2" w:rsidP="000077F2">
      <w:pPr>
        <w:pStyle w:val="BodyText"/>
      </w:pPr>
      <w:bookmarkStart w:id="81" w:name="ch_22_al_1_t_1"/>
      <w:bookmarkEnd w:id="80"/>
      <w:r>
        <w:t>1. да има обособени отделни спални и санитарно-хигиенни помещения за момичета и момчета;</w:t>
      </w:r>
    </w:p>
    <w:p w:rsidR="000077F2" w:rsidRDefault="000077F2" w:rsidP="000077F2">
      <w:pPr>
        <w:pStyle w:val="BodyText"/>
      </w:pPr>
      <w:bookmarkStart w:id="82" w:name="ch_22_al_1_t_2"/>
      <w:bookmarkEnd w:id="81"/>
      <w:r>
        <w:t>2. помещенията за спане да могат да се заключват, като е осигурена възможност вратите да могат да се отварят от ръководителите на съответното туристическо пътуване при произшествие;</w:t>
      </w:r>
    </w:p>
    <w:p w:rsidR="000077F2" w:rsidRDefault="000077F2" w:rsidP="000077F2">
      <w:pPr>
        <w:pStyle w:val="BodyText"/>
      </w:pPr>
      <w:bookmarkStart w:id="83" w:name="ch_22_al_1_t_3"/>
      <w:bookmarkEnd w:id="82"/>
      <w:r>
        <w:t>3. да има подходящо място за съхранение на багажа и личните вещи на децата и учениците;</w:t>
      </w:r>
    </w:p>
    <w:p w:rsidR="000077F2" w:rsidRDefault="000077F2" w:rsidP="000077F2">
      <w:pPr>
        <w:pStyle w:val="BodyText"/>
      </w:pPr>
      <w:bookmarkStart w:id="84" w:name="ch_22_al_1_t_4"/>
      <w:bookmarkEnd w:id="83"/>
      <w:r>
        <w:t>4. балконите към помещенията за спане да са стабилни и обезопасени;</w:t>
      </w:r>
    </w:p>
    <w:p w:rsidR="000077F2" w:rsidRDefault="000077F2" w:rsidP="000077F2">
      <w:pPr>
        <w:pStyle w:val="BodyText"/>
      </w:pPr>
      <w:bookmarkStart w:id="85" w:name="ch_22_al_1_t_5"/>
      <w:bookmarkEnd w:id="84"/>
      <w:r>
        <w:t>5. парапетите на стълбищата да са стабилни и безопасни;</w:t>
      </w:r>
    </w:p>
    <w:p w:rsidR="000077F2" w:rsidRDefault="000077F2" w:rsidP="000077F2">
      <w:pPr>
        <w:pStyle w:val="BodyText"/>
      </w:pPr>
      <w:bookmarkStart w:id="86" w:name="ch_22_al_1_t_6"/>
      <w:bookmarkEnd w:id="85"/>
      <w:r>
        <w:t>6. електрическите контакти в обекта да са обезопасени.</w:t>
      </w:r>
    </w:p>
    <w:p w:rsidR="000077F2" w:rsidRDefault="000077F2" w:rsidP="000077F2">
      <w:pPr>
        <w:pStyle w:val="BodyText"/>
      </w:pPr>
      <w:bookmarkStart w:id="87" w:name="ch_22_al_2"/>
      <w:bookmarkEnd w:id="86"/>
      <w:r w:rsidRPr="000077F2">
        <w:rPr>
          <w:b/>
        </w:rPr>
        <w:t>(2)</w:t>
      </w:r>
      <w:r>
        <w:t xml:space="preserve"> На територията на обектите по </w:t>
      </w:r>
      <w:hyperlink w:anchor="ch_22_al_1" w:history="1">
        <w:r w:rsidRPr="000077F2">
          <w:rPr>
            <w:rStyle w:val="Hyperlink"/>
          </w:rPr>
          <w:t>ал. 1</w:t>
        </w:r>
      </w:hyperlink>
      <w:r>
        <w:t xml:space="preserve"> е забранено поставянето на игрални автомати и други технически устройства, предлагането на хазартни игри, както и тяхното рекламиране.</w:t>
      </w:r>
    </w:p>
    <w:p w:rsidR="000077F2" w:rsidRDefault="000077F2" w:rsidP="000077F2">
      <w:pPr>
        <w:pStyle w:val="BodyText"/>
      </w:pPr>
      <w:bookmarkStart w:id="88" w:name="ch_22_al_3"/>
      <w:bookmarkEnd w:id="87"/>
      <w:r w:rsidRPr="000077F2">
        <w:rPr>
          <w:b/>
        </w:rPr>
        <w:t>(3)</w:t>
      </w:r>
      <w:r>
        <w:t xml:space="preserve"> В обектите по </w:t>
      </w:r>
      <w:hyperlink w:anchor="ch_22_al_1" w:history="1">
        <w:r w:rsidRPr="000077F2">
          <w:rPr>
            <w:rStyle w:val="Hyperlink"/>
          </w:rPr>
          <w:t>ал. 1</w:t>
        </w:r>
      </w:hyperlink>
      <w:r>
        <w:t xml:space="preserve"> трябва да е ограничен достъпът до телевизионни канали и предавания, предназначени за възрастни.</w:t>
      </w:r>
    </w:p>
    <w:p w:rsidR="000077F2" w:rsidRDefault="000077F2" w:rsidP="000077F2">
      <w:pPr>
        <w:pStyle w:val="BodyText"/>
      </w:pPr>
      <w:bookmarkStart w:id="89" w:name="ch_22_al_4"/>
      <w:bookmarkEnd w:id="88"/>
      <w:r w:rsidRPr="000077F2">
        <w:rPr>
          <w:b/>
        </w:rPr>
        <w:t>(4)</w:t>
      </w:r>
      <w:r>
        <w:t xml:space="preserve"> Максималният допустим брой легла в спалните помещения в обектите по </w:t>
      </w:r>
      <w:hyperlink w:anchor="ch_22_al_1" w:history="1">
        <w:r w:rsidRPr="000077F2">
          <w:rPr>
            <w:rStyle w:val="Hyperlink"/>
          </w:rPr>
          <w:t>ал. 1</w:t>
        </w:r>
      </w:hyperlink>
      <w:r>
        <w:t xml:space="preserve"> е четири с изключение на туристическите хижи, туристическите учебни центрове и туристическите спални.</w:t>
      </w:r>
    </w:p>
    <w:p w:rsidR="000077F2" w:rsidRDefault="000077F2" w:rsidP="000077F2">
      <w:pPr>
        <w:pStyle w:val="BodyText"/>
      </w:pPr>
      <w:bookmarkStart w:id="90" w:name="ch_23_al_1"/>
      <w:bookmarkEnd w:id="89"/>
      <w:r w:rsidRPr="000077F2">
        <w:rPr>
          <w:b/>
        </w:rPr>
        <w:t>Чл. 23.</w:t>
      </w:r>
      <w:r>
        <w:t xml:space="preserve"> В обектите за настаняване по </w:t>
      </w:r>
      <w:hyperlink w:anchor="ch_19_al_1" w:history="1">
        <w:r w:rsidRPr="000077F2">
          <w:rPr>
            <w:rStyle w:val="Hyperlink"/>
          </w:rPr>
          <w:t>чл. 19, ал. 1</w:t>
        </w:r>
      </w:hyperlink>
      <w:r>
        <w:t xml:space="preserve"> хотелиерът е длъжен да осигури информацията </w:t>
      </w:r>
      <w:r w:rsidRPr="00465C52">
        <w:t>по чл. 3а от Наредбата за осъществяване правото на достъп до медицинска помощ, приета с</w:t>
      </w:r>
      <w:r>
        <w:t xml:space="preserve"> Постановление № 119 на Министерския съвет от 2006 г. (обн., </w:t>
      </w:r>
      <w:r w:rsidR="00465C52">
        <w:t>ДВ.,</w:t>
      </w:r>
      <w:r>
        <w:t xml:space="preserve"> бр. 45 от 2006 г.; изм. и доп., бр. 57 от 2007 г., бр. 1 от 2009 г., бр. 5 и 53 от 2011 г. и бр. 22 от 2016 г.).</w:t>
      </w:r>
    </w:p>
    <w:p w:rsidR="000077F2" w:rsidRDefault="000077F2" w:rsidP="000077F2">
      <w:pPr>
        <w:pStyle w:val="BodyText"/>
      </w:pPr>
      <w:bookmarkStart w:id="91" w:name="ch_24_al_1"/>
      <w:bookmarkEnd w:id="90"/>
      <w:r w:rsidRPr="000077F2">
        <w:rPr>
          <w:b/>
        </w:rPr>
        <w:t>Чл. 24.</w:t>
      </w:r>
      <w:r>
        <w:t xml:space="preserve"> Настаняването на деца в предучилищна възраст в обектите по </w:t>
      </w:r>
      <w:hyperlink w:anchor="ch_19_al_1" w:history="1">
        <w:r w:rsidRPr="000077F2">
          <w:rPr>
            <w:rStyle w:val="Hyperlink"/>
          </w:rPr>
          <w:t>чл. 19, ал. 1</w:t>
        </w:r>
      </w:hyperlink>
      <w:r>
        <w:t xml:space="preserve"> се извършва максимум до втория етаж на туристическия обект.</w:t>
      </w:r>
    </w:p>
    <w:bookmarkEnd w:id="91"/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2"/>
      </w:pPr>
      <w:r>
        <w:lastRenderedPageBreak/>
        <w:t>Раздел VII</w:t>
      </w:r>
    </w:p>
    <w:p w:rsidR="000077F2" w:rsidRDefault="000077F2" w:rsidP="000077F2">
      <w:pPr>
        <w:pStyle w:val="Heading2"/>
      </w:pPr>
      <w:r>
        <w:t>Изисквания към храненето на деца и ученици при туристически пътувания, провеждани на територията на страната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92" w:name="ch_25_al_1"/>
      <w:r w:rsidRPr="000077F2">
        <w:rPr>
          <w:b/>
        </w:rPr>
        <w:t>Чл. 25.</w:t>
      </w:r>
      <w:r>
        <w:t xml:space="preserve"> Храненето на децата и учениците по време на туристическите пътувания се извършва при спазване на Наредба № 6 от 2011 г. за здравословно хранене на децата на възраст от 3 до 7 години в детски заведения (</w:t>
      </w:r>
      <w:r w:rsidR="00465C52">
        <w:t>ДВ.,</w:t>
      </w:r>
      <w:r>
        <w:t xml:space="preserve"> бр. 65 от 2011 г.) и Наредба № 37 от 2009 г. за здравословно хранене на учениците (</w:t>
      </w:r>
      <w:r w:rsidR="00465C52">
        <w:t>ДВ.,</w:t>
      </w:r>
      <w:r>
        <w:t xml:space="preserve"> бр. 63 от 2009 г.), издадени от министъра на здравеопазването.</w:t>
      </w:r>
    </w:p>
    <w:p w:rsidR="000077F2" w:rsidRDefault="000077F2" w:rsidP="000077F2">
      <w:pPr>
        <w:pStyle w:val="BodyText"/>
      </w:pPr>
      <w:bookmarkStart w:id="93" w:name="ch_26_al_1"/>
      <w:bookmarkEnd w:id="92"/>
      <w:r w:rsidRPr="000077F2">
        <w:rPr>
          <w:b/>
        </w:rPr>
        <w:t>Чл. 26. (1)</w:t>
      </w:r>
      <w:r>
        <w:t xml:space="preserve"> Храненето на деца и ученици по време на туристическите пътувания се извършва само в обекти, регистрирани по реда на </w:t>
      </w:r>
      <w:r w:rsidR="00F62D1F">
        <w:fldChar w:fldCharType="begin"/>
      </w:r>
      <w:r w:rsidR="00F62D1F">
        <w:instrText xml:space="preserve"> HYPERLINK "../Zakoni/ZH.doc" </w:instrText>
      </w:r>
      <w:r w:rsidR="00F62D1F">
        <w:fldChar w:fldCharType="separate"/>
      </w:r>
      <w:r w:rsidRPr="00F62D1F">
        <w:rPr>
          <w:rStyle w:val="Hyperlink"/>
        </w:rPr>
        <w:t>Закона за храните</w:t>
      </w:r>
      <w:r w:rsidR="00F62D1F">
        <w:fldChar w:fldCharType="end"/>
      </w:r>
      <w:r>
        <w:t xml:space="preserve"> и категоризирани съгласно </w:t>
      </w:r>
      <w:r w:rsidR="00F62D1F">
        <w:fldChar w:fldCharType="begin"/>
      </w:r>
      <w:r w:rsidR="00F62D1F">
        <w:instrText xml:space="preserve"> HYPERLINK "../Zakoni/ZTur.doc" </w:instrText>
      </w:r>
      <w:r w:rsidR="00F62D1F">
        <w:fldChar w:fldCharType="separate"/>
      </w:r>
      <w:r w:rsidRPr="00F62D1F">
        <w:rPr>
          <w:rStyle w:val="Hyperlink"/>
        </w:rPr>
        <w:t>Закона за туризма</w:t>
      </w:r>
      <w:r w:rsidR="00F62D1F">
        <w:fldChar w:fldCharType="end"/>
      </w:r>
      <w:r>
        <w:t>.</w:t>
      </w:r>
    </w:p>
    <w:p w:rsidR="000077F2" w:rsidRDefault="000077F2" w:rsidP="000077F2">
      <w:pPr>
        <w:pStyle w:val="BodyText"/>
      </w:pPr>
      <w:bookmarkStart w:id="94" w:name="ch_26_al_2"/>
      <w:bookmarkEnd w:id="93"/>
      <w:r w:rsidRPr="000077F2">
        <w:rPr>
          <w:b/>
        </w:rPr>
        <w:t>(2)</w:t>
      </w:r>
      <w:r>
        <w:t xml:space="preserve"> В обектите по </w:t>
      </w:r>
      <w:hyperlink w:anchor="ch_26_al_1" w:history="1">
        <w:r w:rsidRPr="000077F2">
          <w:rPr>
            <w:rStyle w:val="Hyperlink"/>
          </w:rPr>
          <w:t>ал. 1</w:t>
        </w:r>
      </w:hyperlink>
      <w:r>
        <w:t xml:space="preserve"> трябва да се спазват изискванията на европейското и националното законодателство в областта на храните и предлаганите храни на деца и ученици по време на туристическите пътувания трябва да отговарят на изискванията на Наредба № 9 от 2011 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 (обн., </w:t>
      </w:r>
      <w:r w:rsidR="00465C52">
        <w:t>ДВ.,</w:t>
      </w:r>
      <w:r>
        <w:t xml:space="preserve"> бр. 73 от 2011 г.; изм. и доп., бр. 60 от 2012 г. и бр. 85 от 2015 г.), издадена от министъра на земеделието и храните.</w:t>
      </w:r>
    </w:p>
    <w:bookmarkEnd w:id="94"/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2"/>
      </w:pPr>
      <w:r>
        <w:t>Раздел VIII</w:t>
      </w:r>
    </w:p>
    <w:p w:rsidR="000077F2" w:rsidRDefault="000077F2" w:rsidP="000077F2">
      <w:pPr>
        <w:pStyle w:val="Heading2"/>
      </w:pPr>
      <w:r>
        <w:t>Изисквания към организацията на водноспасителната дейност и обезопасяването на водни площи, ползвани от деца и ученици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95" w:name="ch_27_al_1"/>
      <w:r w:rsidRPr="000077F2">
        <w:rPr>
          <w:b/>
        </w:rPr>
        <w:t>Чл. 27.</w:t>
      </w:r>
      <w:r>
        <w:t xml:space="preserve"> За осигуряване на безопасността и сигурността на децата и учениците при посещение на плаж (открити водни площи) се спазват съответните изисквания и правила на Наредбата за водноспасителната дейност и обезопасяването на водните площи, приета с Постановление № 182 на Министерския съвет от 1996 г. (обн., </w:t>
      </w:r>
      <w:r w:rsidR="00465C52">
        <w:t>ДВ.,</w:t>
      </w:r>
      <w:r>
        <w:t xml:space="preserve"> бр. 65 от 1996 г.; изм. и доп., бр. 60 и 72 от 2012 г., бр. 68 от 2013 г., бр. 102 от 2014 г. и бр. 31 от 2016 г.), и на Инструкция № 1 от 1997 г. за организацията на водноспасителната дейност и обезопасяването на водните площи при провеждане на детски и ученически отдих и туризъм, издадена от министъра на образованието и науката и министъра на здравеопазването.</w:t>
      </w:r>
    </w:p>
    <w:p w:rsidR="000077F2" w:rsidRDefault="000077F2" w:rsidP="000077F2">
      <w:pPr>
        <w:pStyle w:val="BodyText"/>
      </w:pPr>
      <w:bookmarkStart w:id="96" w:name="ch_28_al_1"/>
      <w:bookmarkEnd w:id="95"/>
      <w:r w:rsidRPr="000077F2">
        <w:rPr>
          <w:b/>
        </w:rPr>
        <w:t>Чл. 28.</w:t>
      </w:r>
      <w:r>
        <w:t xml:space="preserve"> С цел осигуряване здравето на децата и учениците качеството на водата в плувните басейни и в зоните за къпане трябва да отговаря на изискванията на Наредба № 5 от 2008 г. за управление на качеството на водите за къпане (обн., </w:t>
      </w:r>
      <w:r w:rsidR="00465C52">
        <w:t>ДВ.,</w:t>
      </w:r>
      <w:r>
        <w:t xml:space="preserve"> бр. 53 от 2008 г.; изм. и доп., бр. 15 от 2012 г. и бр. 5 от 2013 г.), издадена от министъра на здравеопазването и министъра на околната среда и водите, и на Инструкция № 34 за хигиената на спортните обекти и екипировка (обн., </w:t>
      </w:r>
      <w:r w:rsidR="00465C52">
        <w:t>ДВ.,</w:t>
      </w:r>
      <w:r>
        <w:t xml:space="preserve"> бр. 82 от 1975 г.; изм. и доп., бр. 18 от 1984 г. и бр. 25 от 2002 г.), издадена от министъра на здравеопазването.</w:t>
      </w:r>
    </w:p>
    <w:p w:rsidR="000077F2" w:rsidRDefault="000077F2" w:rsidP="000077F2">
      <w:pPr>
        <w:pStyle w:val="BodyText"/>
      </w:pPr>
      <w:bookmarkStart w:id="97" w:name="ch_29_al_1"/>
      <w:bookmarkEnd w:id="96"/>
      <w:r w:rsidRPr="000077F2">
        <w:rPr>
          <w:b/>
        </w:rPr>
        <w:t>Чл. 29.</w:t>
      </w:r>
      <w:r>
        <w:t xml:space="preserve"> Упражняването на водни спортове, ползването на гребни и моторни плавателни съдове и други съоръжения за развлекателна дейност става само с изричното съгласие на ръководителя на групата при наличие на правоспособни </w:t>
      </w:r>
      <w:r>
        <w:lastRenderedPageBreak/>
        <w:t xml:space="preserve">инструктори и при спазване на изискванията на Наредбата за плаването и граничния режим във вътрешните морски води, в териториалното море и във вътрешните водни пътища на Република България на български и чуждестранни яхти, лодки и други плавателни средства за спорт, туризъм и развлечение, както и извършване на водноатракционни услуги с тях, приета с Постановление № 293 на Министерския съвет от 2009 г. (обн., </w:t>
      </w:r>
      <w:r w:rsidR="00465C52">
        <w:t>ДВ.,</w:t>
      </w:r>
      <w:r>
        <w:t xml:space="preserve"> бр. 99 от 2009 г.; изм. и доп., бр. 33 от 2012 г.). Ръководителят на групата упражнява контрол за извършване на инструктаж от компетентни лица за ползване на съоръженията.</w:t>
      </w:r>
    </w:p>
    <w:p w:rsidR="000077F2" w:rsidRDefault="000077F2" w:rsidP="000077F2">
      <w:pPr>
        <w:pStyle w:val="BodyText"/>
      </w:pPr>
      <w:bookmarkStart w:id="98" w:name="ch_30_al_1"/>
      <w:bookmarkEnd w:id="97"/>
      <w:r w:rsidRPr="000077F2">
        <w:rPr>
          <w:b/>
        </w:rPr>
        <w:t>Чл. 30.</w:t>
      </w:r>
      <w:r>
        <w:t xml:space="preserve"> Децата ползват откритите водни площи задължително с надуваеми пояси, ръкавели или жилетки, дори когато достигат дъното на откритите водни площи.</w:t>
      </w:r>
    </w:p>
    <w:p w:rsidR="000077F2" w:rsidRDefault="000077F2" w:rsidP="000077F2">
      <w:pPr>
        <w:pStyle w:val="BodyText"/>
      </w:pPr>
      <w:bookmarkStart w:id="99" w:name="ch_31_al_1"/>
      <w:bookmarkEnd w:id="98"/>
      <w:r w:rsidRPr="000077F2">
        <w:rPr>
          <w:b/>
        </w:rPr>
        <w:t>Чл. 31. (1)</w:t>
      </w:r>
      <w:r>
        <w:t xml:space="preserve"> Ползването на открити водни площи от деца и ученици се разрешава само при наличие на спасители, осигурени от собственика, наемателя или концесионера на съответните водни площи по реда на Наредбата за водноспасителната дейност и обезопасяването на водните площи.</w:t>
      </w:r>
    </w:p>
    <w:p w:rsidR="000077F2" w:rsidRDefault="000077F2" w:rsidP="000077F2">
      <w:pPr>
        <w:pStyle w:val="BodyText"/>
      </w:pPr>
      <w:bookmarkStart w:id="100" w:name="ch_31_al_2"/>
      <w:bookmarkEnd w:id="99"/>
      <w:r w:rsidRPr="000077F2">
        <w:rPr>
          <w:b/>
        </w:rPr>
        <w:t>(2)</w:t>
      </w:r>
      <w:r>
        <w:t xml:space="preserve"> Спасителите са длъжни съобразно вида на охраняваната водна площ да предприемат действията по </w:t>
      </w:r>
      <w:r w:rsidRPr="00465C52">
        <w:t>чл. 11</w:t>
      </w:r>
      <w:r>
        <w:t xml:space="preserve"> от Инструкция № 1 от 1997 г. за организацията на водноспасителната дейност и обезопасяването на водните площи при провеждането на детски и ученически отдих и туризъм.</w:t>
      </w:r>
    </w:p>
    <w:p w:rsidR="000077F2" w:rsidRDefault="000077F2" w:rsidP="000077F2">
      <w:pPr>
        <w:pStyle w:val="BodyText"/>
      </w:pPr>
      <w:bookmarkStart w:id="101" w:name="ch_32_al_1"/>
      <w:bookmarkEnd w:id="100"/>
      <w:r w:rsidRPr="000077F2">
        <w:rPr>
          <w:b/>
        </w:rPr>
        <w:t>Чл. 32.</w:t>
      </w:r>
      <w:r>
        <w:t xml:space="preserve"> Ръководителите на децата и учениците по време на ползването на съответната водна площ:</w:t>
      </w:r>
    </w:p>
    <w:p w:rsidR="000077F2" w:rsidRDefault="000077F2" w:rsidP="000077F2">
      <w:pPr>
        <w:pStyle w:val="BodyText"/>
      </w:pPr>
      <w:bookmarkStart w:id="102" w:name="ch_32_al_1_t_1"/>
      <w:bookmarkEnd w:id="101"/>
      <w:r>
        <w:t>1. отговарят за безопасното придвижване на децата и учениците от настанителната база до водната площ и обратно;</w:t>
      </w:r>
    </w:p>
    <w:p w:rsidR="000077F2" w:rsidRDefault="000077F2" w:rsidP="000077F2">
      <w:pPr>
        <w:pStyle w:val="BodyText"/>
      </w:pPr>
      <w:bookmarkStart w:id="103" w:name="ch_32_al_1_t_2"/>
      <w:bookmarkEnd w:id="102"/>
      <w:r>
        <w:t>2. следят за реда и дисциплината по време на ползването на водните площи;</w:t>
      </w:r>
    </w:p>
    <w:p w:rsidR="000077F2" w:rsidRDefault="000077F2" w:rsidP="000077F2">
      <w:pPr>
        <w:pStyle w:val="BodyText"/>
      </w:pPr>
      <w:bookmarkStart w:id="104" w:name="ch_32_al_1_t_3"/>
      <w:bookmarkEnd w:id="103"/>
      <w:r>
        <w:t>3. преброяват децата преди и след ползването на водните площи, не допускат действия на децата и учениците, криещи опасност за живота и здравето им, като при възможност и/или при необходимост влизат във водата с децата и учениците от поверената им група.</w:t>
      </w:r>
    </w:p>
    <w:p w:rsidR="000077F2" w:rsidRDefault="000077F2" w:rsidP="000077F2">
      <w:pPr>
        <w:pStyle w:val="BodyText"/>
      </w:pPr>
      <w:bookmarkStart w:id="105" w:name="ch_33_al_1"/>
      <w:bookmarkEnd w:id="104"/>
      <w:r w:rsidRPr="000077F2">
        <w:rPr>
          <w:b/>
        </w:rPr>
        <w:t>Чл. 33.</w:t>
      </w:r>
      <w:r>
        <w:t xml:space="preserve"> Мястото за къпане на морски плаж следва да отговаря на изискванията по </w:t>
      </w:r>
      <w:r w:rsidRPr="00465C52">
        <w:t>чл. 4</w:t>
      </w:r>
      <w:r>
        <w:t xml:space="preserve"> от Инструкция № 1 от 1997 г. за организацията на водноспасителната дейност и обезопасяването на водните площи при провеждането на детски и ученически отдих и туризъм.</w:t>
      </w:r>
    </w:p>
    <w:p w:rsidR="000077F2" w:rsidRDefault="000077F2" w:rsidP="000077F2">
      <w:pPr>
        <w:pStyle w:val="BodyText"/>
      </w:pPr>
      <w:bookmarkStart w:id="106" w:name="ch_34_al_1"/>
      <w:bookmarkEnd w:id="105"/>
      <w:r w:rsidRPr="000077F2">
        <w:rPr>
          <w:b/>
        </w:rPr>
        <w:t>Чл. 34. (1)</w:t>
      </w:r>
      <w:r>
        <w:t xml:space="preserve"> Ползването на плувни басейни от деца и ученици се извършва, след като спасителят ги е информирал за филтриращите отвори, разположени по стените, дъното и по ръба на басейна.</w:t>
      </w:r>
    </w:p>
    <w:p w:rsidR="000077F2" w:rsidRDefault="000077F2" w:rsidP="000077F2">
      <w:pPr>
        <w:pStyle w:val="BodyText"/>
      </w:pPr>
      <w:bookmarkStart w:id="107" w:name="ch_34_al_2"/>
      <w:bookmarkEnd w:id="106"/>
      <w:r w:rsidRPr="000077F2">
        <w:rPr>
          <w:b/>
        </w:rPr>
        <w:t>(2)</w:t>
      </w:r>
      <w:r>
        <w:t xml:space="preserve"> На децата и учениците се провежда инструктаж за спазването на основните правила за безопасност при ползването на плувните басейни, посочени в приложение № 3.</w:t>
      </w:r>
    </w:p>
    <w:p w:rsidR="000077F2" w:rsidRDefault="000077F2" w:rsidP="000077F2">
      <w:pPr>
        <w:pStyle w:val="BodyText"/>
      </w:pPr>
      <w:bookmarkStart w:id="108" w:name="ch_35_al_1"/>
      <w:bookmarkEnd w:id="107"/>
      <w:r w:rsidRPr="000077F2">
        <w:rPr>
          <w:b/>
        </w:rPr>
        <w:t>Чл. 35.</w:t>
      </w:r>
      <w:r>
        <w:t xml:space="preserve"> През нощта външните плувни басейни към местата за настаняване, в които са настанени децата и учениците, се осветяват по подходящ начин от хотелиера и се поставят табели „Къпането забранено!“.</w:t>
      </w:r>
    </w:p>
    <w:bookmarkEnd w:id="108"/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1"/>
      </w:pPr>
      <w:r>
        <w:lastRenderedPageBreak/>
        <w:t>Глава трета</w:t>
      </w:r>
    </w:p>
    <w:p w:rsidR="000077F2" w:rsidRDefault="000077F2" w:rsidP="000077F2">
      <w:pPr>
        <w:pStyle w:val="Heading1"/>
      </w:pPr>
      <w:r>
        <w:t>СПЕЦИФИЧНИ ИЗИСКВАНИЯ КЪМ ТУРИСТИЧЕСКИТЕ ПЪТУВАНИЯ, ОРГАНИЗИРАНИ ПОД ФОРМАТА НА ДЕТСКИ ЛАГЕРИ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109" w:name="ch_36_al_1"/>
      <w:r w:rsidRPr="000077F2">
        <w:rPr>
          <w:b/>
        </w:rPr>
        <w:t>Чл. 36. (1)</w:t>
      </w:r>
      <w:r>
        <w:t xml:space="preserve"> Провеждането на детски лагери в страната се извършва в туристически обекти по </w:t>
      </w:r>
      <w:hyperlink w:anchor="ch_19_al_1" w:history="1">
        <w:r w:rsidRPr="000077F2">
          <w:rPr>
            <w:rStyle w:val="Hyperlink"/>
          </w:rPr>
          <w:t>чл. 19, ал. 1</w:t>
        </w:r>
      </w:hyperlink>
      <w:r>
        <w:t>, разположени в ограден терен, към който има поне един вход с денонощна охрана и с пропускателен режим.</w:t>
      </w:r>
    </w:p>
    <w:p w:rsidR="000077F2" w:rsidRDefault="000077F2" w:rsidP="000077F2">
      <w:pPr>
        <w:pStyle w:val="BodyText"/>
      </w:pPr>
      <w:bookmarkStart w:id="110" w:name="ch_36_al_2"/>
      <w:bookmarkEnd w:id="109"/>
      <w:r w:rsidRPr="000077F2">
        <w:rPr>
          <w:b/>
        </w:rPr>
        <w:t>(2)</w:t>
      </w:r>
      <w:r>
        <w:t xml:space="preserve"> На входа на детския лагер се поставя табела с наименованието на лагера, както и пилони или стойки за окачване на знамена.</w:t>
      </w:r>
    </w:p>
    <w:p w:rsidR="000077F2" w:rsidRDefault="000077F2" w:rsidP="000077F2">
      <w:pPr>
        <w:pStyle w:val="BodyText"/>
      </w:pPr>
      <w:bookmarkStart w:id="111" w:name="ch_36_al_3"/>
      <w:bookmarkEnd w:id="110"/>
      <w:r w:rsidRPr="000077F2">
        <w:rPr>
          <w:b/>
        </w:rPr>
        <w:t>(3)</w:t>
      </w:r>
      <w:r>
        <w:t xml:space="preserve"> На територията на лагера се поставят указателни табели за разположението на сградите и тяхното предназначение, както и информационно табло за температурата на въздуха и друга полезна информация.</w:t>
      </w:r>
    </w:p>
    <w:p w:rsidR="000077F2" w:rsidRDefault="000077F2" w:rsidP="000077F2">
      <w:pPr>
        <w:pStyle w:val="BodyText"/>
      </w:pPr>
      <w:bookmarkStart w:id="112" w:name="ch_37_al_1"/>
      <w:bookmarkEnd w:id="111"/>
      <w:r w:rsidRPr="000077F2">
        <w:rPr>
          <w:b/>
        </w:rPr>
        <w:t>Чл. 37.</w:t>
      </w:r>
      <w:r>
        <w:t xml:space="preserve"> В туристическия обект и в прилежащия към него терен трябва да има:</w:t>
      </w:r>
    </w:p>
    <w:p w:rsidR="000077F2" w:rsidRDefault="000077F2" w:rsidP="000077F2">
      <w:pPr>
        <w:pStyle w:val="BodyText"/>
      </w:pPr>
      <w:bookmarkStart w:id="113" w:name="ch_37_al_1_t_1"/>
      <w:bookmarkEnd w:id="112"/>
      <w:r>
        <w:t>1. осигурено видеонаблюдение и системи за сигнално оповестяване;</w:t>
      </w:r>
    </w:p>
    <w:p w:rsidR="000077F2" w:rsidRDefault="000077F2" w:rsidP="000077F2">
      <w:pPr>
        <w:pStyle w:val="BodyText"/>
      </w:pPr>
      <w:bookmarkStart w:id="114" w:name="ch_37_al_1_t_2"/>
      <w:bookmarkEnd w:id="113"/>
      <w:r>
        <w:t>2. ресторант или друго заведение за хранене и развлечения, в който местата за сядане са най-малко 1/3 от капацитета на мястото за настаняване;</w:t>
      </w:r>
    </w:p>
    <w:p w:rsidR="000077F2" w:rsidRDefault="000077F2" w:rsidP="000077F2">
      <w:pPr>
        <w:pStyle w:val="BodyText"/>
      </w:pPr>
      <w:bookmarkStart w:id="115" w:name="ch_37_al_1_t_3"/>
      <w:bookmarkEnd w:id="114"/>
      <w:r>
        <w:t>3. санитарни възли и умивалници, разположени в близост до съответното заведение за хранене и развлечения;</w:t>
      </w:r>
    </w:p>
    <w:p w:rsidR="000077F2" w:rsidRDefault="000077F2" w:rsidP="000077F2">
      <w:pPr>
        <w:pStyle w:val="BodyText"/>
      </w:pPr>
      <w:bookmarkStart w:id="116" w:name="ch_37_al_1_t_4"/>
      <w:bookmarkEnd w:id="115"/>
      <w:r>
        <w:t>4. оборудвани помещения за занимания и допълнителни дейности;</w:t>
      </w:r>
    </w:p>
    <w:p w:rsidR="000077F2" w:rsidRDefault="000077F2" w:rsidP="000077F2">
      <w:pPr>
        <w:pStyle w:val="BodyText"/>
      </w:pPr>
      <w:bookmarkStart w:id="117" w:name="ch_37_al_1_t_5"/>
      <w:bookmarkEnd w:id="116"/>
      <w:r>
        <w:t>5. обезопасени спортни съоръжения и оборудване;</w:t>
      </w:r>
    </w:p>
    <w:p w:rsidR="000077F2" w:rsidRDefault="000077F2" w:rsidP="000077F2">
      <w:pPr>
        <w:pStyle w:val="BodyText"/>
      </w:pPr>
      <w:bookmarkStart w:id="118" w:name="ch_37_al_1_t_6"/>
      <w:bookmarkEnd w:id="117"/>
      <w:r>
        <w:t>6. възможност за осигуряване на покрита лятна естрада с озвучаване и осветление;</w:t>
      </w:r>
    </w:p>
    <w:p w:rsidR="000077F2" w:rsidRDefault="000077F2" w:rsidP="000077F2">
      <w:pPr>
        <w:pStyle w:val="BodyText"/>
      </w:pPr>
      <w:bookmarkStart w:id="119" w:name="ch_37_al_1_t_7"/>
      <w:bookmarkEnd w:id="118"/>
      <w:r>
        <w:t>7. медицински кабинет за оказване на първа медицинска помощ на децата и учениците.</w:t>
      </w:r>
    </w:p>
    <w:p w:rsidR="000077F2" w:rsidRDefault="000077F2" w:rsidP="000077F2">
      <w:pPr>
        <w:pStyle w:val="BodyText"/>
      </w:pPr>
      <w:bookmarkStart w:id="120" w:name="ch_38_al_1"/>
      <w:bookmarkEnd w:id="119"/>
      <w:r w:rsidRPr="000077F2">
        <w:rPr>
          <w:b/>
        </w:rPr>
        <w:t>Чл. 38. (1)</w:t>
      </w:r>
      <w:r>
        <w:t xml:space="preserve"> Дейността на медицинския кабинет по </w:t>
      </w:r>
      <w:hyperlink w:anchor="ch_37_al_1_t_7" w:history="1">
        <w:r w:rsidRPr="000077F2">
          <w:rPr>
            <w:rStyle w:val="Hyperlink"/>
          </w:rPr>
          <w:t>чл. 37, т. 7</w:t>
        </w:r>
      </w:hyperlink>
      <w:r>
        <w:t xml:space="preserve"> се осъществява от лекар, фелдшер, лекарски асистент или медицинска сестра.</w:t>
      </w:r>
    </w:p>
    <w:p w:rsidR="000077F2" w:rsidRDefault="000077F2" w:rsidP="000077F2">
      <w:pPr>
        <w:pStyle w:val="BodyText"/>
      </w:pPr>
      <w:bookmarkStart w:id="121" w:name="ch_38_al_2"/>
      <w:bookmarkEnd w:id="120"/>
      <w:r w:rsidRPr="000077F2">
        <w:rPr>
          <w:b/>
        </w:rPr>
        <w:t>(2)</w:t>
      </w:r>
      <w:r>
        <w:t xml:space="preserve"> Медицинските специалисти по </w:t>
      </w:r>
      <w:hyperlink w:anchor="ch_38_al_1" w:history="1">
        <w:r w:rsidRPr="000077F2">
          <w:rPr>
            <w:rStyle w:val="Hyperlink"/>
          </w:rPr>
          <w:t>ал. 1</w:t>
        </w:r>
      </w:hyperlink>
      <w:r>
        <w:t xml:space="preserve"> трябва да са преминали следдипломно обучение по проблемите на профилактиката и промоцията на здравето в Националния център по обществено здраве и анализи и по оказване на първа помощ при спешни състояния – в център по спешна медицинска помощ.</w:t>
      </w:r>
    </w:p>
    <w:p w:rsidR="000077F2" w:rsidRDefault="000077F2" w:rsidP="000077F2">
      <w:pPr>
        <w:pStyle w:val="BodyText"/>
      </w:pPr>
      <w:bookmarkStart w:id="122" w:name="ch_38_al_3"/>
      <w:bookmarkEnd w:id="121"/>
      <w:r w:rsidRPr="000077F2">
        <w:rPr>
          <w:b/>
        </w:rPr>
        <w:t>(3)</w:t>
      </w:r>
      <w:r>
        <w:t xml:space="preserve"> При установяване на състояние, което изисква медицинска помощ, медицинските специалисти по </w:t>
      </w:r>
      <w:hyperlink w:anchor="ch_38_al_1" w:history="1">
        <w:r w:rsidRPr="000077F2">
          <w:rPr>
            <w:rStyle w:val="Hyperlink"/>
          </w:rPr>
          <w:t>ал. 1</w:t>
        </w:r>
      </w:hyperlink>
      <w:r>
        <w:t xml:space="preserve"> са длъжни да съобщят незабавно на главния ръководител за уведомяване на родителите, настойниците или попечителите или на лицата, които полагат грижи за дете.</w:t>
      </w:r>
    </w:p>
    <w:p w:rsidR="000077F2" w:rsidRDefault="000077F2" w:rsidP="000077F2">
      <w:pPr>
        <w:pStyle w:val="BodyText"/>
      </w:pPr>
      <w:bookmarkStart w:id="123" w:name="ch_39_al_1"/>
      <w:bookmarkEnd w:id="122"/>
      <w:r w:rsidRPr="000077F2">
        <w:rPr>
          <w:b/>
        </w:rPr>
        <w:t>Чл. 39.</w:t>
      </w:r>
      <w:r>
        <w:t xml:space="preserve"> Развлекателната програма, туровете, обиколките, опознавателните разходки и други мероприятия трябва да са съобразени с възрастта и физическата подготовка на участниците.</w:t>
      </w:r>
    </w:p>
    <w:bookmarkEnd w:id="123"/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</w:p>
    <w:p w:rsidR="000077F2" w:rsidRDefault="000077F2" w:rsidP="000077F2">
      <w:pPr>
        <w:pStyle w:val="Heading1"/>
      </w:pPr>
      <w:r>
        <w:t>Глава четвърта</w:t>
      </w:r>
    </w:p>
    <w:p w:rsidR="000077F2" w:rsidRDefault="000077F2" w:rsidP="000077F2">
      <w:pPr>
        <w:pStyle w:val="Heading1"/>
      </w:pPr>
      <w:r>
        <w:t>ИЗИСКВАНИЯ КЪМ ОРГАНИЗАЦИЯТА ПРИ ЗАНИМАНИЯТА НА ДЕЦА И УЧЕНИЦИ В ПРИРОДНА СРЕДА И ОБУЧЕНИЕ ПО СНЕЖНИ СПОРТОВЕ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124" w:name="ch_40_al_1"/>
      <w:r w:rsidRPr="000077F2">
        <w:rPr>
          <w:b/>
        </w:rPr>
        <w:t>Чл. 40. (1)</w:t>
      </w:r>
      <w:r>
        <w:t xml:space="preserve"> Обучението по снежни спортове на деца и ученици се извършва от правоспособни ски учители, вписани в Списъка на правоспособните ски учители – част от Националния туристически регистър по </w:t>
      </w:r>
      <w:r w:rsidR="00F4189A">
        <w:fldChar w:fldCharType="begin"/>
      </w:r>
      <w:r w:rsidR="00F4189A">
        <w:instrText xml:space="preserve"> HYPERLINK "../Zakoni/ZTur.doc" \l "ch_166_al_1" </w:instrText>
      </w:r>
      <w:r w:rsidR="00F4189A">
        <w:fldChar w:fldCharType="separate"/>
      </w:r>
      <w:r w:rsidRPr="00F4189A">
        <w:rPr>
          <w:rStyle w:val="Hyperlink"/>
        </w:rPr>
        <w:t>чл. 166, ал. 1 от Закона за туризма</w:t>
      </w:r>
      <w:r w:rsidR="00F4189A">
        <w:fldChar w:fldCharType="end"/>
      </w:r>
      <w:r w:rsidRPr="00465C52">
        <w:t>.</w:t>
      </w:r>
    </w:p>
    <w:p w:rsidR="000077F2" w:rsidRDefault="000077F2" w:rsidP="000077F2">
      <w:pPr>
        <w:pStyle w:val="BodyText"/>
      </w:pPr>
      <w:bookmarkStart w:id="125" w:name="ch_40_al_2"/>
      <w:bookmarkEnd w:id="124"/>
      <w:r w:rsidRPr="000077F2">
        <w:rPr>
          <w:b/>
        </w:rPr>
        <w:lastRenderedPageBreak/>
        <w:t>(2)</w:t>
      </w:r>
      <w:r>
        <w:t xml:space="preserve"> Ски учителите са длъжни да съобразят физическата подготовка на децата и учениците спрямо сложността на ски пистата съгласно Наредбата за обезопасяването и информационната обезпеченост на ски пистите в Република България и за определяне правилата за безопасност върху територията на ски пистите и ски зоните и за организацията на работата на ски патрулите, приета с Постановление № 13 на Министерския съвет от 2015 г. (</w:t>
      </w:r>
      <w:r w:rsidR="00465C52">
        <w:t>ДВ.,</w:t>
      </w:r>
      <w:r>
        <w:t xml:space="preserve"> бр. 9 от 2015 г.).</w:t>
      </w:r>
    </w:p>
    <w:p w:rsidR="000077F2" w:rsidRDefault="000077F2" w:rsidP="000077F2">
      <w:pPr>
        <w:pStyle w:val="BodyText"/>
      </w:pPr>
      <w:bookmarkStart w:id="126" w:name="ch_41_al_1"/>
      <w:bookmarkEnd w:id="125"/>
      <w:r w:rsidRPr="000077F2">
        <w:rPr>
          <w:b/>
        </w:rPr>
        <w:t>Чл. 41. (1)</w:t>
      </w:r>
      <w:r>
        <w:t xml:space="preserve"> За обучение по туризъм, водене на походи и екскурзионно летуване в планините се осигуряват правоспособни планински водачи, вписани в Списъка на правоспособните планински водачи – част от Националния туристически регистър </w:t>
      </w:r>
      <w:r w:rsidRPr="00465C52">
        <w:t xml:space="preserve">по </w:t>
      </w:r>
      <w:hyperlink r:id="rId12" w:anchor="ch_166_al_1" w:history="1">
        <w:r w:rsidR="00F4189A" w:rsidRPr="00F4189A">
          <w:rPr>
            <w:rStyle w:val="Hyperlink"/>
          </w:rPr>
          <w:t>чл. 166, ал. 1 от Закона за туризма</w:t>
        </w:r>
      </w:hyperlink>
      <w:bookmarkStart w:id="127" w:name="_GoBack"/>
      <w:bookmarkEnd w:id="127"/>
      <w:r w:rsidRPr="00465C52">
        <w:t>.</w:t>
      </w:r>
    </w:p>
    <w:p w:rsidR="000077F2" w:rsidRDefault="000077F2" w:rsidP="000077F2">
      <w:pPr>
        <w:pStyle w:val="BodyText"/>
      </w:pPr>
      <w:bookmarkStart w:id="128" w:name="ch_41_al_2"/>
      <w:bookmarkEnd w:id="126"/>
      <w:r w:rsidRPr="000077F2">
        <w:rPr>
          <w:b/>
        </w:rPr>
        <w:t>(2)</w:t>
      </w:r>
      <w:r>
        <w:t xml:space="preserve"> При провеждане на прояви с повече от 50 деца или ученици е задължително да има осигурен планински спасител.</w:t>
      </w:r>
    </w:p>
    <w:bookmarkEnd w:id="128"/>
    <w:p w:rsidR="000077F2" w:rsidRDefault="000077F2" w:rsidP="000077F2">
      <w:pPr>
        <w:pStyle w:val="BodyText"/>
        <w:rPr>
          <w:lang w:val="en-US"/>
        </w:rPr>
      </w:pPr>
    </w:p>
    <w:p w:rsidR="00465C52" w:rsidRPr="00465C52" w:rsidRDefault="00465C52" w:rsidP="000077F2">
      <w:pPr>
        <w:pStyle w:val="BodyText"/>
        <w:rPr>
          <w:lang w:val="en-US"/>
        </w:rPr>
      </w:pPr>
    </w:p>
    <w:p w:rsidR="000077F2" w:rsidRDefault="000077F2" w:rsidP="000077F2">
      <w:pPr>
        <w:pStyle w:val="Heading1"/>
      </w:pPr>
      <w:r>
        <w:t>ДОПЪЛНИТЕЛНА РАЗПОРЕДБА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129" w:name="paragraph_1"/>
      <w:r w:rsidRPr="000077F2">
        <w:rPr>
          <w:b/>
        </w:rPr>
        <w:t>§ 1.</w:t>
      </w:r>
      <w:r>
        <w:t xml:space="preserve"> По смисъла на тази наредба:</w:t>
      </w:r>
    </w:p>
    <w:p w:rsidR="000077F2" w:rsidRDefault="000077F2" w:rsidP="000077F2">
      <w:pPr>
        <w:pStyle w:val="BodyText"/>
      </w:pPr>
      <w:bookmarkStart w:id="130" w:name="paragraph_1_t_1"/>
      <w:bookmarkEnd w:id="129"/>
      <w:r>
        <w:t>1. „</w:t>
      </w:r>
      <w:r w:rsidRPr="00465C52">
        <w:rPr>
          <w:b/>
        </w:rPr>
        <w:t>Водна площ</w:t>
      </w:r>
      <w:r>
        <w:t>“ е постоянно или временно съсредоточие на води в естествено или изкуствено създадени форми на релефа. За водна площ се считат и плувните басейни.</w:t>
      </w:r>
    </w:p>
    <w:p w:rsidR="000077F2" w:rsidRDefault="000077F2" w:rsidP="000077F2">
      <w:pPr>
        <w:pStyle w:val="BodyText"/>
      </w:pPr>
      <w:bookmarkStart w:id="131" w:name="paragraph_1_t_2"/>
      <w:bookmarkEnd w:id="130"/>
      <w:r>
        <w:t>2. „</w:t>
      </w:r>
      <w:r w:rsidRPr="00465C52">
        <w:rPr>
          <w:b/>
        </w:rPr>
        <w:t>Дете</w:t>
      </w:r>
      <w:r>
        <w:t>“ е всяко физическо лице от 4- до 7-годишна възраст, което не е постъпило в I клас.</w:t>
      </w:r>
    </w:p>
    <w:p w:rsidR="000077F2" w:rsidRDefault="000077F2" w:rsidP="000077F2">
      <w:pPr>
        <w:pStyle w:val="BodyText"/>
      </w:pPr>
      <w:bookmarkStart w:id="132" w:name="paragraph_1_t_3"/>
      <w:bookmarkEnd w:id="131"/>
      <w:r>
        <w:t>3. „</w:t>
      </w:r>
      <w:r w:rsidRPr="00465C52">
        <w:rPr>
          <w:b/>
        </w:rPr>
        <w:t>Детска група</w:t>
      </w:r>
      <w:r>
        <w:t>“ е група от 5 и повече деца.</w:t>
      </w:r>
    </w:p>
    <w:p w:rsidR="000077F2" w:rsidRDefault="000077F2" w:rsidP="000077F2">
      <w:pPr>
        <w:pStyle w:val="BodyText"/>
      </w:pPr>
      <w:bookmarkStart w:id="133" w:name="paragraph_1_t_4"/>
      <w:bookmarkEnd w:id="132"/>
      <w:r>
        <w:t>4. „</w:t>
      </w:r>
      <w:r w:rsidRPr="00465C52">
        <w:rPr>
          <w:b/>
        </w:rPr>
        <w:t>Детски лагер</w:t>
      </w:r>
      <w:r w:rsidRPr="00465C52">
        <w:t>“ е понятие по смисъла на § 1, т. 71 от допълнителната разпоредба на Закона</w:t>
      </w:r>
      <w:r>
        <w:t xml:space="preserve"> за туризма.</w:t>
      </w:r>
    </w:p>
    <w:p w:rsidR="000077F2" w:rsidRDefault="000077F2" w:rsidP="000077F2">
      <w:pPr>
        <w:pStyle w:val="BodyText"/>
      </w:pPr>
      <w:bookmarkStart w:id="134" w:name="paragraph_1_t_5"/>
      <w:bookmarkEnd w:id="133"/>
      <w:r>
        <w:t>5. „</w:t>
      </w:r>
      <w:r w:rsidRPr="00465C52">
        <w:rPr>
          <w:b/>
        </w:rPr>
        <w:t>Екскурзионно летуване</w:t>
      </w:r>
      <w:r>
        <w:t>“ е туристическо пътуване с 3 и повече нощувки по предварително определен маршрут в планината с цел почивка и възстановяване сред природата.</w:t>
      </w:r>
    </w:p>
    <w:p w:rsidR="000077F2" w:rsidRDefault="000077F2" w:rsidP="000077F2">
      <w:pPr>
        <w:pStyle w:val="BodyText"/>
      </w:pPr>
      <w:bookmarkStart w:id="135" w:name="paragraph_1_t_6"/>
      <w:bookmarkEnd w:id="134"/>
      <w:r>
        <w:t>6. „</w:t>
      </w:r>
      <w:r w:rsidRPr="00465C52">
        <w:rPr>
          <w:b/>
        </w:rPr>
        <w:t>Излет</w:t>
      </w:r>
      <w:r>
        <w:t>“ е туристическо пътуване с цел разходка сред природата в рамките на деня.</w:t>
      </w:r>
    </w:p>
    <w:p w:rsidR="000077F2" w:rsidRDefault="000077F2" w:rsidP="000077F2">
      <w:pPr>
        <w:pStyle w:val="BodyText"/>
      </w:pPr>
      <w:bookmarkStart w:id="136" w:name="paragraph_1_t_7"/>
      <w:bookmarkEnd w:id="135"/>
      <w:r>
        <w:t>7. „</w:t>
      </w:r>
      <w:r w:rsidRPr="00465C52">
        <w:rPr>
          <w:b/>
        </w:rPr>
        <w:t>Лица, които полагат грижи за дете</w:t>
      </w:r>
      <w:r>
        <w:t>“ са лицата, при които детето е настанено по реда на чл. 26 от Закона за закрила на детето.</w:t>
      </w:r>
    </w:p>
    <w:p w:rsidR="000077F2" w:rsidRDefault="000077F2" w:rsidP="000077F2">
      <w:pPr>
        <w:pStyle w:val="BodyText"/>
      </w:pPr>
      <w:bookmarkStart w:id="137" w:name="paragraph_1_t_8"/>
      <w:bookmarkEnd w:id="136"/>
      <w:r>
        <w:t>8. „</w:t>
      </w:r>
      <w:r w:rsidRPr="00465C52">
        <w:rPr>
          <w:b/>
        </w:rPr>
        <w:t>Поход</w:t>
      </w:r>
      <w:r>
        <w:t>“ е туристическо пътуване по предварително определен пешеходен маршрут с продължителност до 2 нощувки, включително с цел кратка почивка и възстановяване сред природата.</w:t>
      </w:r>
    </w:p>
    <w:p w:rsidR="000077F2" w:rsidRDefault="000077F2" w:rsidP="000077F2">
      <w:pPr>
        <w:pStyle w:val="BodyText"/>
      </w:pPr>
      <w:bookmarkStart w:id="138" w:name="paragraph_1_t_9"/>
      <w:bookmarkEnd w:id="137"/>
      <w:r>
        <w:t>9. „</w:t>
      </w:r>
      <w:r w:rsidRPr="00465C52">
        <w:rPr>
          <w:b/>
        </w:rPr>
        <w:t>Ски ваканция и обучение по снежни спортове</w:t>
      </w:r>
      <w:r>
        <w:t>“ е туристическо пътуване, в рамките на което участниците получават услугата обучение по ски и други зимни спортове от правоспособни ски учители, вписани в Националния туристически регистър.</w:t>
      </w:r>
    </w:p>
    <w:p w:rsidR="000077F2" w:rsidRDefault="000077F2" w:rsidP="000077F2">
      <w:pPr>
        <w:pStyle w:val="BodyText"/>
      </w:pPr>
      <w:bookmarkStart w:id="139" w:name="paragraph_1_t_10"/>
      <w:bookmarkEnd w:id="138"/>
      <w:r>
        <w:t>10. „</w:t>
      </w:r>
      <w:r w:rsidRPr="00465C52">
        <w:rPr>
          <w:b/>
        </w:rPr>
        <w:t>Туристическо пътуване с обща цена</w:t>
      </w:r>
      <w:r>
        <w:t>“ е понятие по смисъла на § 1, т. 67 от допълнителната разпоредба на Закона за туризма.</w:t>
      </w:r>
    </w:p>
    <w:p w:rsidR="000077F2" w:rsidRDefault="000077F2" w:rsidP="000077F2">
      <w:pPr>
        <w:pStyle w:val="BodyText"/>
      </w:pPr>
      <w:bookmarkStart w:id="140" w:name="paragraph_1_t_11"/>
      <w:bookmarkEnd w:id="139"/>
      <w:r>
        <w:t>11. „</w:t>
      </w:r>
      <w:r w:rsidRPr="00465C52">
        <w:rPr>
          <w:b/>
        </w:rPr>
        <w:t>Ученик</w:t>
      </w:r>
      <w:r>
        <w:t>“ е всяко физическо лице от 6- до 19-годишна възраст, от постъпването му в I клас до завършване на средно образование.</w:t>
      </w:r>
    </w:p>
    <w:p w:rsidR="000077F2" w:rsidRDefault="000077F2" w:rsidP="000077F2">
      <w:pPr>
        <w:pStyle w:val="BodyText"/>
      </w:pPr>
      <w:bookmarkStart w:id="141" w:name="paragraph_1_t_12"/>
      <w:bookmarkEnd w:id="140"/>
      <w:r>
        <w:t>12. „</w:t>
      </w:r>
      <w:r w:rsidRPr="00465C52">
        <w:rPr>
          <w:b/>
        </w:rPr>
        <w:t>Ученическа група</w:t>
      </w:r>
      <w:r>
        <w:t>“ е група от 5 и повече ученици.</w:t>
      </w:r>
    </w:p>
    <w:p w:rsidR="000077F2" w:rsidRDefault="000077F2" w:rsidP="000077F2">
      <w:pPr>
        <w:pStyle w:val="BodyText"/>
      </w:pPr>
      <w:bookmarkStart w:id="142" w:name="paragraph_1_t_13"/>
      <w:bookmarkEnd w:id="141"/>
      <w:r>
        <w:lastRenderedPageBreak/>
        <w:t>13. „</w:t>
      </w:r>
      <w:r w:rsidRPr="00465C52">
        <w:rPr>
          <w:b/>
        </w:rPr>
        <w:t>Училище сред природата</w:t>
      </w:r>
      <w:r>
        <w:t>“ е туристическо пътуване, организирано за съответния клас, в учебно време с цел осъществяване на учебен процес извън училището или населеното място.</w:t>
      </w:r>
    </w:p>
    <w:p w:rsidR="000077F2" w:rsidRDefault="000077F2" w:rsidP="000077F2">
      <w:pPr>
        <w:pStyle w:val="BodyText"/>
      </w:pPr>
      <w:bookmarkStart w:id="143" w:name="paragraph_1_t_14"/>
      <w:bookmarkEnd w:id="142"/>
      <w:r>
        <w:t>14. „</w:t>
      </w:r>
      <w:r w:rsidRPr="00465C52">
        <w:rPr>
          <w:b/>
        </w:rPr>
        <w:t>Хазартна игра</w:t>
      </w:r>
      <w:r>
        <w:t>“ е всяка игра, в която има залог и може да се получи печалба или да се загуби залогът съгласно Закона за хазарта.</w:t>
      </w:r>
    </w:p>
    <w:p w:rsidR="000077F2" w:rsidRDefault="000077F2" w:rsidP="000077F2">
      <w:pPr>
        <w:pStyle w:val="BodyText"/>
      </w:pPr>
      <w:bookmarkStart w:id="144" w:name="paragraph_1_t_15"/>
      <w:bookmarkEnd w:id="143"/>
      <w:r>
        <w:t>15. „</w:t>
      </w:r>
      <w:r w:rsidRPr="00465C52">
        <w:rPr>
          <w:b/>
        </w:rPr>
        <w:t>Хотелиер</w:t>
      </w:r>
      <w:r>
        <w:t>“ е понятие по смисъла на § 1, т. 56 от допълнителната разпоредба на Закона за туризма.</w:t>
      </w:r>
    </w:p>
    <w:bookmarkEnd w:id="144"/>
    <w:p w:rsidR="000077F2" w:rsidRDefault="000077F2" w:rsidP="000077F2">
      <w:pPr>
        <w:pStyle w:val="BodyText"/>
        <w:rPr>
          <w:lang w:val="en-US"/>
        </w:rPr>
      </w:pPr>
    </w:p>
    <w:p w:rsidR="00465C52" w:rsidRPr="00465C52" w:rsidRDefault="00465C52" w:rsidP="000077F2">
      <w:pPr>
        <w:pStyle w:val="BodyText"/>
        <w:rPr>
          <w:lang w:val="en-US"/>
        </w:rPr>
      </w:pPr>
    </w:p>
    <w:p w:rsidR="000077F2" w:rsidRDefault="000077F2" w:rsidP="000077F2">
      <w:pPr>
        <w:pStyle w:val="Heading1"/>
      </w:pPr>
      <w:r>
        <w:t>ПРЕХОДНИ И ЗАКЛЮЧИТЕЛНИ РАЗПОРЕДБИ</w:t>
      </w:r>
    </w:p>
    <w:p w:rsidR="000077F2" w:rsidRDefault="000077F2" w:rsidP="000077F2">
      <w:pPr>
        <w:pStyle w:val="BodyText"/>
      </w:pPr>
    </w:p>
    <w:p w:rsidR="000077F2" w:rsidRDefault="000077F2" w:rsidP="000077F2">
      <w:pPr>
        <w:pStyle w:val="BodyText"/>
      </w:pPr>
      <w:bookmarkStart w:id="145" w:name="paragraph_2"/>
      <w:r w:rsidRPr="000077F2">
        <w:rPr>
          <w:b/>
        </w:rPr>
        <w:t>§ 2. (1)</w:t>
      </w:r>
      <w:r>
        <w:t xml:space="preserve"> По отношение на настаняването на деца и ученици – участници в туристически пътувания, извършвано в почивни бази на търговски дружества с повече от 50 на сто държавно участие в капитала, разпоредбата на чл. 19, ал. 1 се прилага от 1 януари 2019 г.</w:t>
      </w:r>
    </w:p>
    <w:p w:rsidR="000077F2" w:rsidRDefault="000077F2" w:rsidP="000077F2">
      <w:pPr>
        <w:pStyle w:val="BodyText"/>
      </w:pPr>
      <w:bookmarkStart w:id="146" w:name="paragraph_2_al_2"/>
      <w:bookmarkEnd w:id="145"/>
      <w:r w:rsidRPr="000077F2">
        <w:rPr>
          <w:b/>
        </w:rPr>
        <w:t>(2)</w:t>
      </w:r>
      <w:r>
        <w:t xml:space="preserve"> В срока по ал. 1 стопанисваните обекти от търговски дружества с повече от 50 на сто държавно участие в капитала се категоризират в съответствие с изискванията на Закона за туризма.</w:t>
      </w:r>
    </w:p>
    <w:p w:rsidR="000077F2" w:rsidRDefault="000077F2" w:rsidP="000077F2">
      <w:pPr>
        <w:pStyle w:val="BodyText"/>
      </w:pPr>
      <w:bookmarkStart w:id="147" w:name="paragraph_3"/>
      <w:bookmarkEnd w:id="146"/>
      <w:r w:rsidRPr="000077F2">
        <w:rPr>
          <w:b/>
        </w:rPr>
        <w:t>§ 3.</w:t>
      </w:r>
      <w:r>
        <w:t xml:space="preserve"> Наредбата се приема на основание чл. 79, ал. 5 от Закона за туризма.</w:t>
      </w:r>
    </w:p>
    <w:p w:rsidR="000077F2" w:rsidRDefault="000077F2" w:rsidP="000077F2">
      <w:pPr>
        <w:pStyle w:val="BodyText"/>
      </w:pPr>
      <w:bookmarkStart w:id="148" w:name="paragraph_4"/>
      <w:bookmarkEnd w:id="147"/>
      <w:r w:rsidRPr="000077F2">
        <w:rPr>
          <w:b/>
        </w:rPr>
        <w:t>§ 4.</w:t>
      </w:r>
      <w:r>
        <w:t xml:space="preserve"> Наредбата влиза в сила от деня на обнародването й в „Държавен вестник“.</w:t>
      </w:r>
    </w:p>
    <w:p w:rsidR="00590254" w:rsidRDefault="000077F2" w:rsidP="000077F2">
      <w:pPr>
        <w:pStyle w:val="BodyText"/>
        <w:rPr>
          <w:lang w:val="en-US"/>
        </w:rPr>
      </w:pPr>
      <w:bookmarkStart w:id="149" w:name="paragraph_5"/>
      <w:bookmarkEnd w:id="148"/>
      <w:r w:rsidRPr="000077F2">
        <w:rPr>
          <w:b/>
        </w:rPr>
        <w:t>§ 5.</w:t>
      </w:r>
      <w:r>
        <w:t xml:space="preserve"> Указания по прилагането на наредбата дават министърът на туризма и министърът на образованието и науката.</w:t>
      </w:r>
      <w:bookmarkEnd w:id="149"/>
    </w:p>
    <w:p w:rsidR="00465C52" w:rsidRDefault="00465C52" w:rsidP="000077F2">
      <w:pPr>
        <w:pStyle w:val="BodyText"/>
        <w:rPr>
          <w:lang w:val="en-US"/>
        </w:rPr>
      </w:pPr>
    </w:p>
    <w:p w:rsidR="00465C52" w:rsidRDefault="00465C52" w:rsidP="000077F2">
      <w:pPr>
        <w:pStyle w:val="BodyText"/>
        <w:rPr>
          <w:lang w:val="en-US"/>
        </w:rPr>
      </w:pPr>
    </w:p>
    <w:p w:rsidR="00FE1B48" w:rsidRPr="00FE1B48" w:rsidRDefault="00FE1B48" w:rsidP="00FE1B48">
      <w:pPr>
        <w:pStyle w:val="Heading2"/>
        <w:jc w:val="right"/>
      </w:pPr>
      <w:r w:rsidRPr="00FE1B48">
        <w:t>Пр</w:t>
      </w:r>
      <w:bookmarkStart w:id="150" w:name="Prilojenie_1"/>
      <w:r w:rsidRPr="00FE1B48">
        <w:t>иложение</w:t>
      </w:r>
      <w:bookmarkEnd w:id="150"/>
      <w:r w:rsidRPr="00FE1B48">
        <w:t xml:space="preserve"> № 1 </w:t>
      </w:r>
    </w:p>
    <w:p w:rsidR="00FE1B48" w:rsidRDefault="00FE1B48" w:rsidP="00FE1B48">
      <w:pPr>
        <w:pStyle w:val="BodyText"/>
        <w:jc w:val="right"/>
        <w:rPr>
          <w:lang w:val="en-US"/>
        </w:rPr>
      </w:pPr>
      <w:proofErr w:type="spellStart"/>
      <w:proofErr w:type="gramStart"/>
      <w:r w:rsidRPr="00FE1B48">
        <w:rPr>
          <w:lang w:val="en-US"/>
        </w:rPr>
        <w:t>към</w:t>
      </w:r>
      <w:proofErr w:type="spellEnd"/>
      <w:proofErr w:type="gramEnd"/>
      <w:r w:rsidRPr="00FE1B48">
        <w:rPr>
          <w:lang w:val="en-US"/>
        </w:rPr>
        <w:t xml:space="preserve"> </w:t>
      </w:r>
      <w:proofErr w:type="spellStart"/>
      <w:r w:rsidRPr="00FE1B48">
        <w:rPr>
          <w:lang w:val="en-US"/>
        </w:rPr>
        <w:t>чл</w:t>
      </w:r>
      <w:proofErr w:type="spellEnd"/>
      <w:r w:rsidRPr="00FE1B48">
        <w:rPr>
          <w:lang w:val="en-US"/>
        </w:rPr>
        <w:t xml:space="preserve">. </w:t>
      </w:r>
      <w:proofErr w:type="gramStart"/>
      <w:r w:rsidRPr="00FE1B48">
        <w:rPr>
          <w:lang w:val="en-US"/>
        </w:rPr>
        <w:t xml:space="preserve">3, </w:t>
      </w:r>
      <w:proofErr w:type="spellStart"/>
      <w:r w:rsidRPr="00FE1B48">
        <w:rPr>
          <w:lang w:val="en-US"/>
        </w:rPr>
        <w:t>ал</w:t>
      </w:r>
      <w:proofErr w:type="spellEnd"/>
      <w:r w:rsidRPr="00FE1B48">
        <w:rPr>
          <w:lang w:val="en-US"/>
        </w:rPr>
        <w:t>.</w:t>
      </w:r>
      <w:proofErr w:type="gramEnd"/>
      <w:r w:rsidRPr="00FE1B48">
        <w:rPr>
          <w:lang w:val="en-US"/>
        </w:rPr>
        <w:t xml:space="preserve"> 4</w:t>
      </w:r>
    </w:p>
    <w:tbl>
      <w:tblPr>
        <w:tblW w:w="96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0"/>
      </w:tblGrid>
      <w:tr w:rsidR="00FE1B48" w:rsidTr="00FE1B48">
        <w:trPr>
          <w:jc w:val="center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Образец на писмо до РУО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 xml:space="preserve">………………………………...............................………………………………………………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 xml:space="preserve">………………………………………………………...............................………………………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lang w:val="x-none"/>
              </w:rPr>
            </w:pPr>
            <w:r>
              <w:rPr>
                <w:i/>
                <w:iCs/>
                <w:lang w:val="x-none"/>
              </w:rPr>
              <w:t xml:space="preserve">(институция, адрес, телефони, е-mail)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Изх. №........................................ </w:t>
            </w:r>
          </w:p>
          <w:p w:rsidR="00FE1B48" w:rsidRDefault="00FE1B48" w:rsidP="00FE1B48">
            <w:pPr>
              <w:widowControl w:val="0"/>
              <w:autoSpaceDE w:val="0"/>
              <w:autoSpaceDN w:val="0"/>
              <w:adjustRightInd w:val="0"/>
              <w:ind w:firstLine="4857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ДО </w:t>
            </w:r>
          </w:p>
          <w:p w:rsidR="00FE1B48" w:rsidRDefault="00FE1B48" w:rsidP="00FE1B48">
            <w:pPr>
              <w:widowControl w:val="0"/>
              <w:autoSpaceDE w:val="0"/>
              <w:autoSpaceDN w:val="0"/>
              <w:adjustRightInd w:val="0"/>
              <w:ind w:firstLine="4857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Г-Н/Г-ЖА............................................. </w:t>
            </w:r>
          </w:p>
          <w:p w:rsidR="00FE1B48" w:rsidRDefault="00FE1B48" w:rsidP="00FE1B48">
            <w:pPr>
              <w:widowControl w:val="0"/>
              <w:autoSpaceDE w:val="0"/>
              <w:autoSpaceDN w:val="0"/>
              <w:adjustRightInd w:val="0"/>
              <w:ind w:firstLine="4857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НАЧАЛНИК НА РУО..........................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lang w:val="x-none"/>
              </w:rPr>
            </w:pPr>
            <w:r>
              <w:rPr>
                <w:b/>
                <w:bCs/>
                <w:lang w:val="x-none"/>
              </w:rPr>
              <w:t xml:space="preserve">Относно: Искане за одобряване за сключване на договор съгласно чл. 79, ал. 4 от Закона за туризма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УВАЖAЕМИ/УВАЖАЕМА ГОСПОДИН/ГОСПОЖО..............................................,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Във връзка с изискванията на Наредбата за детските и ученическите туристически пътува­ния с обща цена, инициирани от институциите в системата на предучилищното и училищното образование, Ви информирам следното: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1. В периода.............................г., ще се проведе..........................................................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lang w:val="x-none"/>
              </w:rPr>
            </w:pPr>
            <w:r>
              <w:rPr>
                <w:i/>
                <w:iCs/>
                <w:lang w:val="x-none"/>
              </w:rPr>
              <w:t xml:space="preserve">                             (дд/мм/гг) (форма на туристическото пътуване съгласно чл. 2, ал. 1)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2. До............................................................................................................................................ </w:t>
            </w:r>
          </w:p>
          <w:p w:rsidR="00FE1B48" w:rsidRDefault="00FE1B48" w:rsidP="00FE1B48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i/>
                <w:iCs/>
                <w:lang w:val="x-none"/>
              </w:rPr>
            </w:pPr>
            <w:r>
              <w:rPr>
                <w:i/>
                <w:iCs/>
                <w:lang w:val="x-none"/>
              </w:rPr>
              <w:t>(маршрут)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с деца/ученици от........................................................................................</w:t>
            </w:r>
            <w:r>
              <w:rPr>
                <w:lang w:val="en-US"/>
              </w:rPr>
              <w:t>.............................</w:t>
            </w:r>
            <w:r>
              <w:rPr>
                <w:lang w:val="x-none"/>
              </w:rPr>
              <w:t xml:space="preserve">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lang w:val="x-none"/>
              </w:rPr>
            </w:pPr>
            <w:r>
              <w:rPr>
                <w:i/>
                <w:iCs/>
                <w:lang w:val="x-none"/>
              </w:rPr>
              <w:t xml:space="preserve">(детска градина, училище, център за подкрепа за личностно развитие или </w:t>
            </w:r>
            <w:r>
              <w:rPr>
                <w:i/>
                <w:iCs/>
                <w:lang w:val="x-none"/>
              </w:rPr>
              <w:lastRenderedPageBreak/>
              <w:t xml:space="preserve">специализирано обслужващо звено)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3. Групата ще пътува по маршрут: ..................................................................................</w:t>
            </w:r>
            <w:r>
              <w:rPr>
                <w:lang w:val="en-US"/>
              </w:rPr>
              <w:t>....</w:t>
            </w:r>
            <w:r>
              <w:rPr>
                <w:lang w:val="x-none"/>
              </w:rPr>
              <w:t xml:space="preserve">..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3.1. Начален пункт – час и място на тръгването: ................................................................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3.2. Краен пункт – очаквано време на пристигането: .........................................................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3.3. Час и място на тръгването от крайния пункт: ...........................................................</w:t>
            </w:r>
            <w:r>
              <w:rPr>
                <w:lang w:val="en-US"/>
              </w:rPr>
              <w:t>....</w:t>
            </w:r>
            <w:r>
              <w:rPr>
                <w:lang w:val="x-none"/>
              </w:rPr>
              <w:t xml:space="preserve">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3.4. Очаквано време на завръщането: ....................................................................................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4. Настаняване на групата/брой нощувки: .......................................................................</w:t>
            </w:r>
            <w:r>
              <w:rPr>
                <w:lang w:val="en-US"/>
              </w:rPr>
              <w:t>....</w:t>
            </w:r>
            <w:r>
              <w:rPr>
                <w:lang w:val="x-none"/>
              </w:rPr>
              <w:t xml:space="preserve">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в..............................................................................................................................................</w:t>
            </w:r>
            <w:r>
              <w:rPr>
                <w:lang w:val="en-US"/>
              </w:rPr>
              <w:t>.</w:t>
            </w:r>
            <w:r>
              <w:rPr>
                <w:lang w:val="x-none"/>
              </w:rPr>
              <w:t>...</w:t>
            </w:r>
            <w:r>
              <w:rPr>
                <w:lang w:val="en-US"/>
              </w:rPr>
              <w:t>.</w:t>
            </w:r>
            <w:r>
              <w:rPr>
                <w:lang w:val="x-none"/>
              </w:rPr>
              <w:t xml:space="preserve">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lang w:val="x-none"/>
              </w:rPr>
            </w:pPr>
            <w:r>
              <w:rPr>
                <w:i/>
                <w:iCs/>
                <w:lang w:val="x-none"/>
              </w:rPr>
              <w:t xml:space="preserve">(местоположение, вид, наименование и категория на мястото/местата за настаняване)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5. Хранене на групата: ............................................................................................................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lang w:val="x-none"/>
              </w:rPr>
            </w:pPr>
            <w:r>
              <w:rPr>
                <w:i/>
                <w:iCs/>
                <w:lang w:val="x-none"/>
              </w:rPr>
              <w:t xml:space="preserve">                       (местоположение, вид, наименование и категория на заведенията за хранене и развлечения, брой и вид на храненията)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6. Транспортът ще се осъществи с ..........................................................................</w:t>
            </w:r>
            <w:r>
              <w:rPr>
                <w:lang w:val="en-US"/>
              </w:rPr>
              <w:t>........</w:t>
            </w:r>
            <w:r>
              <w:rPr>
                <w:lang w:val="x-none"/>
              </w:rPr>
              <w:t xml:space="preserve">.....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lang w:val="x-none"/>
              </w:rPr>
            </w:pPr>
            <w:r>
              <w:rPr>
                <w:i/>
                <w:iCs/>
                <w:lang w:val="x-none"/>
              </w:rPr>
              <w:t xml:space="preserve">                               (вид транспорт: въздушен, наземен, воден, като се посочва и видът на транспортното средство – самолет (чартърен или редовен), автобус, влак, кораб)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7. Децата/учениците са застраховани със застраховка .......................................</w:t>
            </w:r>
            <w:r>
              <w:rPr>
                <w:lang w:val="en-US"/>
              </w:rPr>
              <w:t>..</w:t>
            </w:r>
            <w:r>
              <w:rPr>
                <w:lang w:val="x-none"/>
              </w:rPr>
              <w:t xml:space="preserve">...........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....................................................................................................................................</w:t>
            </w:r>
            <w:r>
              <w:rPr>
                <w:lang w:val="en-US"/>
              </w:rPr>
              <w:t>..</w:t>
            </w:r>
            <w:r>
              <w:rPr>
                <w:lang w:val="x-none"/>
              </w:rPr>
              <w:t xml:space="preserve">...........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lang w:val="x-none"/>
              </w:rPr>
            </w:pPr>
            <w:r>
              <w:rPr>
                <w:i/>
                <w:iCs/>
                <w:lang w:val="x-none"/>
              </w:rPr>
              <w:t xml:space="preserve">(вид на застраховката, сключена със застраховател „........................................“)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8. Пътуването е организирано от туроператор ....................................... (фирма, седалище, адрес на управление и ЕИК), притежаващ удостоверение за регистрация № ............................. и застрахователна полица „Отговорност на туроператора“ № ....................................................., валидна до ............................................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9. Учебното съдържание е преструктурирано съгласно моя Заповед № ................. (когато е необходимо и пътуването се провежда в учебно време).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10. Декларирам, че са събрани писмените декларации от родителите, настойниците или попечителите или лицата, които полагат грижи за дете, че са запознати с програмата на ту­ристическото пътуване и че са съгласни децата да участват в него.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Прилагам проекта на договор за туристическото пътуване, организирано от .............. ......................................................................................................................... (туроператор) за одобряване.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                                                                                     С уважение,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                                                                                     …………………………… 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lang w:val="x-none"/>
              </w:rPr>
            </w:pPr>
            <w:r>
              <w:rPr>
                <w:i/>
                <w:iCs/>
                <w:lang w:val="x-none"/>
              </w:rPr>
              <w:t xml:space="preserve">                                                                                       (име и фамилия, подпис и печат)</w:t>
            </w:r>
          </w:p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FE1B48" w:rsidTr="00FE1B48">
        <w:trPr>
          <w:jc w:val="center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FE1B48" w:rsidRDefault="00FE1B48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</w:tbl>
    <w:p w:rsidR="00FE1B48" w:rsidRDefault="00FE1B48" w:rsidP="00FE1B48">
      <w:pPr>
        <w:pStyle w:val="BodyText"/>
        <w:rPr>
          <w:lang w:val="en-US"/>
        </w:rPr>
      </w:pPr>
    </w:p>
    <w:p w:rsidR="00FE1B48" w:rsidRDefault="00FE1B48" w:rsidP="00FE1B48">
      <w:pPr>
        <w:pStyle w:val="BodyText"/>
        <w:rPr>
          <w:lang w:val="en-US"/>
        </w:rPr>
      </w:pPr>
    </w:p>
    <w:p w:rsidR="007F2F72" w:rsidRPr="007F2F72" w:rsidRDefault="007F2F72" w:rsidP="007F2F72">
      <w:pPr>
        <w:pStyle w:val="Heading2"/>
        <w:jc w:val="right"/>
      </w:pPr>
      <w:r w:rsidRPr="007F2F72">
        <w:t>Пр</w:t>
      </w:r>
      <w:bookmarkStart w:id="151" w:name="Prilojenie_2"/>
      <w:r w:rsidRPr="007F2F72">
        <w:t>иложен</w:t>
      </w:r>
      <w:bookmarkEnd w:id="151"/>
      <w:r w:rsidRPr="007F2F72">
        <w:t xml:space="preserve">ие № 2 </w:t>
      </w:r>
    </w:p>
    <w:p w:rsidR="007F2F72" w:rsidRDefault="007F2F72" w:rsidP="007F2F72">
      <w:pPr>
        <w:pStyle w:val="BodyText"/>
        <w:jc w:val="right"/>
        <w:rPr>
          <w:lang w:val="en-US"/>
        </w:rPr>
      </w:pPr>
      <w:proofErr w:type="spellStart"/>
      <w:proofErr w:type="gramStart"/>
      <w:r w:rsidRPr="007F2F72">
        <w:rPr>
          <w:lang w:val="en-US"/>
        </w:rPr>
        <w:t>към</w:t>
      </w:r>
      <w:proofErr w:type="spellEnd"/>
      <w:proofErr w:type="gramEnd"/>
      <w:r w:rsidRPr="007F2F72">
        <w:rPr>
          <w:lang w:val="en-US"/>
        </w:rPr>
        <w:t xml:space="preserve"> </w:t>
      </w:r>
      <w:proofErr w:type="spellStart"/>
      <w:r w:rsidRPr="007F2F72">
        <w:rPr>
          <w:lang w:val="en-US"/>
        </w:rPr>
        <w:t>чл</w:t>
      </w:r>
      <w:proofErr w:type="spellEnd"/>
      <w:r w:rsidRPr="007F2F72">
        <w:rPr>
          <w:lang w:val="en-US"/>
        </w:rPr>
        <w:t xml:space="preserve">. </w:t>
      </w:r>
      <w:proofErr w:type="gramStart"/>
      <w:r w:rsidRPr="007F2F72">
        <w:rPr>
          <w:lang w:val="en-US"/>
        </w:rPr>
        <w:t xml:space="preserve">4, </w:t>
      </w:r>
      <w:proofErr w:type="spellStart"/>
      <w:r w:rsidRPr="007F2F72">
        <w:rPr>
          <w:lang w:val="en-US"/>
        </w:rPr>
        <w:t>ал</w:t>
      </w:r>
      <w:proofErr w:type="spellEnd"/>
      <w:r w:rsidRPr="007F2F72">
        <w:rPr>
          <w:lang w:val="en-US"/>
        </w:rPr>
        <w:t>.</w:t>
      </w:r>
      <w:proofErr w:type="gramEnd"/>
      <w:r w:rsidRPr="007F2F72">
        <w:rPr>
          <w:lang w:val="en-US"/>
        </w:rPr>
        <w:t xml:space="preserve"> 2</w:t>
      </w:r>
    </w:p>
    <w:p w:rsidR="00946F7E" w:rsidRDefault="00946F7E" w:rsidP="00FE1B48">
      <w:pPr>
        <w:pStyle w:val="BodyText"/>
        <w:rPr>
          <w:lang w:val="en-US"/>
        </w:rPr>
        <w:sectPr w:rsidR="00946F7E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418" w:right="1588" w:bottom="1418" w:left="1588" w:header="567" w:footer="567" w:gutter="0"/>
          <w:cols w:space="708"/>
          <w:noEndnote/>
        </w:sectPr>
      </w:pPr>
    </w:p>
    <w:p w:rsidR="00FE1B48" w:rsidRDefault="00F4189A" w:rsidP="00FE1B48">
      <w:pPr>
        <w:pStyle w:val="BodyText"/>
        <w:rPr>
          <w:lang w:val="en-US"/>
        </w:rPr>
      </w:pPr>
      <w:r>
        <w:rPr>
          <w:noProof/>
          <w:lang w:eastAsia="bg-BG"/>
        </w:rPr>
        <w:lastRenderedPageBreak/>
        <w:pict w14:anchorId="5761E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9pt;margin-top:29.7pt;width:470.95pt;height:645.65pt;z-index:251657216;mso-position-horizontal:absolute">
            <v:imagedata r:id="rId17" o:title=""/>
            <w10:wrap type="topAndBottom"/>
          </v:shape>
        </w:pict>
      </w:r>
    </w:p>
    <w:p w:rsidR="00946F7E" w:rsidRDefault="00F4189A" w:rsidP="00FE1B48">
      <w:pPr>
        <w:pStyle w:val="BodyText"/>
        <w:rPr>
          <w:lang w:val="en-US"/>
        </w:rPr>
      </w:pPr>
      <w:r>
        <w:rPr>
          <w:noProof/>
          <w:lang w:eastAsia="bg-BG"/>
        </w:rPr>
        <w:lastRenderedPageBreak/>
        <w:pict w14:anchorId="31A21FC0">
          <v:shape id="_x0000_s1027" type="#_x0000_t75" style="position:absolute;left:0;text-align:left;margin-left:26.3pt;margin-top:16.2pt;width:469.45pt;height:664.4pt;z-index:251658240">
            <v:imagedata r:id="rId18" o:title=""/>
            <w10:wrap type="topAndBottom"/>
          </v:shape>
        </w:pict>
      </w:r>
    </w:p>
    <w:p w:rsidR="00946F7E" w:rsidRDefault="00946F7E" w:rsidP="00FE1B48">
      <w:pPr>
        <w:pStyle w:val="BodyText"/>
        <w:rPr>
          <w:lang w:val="en-US"/>
        </w:rPr>
      </w:pPr>
    </w:p>
    <w:p w:rsidR="00946F7E" w:rsidRDefault="00946F7E" w:rsidP="00FE1B48">
      <w:pPr>
        <w:pStyle w:val="BodyText"/>
        <w:rPr>
          <w:lang w:val="en-US"/>
        </w:rPr>
      </w:pPr>
    </w:p>
    <w:p w:rsidR="00D07E1A" w:rsidRPr="00D07E1A" w:rsidRDefault="00D07E1A" w:rsidP="00D07E1A">
      <w:pPr>
        <w:pStyle w:val="Heading2"/>
        <w:jc w:val="right"/>
      </w:pPr>
      <w:bookmarkStart w:id="152" w:name="Prilojenie_3"/>
      <w:r w:rsidRPr="00D07E1A">
        <w:t xml:space="preserve">Приложение № </w:t>
      </w:r>
      <w:bookmarkEnd w:id="152"/>
      <w:r w:rsidRPr="00D07E1A">
        <w:t xml:space="preserve">3 </w:t>
      </w:r>
    </w:p>
    <w:p w:rsidR="007F2F72" w:rsidRDefault="00D07E1A" w:rsidP="00D07E1A">
      <w:pPr>
        <w:pStyle w:val="BodyText"/>
        <w:jc w:val="right"/>
        <w:rPr>
          <w:lang w:val="en-US"/>
        </w:rPr>
      </w:pPr>
      <w:proofErr w:type="spellStart"/>
      <w:proofErr w:type="gramStart"/>
      <w:r w:rsidRPr="00D07E1A">
        <w:rPr>
          <w:lang w:val="en-US"/>
        </w:rPr>
        <w:t>към</w:t>
      </w:r>
      <w:proofErr w:type="spellEnd"/>
      <w:proofErr w:type="gramEnd"/>
      <w:r w:rsidRPr="00D07E1A">
        <w:rPr>
          <w:lang w:val="en-US"/>
        </w:rPr>
        <w:t xml:space="preserve"> </w:t>
      </w:r>
      <w:proofErr w:type="spellStart"/>
      <w:r w:rsidRPr="00D07E1A">
        <w:rPr>
          <w:lang w:val="en-US"/>
        </w:rPr>
        <w:t>чл</w:t>
      </w:r>
      <w:proofErr w:type="spellEnd"/>
      <w:r w:rsidRPr="00D07E1A">
        <w:rPr>
          <w:lang w:val="en-US"/>
        </w:rPr>
        <w:t xml:space="preserve">. </w:t>
      </w:r>
      <w:proofErr w:type="gramStart"/>
      <w:r w:rsidRPr="00D07E1A">
        <w:rPr>
          <w:lang w:val="en-US"/>
        </w:rPr>
        <w:t xml:space="preserve">34, </w:t>
      </w:r>
      <w:proofErr w:type="spellStart"/>
      <w:r w:rsidRPr="00D07E1A">
        <w:rPr>
          <w:lang w:val="en-US"/>
        </w:rPr>
        <w:t>ал</w:t>
      </w:r>
      <w:proofErr w:type="spellEnd"/>
      <w:r w:rsidRPr="00D07E1A">
        <w:rPr>
          <w:lang w:val="en-US"/>
        </w:rPr>
        <w:t>.</w:t>
      </w:r>
      <w:proofErr w:type="gramEnd"/>
      <w:r w:rsidRPr="00D07E1A">
        <w:rPr>
          <w:lang w:val="en-US"/>
        </w:rPr>
        <w:t xml:space="preserve"> 2</w:t>
      </w:r>
    </w:p>
    <w:p w:rsidR="00946F7E" w:rsidRDefault="00946F7E" w:rsidP="00FE1B48">
      <w:pPr>
        <w:pStyle w:val="BodyText"/>
        <w:rPr>
          <w:lang w:val="en-US"/>
        </w:rPr>
      </w:pPr>
    </w:p>
    <w:tbl>
      <w:tblPr>
        <w:tblW w:w="9750" w:type="dxa"/>
        <w:jc w:val="center"/>
        <w:tblCellMar>
          <w:top w:w="28" w:type="dxa"/>
          <w:left w:w="28" w:type="dxa"/>
          <w:bottom w:w="28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7C3D35" w:rsidTr="007C3D35">
        <w:trPr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x-none"/>
              </w:rPr>
            </w:pPr>
            <w:r>
              <w:rPr>
                <w:b/>
                <w:bCs/>
                <w:lang w:val="x-none"/>
              </w:rPr>
              <w:t>ПРАВИЛА</w:t>
            </w:r>
          </w:p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x-none"/>
              </w:rPr>
            </w:pPr>
            <w:r>
              <w:rPr>
                <w:b/>
                <w:bCs/>
                <w:lang w:val="x-none"/>
              </w:rPr>
              <w:t>за безопасно поведение при ползване на басейни, както и за тяхното обозначаване</w:t>
            </w:r>
          </w:p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7C3D35" w:rsidTr="00FA1CE6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3D35" w:rsidRDefault="007C3D35" w:rsidP="00FA1CE6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lang w:val="x-none"/>
                    </w:rPr>
                  </w:pPr>
                </w:p>
              </w:tc>
            </w:tr>
          </w:tbl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7C3D35" w:rsidTr="007C3D35">
        <w:trPr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7C3D35" w:rsidRDefault="00F4189A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pict>
                <v:shape id="_x0000_i1025" type="#_x0000_t75" style="width:93.75pt;height:87pt">
                  <v:imagedata r:id="rId19" o:title=""/>
                </v:shape>
              </w:pict>
            </w:r>
          </w:p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1. НЕ скачай и НЕ се гмуркай!</w:t>
            </w:r>
          </w:p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Горните релси и лайстни на стената на басейна не са конструирани за ходене по тях и не трябва да се използват за скачане! Не се допуска скачане или гмуркане в басейна от трамплин или от стената! Скачането или гмуркането в басейна може да доведе до сериозни травми и дори до удавяне!</w:t>
            </w:r>
          </w:p>
          <w:p w:rsidR="007C3D35" w:rsidRDefault="00F4189A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pict>
                <v:shape id="_x0000_i1026" type="#_x0000_t75" style="width:116.25pt;height:94.5pt">
                  <v:imagedata r:id="rId20" o:title=""/>
                </v:shape>
              </w:pict>
            </w:r>
          </w:p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2. Никога НЕ използвайте басейна сами!</w:t>
            </w:r>
          </w:p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Не използвайте басейна без присъствието поне на един човек, намиращ се в близост до Вас, който може да Ви помогне в случай на злополука или прилошаване.</w:t>
            </w:r>
          </w:p>
          <w:p w:rsidR="007C3D35" w:rsidRDefault="00F4189A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pict>
                <v:shape id="_x0000_i1027" type="#_x0000_t75" style="width:117pt;height:98.25pt">
                  <v:imagedata r:id="rId21" o:title=""/>
                </v:shape>
              </w:pict>
            </w:r>
          </w:p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3. НЕ бутайте други хора в басейна!</w:t>
            </w:r>
          </w:p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Никога не бутайте други хора в басейна и не позволявайте да Ви бутат. Бъдете внимателни, тъй като повърхността около басейна често е мокра и има опасност от подхлъзване и падане!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7C3D35" w:rsidTr="00FA1CE6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3D35" w:rsidRDefault="007C3D35" w:rsidP="00FA1CE6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lang w:val="x-none"/>
                    </w:rPr>
                  </w:pPr>
                </w:p>
              </w:tc>
            </w:tr>
          </w:tbl>
          <w:p w:rsidR="007C3D35" w:rsidRDefault="007C3D35" w:rsidP="00FA1CE6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</w:tbl>
    <w:p w:rsidR="00D07E1A" w:rsidRDefault="00D07E1A" w:rsidP="00FE1B48">
      <w:pPr>
        <w:pStyle w:val="BodyText"/>
        <w:rPr>
          <w:lang w:val="en-US"/>
        </w:rPr>
      </w:pPr>
    </w:p>
    <w:p w:rsidR="00D07E1A" w:rsidRPr="00465C52" w:rsidRDefault="00D07E1A" w:rsidP="00FE1B48">
      <w:pPr>
        <w:pStyle w:val="BodyText"/>
        <w:rPr>
          <w:lang w:val="en-US"/>
        </w:rPr>
      </w:pPr>
    </w:p>
    <w:sectPr w:rsidR="00D07E1A" w:rsidRPr="00465C52"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1F" w:rsidRDefault="006C0A1F">
      <w:r>
        <w:separator/>
      </w:r>
    </w:p>
  </w:endnote>
  <w:endnote w:type="continuationSeparator" w:id="0">
    <w:p w:rsidR="006C0A1F" w:rsidRDefault="006C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254" w:rsidRDefault="00590254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89A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1F" w:rsidRDefault="006C0A1F">
      <w:r>
        <w:separator/>
      </w:r>
    </w:p>
  </w:footnote>
  <w:footnote w:type="continuationSeparator" w:id="0">
    <w:p w:rsidR="006C0A1F" w:rsidRDefault="006C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Header"/>
      <w:rPr>
        <w:b w:val="0"/>
        <w:bCs/>
      </w:rPr>
    </w:pPr>
  </w:p>
  <w:p w:rsidR="00590254" w:rsidRDefault="00F4189A">
    <w:pPr>
      <w:pStyle w:val="Header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:rsidR="00590254" w:rsidRDefault="00590254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590254" w:rsidRDefault="0059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465C52">
    <w:pPr>
      <w:pStyle w:val="Header"/>
    </w:pPr>
    <w:proofErr w:type="spellStart"/>
    <w:r w:rsidRPr="00465C52">
      <w:t>Наредба</w:t>
    </w:r>
    <w:proofErr w:type="spellEnd"/>
    <w:r w:rsidRPr="00465C52">
      <w:t xml:space="preserve"> </w:t>
    </w:r>
    <w:proofErr w:type="spellStart"/>
    <w:r w:rsidRPr="00465C52">
      <w:t>за</w:t>
    </w:r>
    <w:proofErr w:type="spellEnd"/>
    <w:r w:rsidRPr="00465C52">
      <w:t xml:space="preserve"> </w:t>
    </w:r>
    <w:proofErr w:type="spellStart"/>
    <w:r w:rsidRPr="00465C52">
      <w:t>детските</w:t>
    </w:r>
    <w:proofErr w:type="spellEnd"/>
    <w:r w:rsidRPr="00465C52">
      <w:t xml:space="preserve"> и </w:t>
    </w:r>
    <w:proofErr w:type="spellStart"/>
    <w:r w:rsidRPr="00465C52">
      <w:t>ученическите</w:t>
    </w:r>
    <w:proofErr w:type="spellEnd"/>
    <w:r w:rsidRPr="00465C52">
      <w:t xml:space="preserve"> </w:t>
    </w:r>
    <w:proofErr w:type="spellStart"/>
    <w:r w:rsidRPr="00465C52">
      <w:t>туристически</w:t>
    </w:r>
    <w:proofErr w:type="spellEnd"/>
    <w:r w:rsidRPr="00465C52">
      <w:t xml:space="preserve"> </w:t>
    </w:r>
    <w:proofErr w:type="spellStart"/>
    <w:r w:rsidRPr="00465C52">
      <w:t>пътувания</w:t>
    </w:r>
    <w:proofErr w:type="spellEnd"/>
    <w:r w:rsidRPr="00465C52">
      <w:t xml:space="preserve"> с </w:t>
    </w:r>
    <w:proofErr w:type="spellStart"/>
    <w:r w:rsidRPr="00465C52">
      <w:t>обща</w:t>
    </w:r>
    <w:proofErr w:type="spellEnd"/>
    <w:r w:rsidRPr="00465C52">
      <w:t xml:space="preserve"> </w:t>
    </w:r>
    <w:proofErr w:type="spellStart"/>
    <w:r w:rsidRPr="00465C52">
      <w:t>цена</w:t>
    </w:r>
    <w:proofErr w:type="spellEnd"/>
    <w:r w:rsidRPr="00465C52">
      <w:t xml:space="preserve">, </w:t>
    </w:r>
    <w:proofErr w:type="spellStart"/>
    <w:r w:rsidRPr="00465C52">
      <w:t>инициирани</w:t>
    </w:r>
    <w:proofErr w:type="spellEnd"/>
    <w:r w:rsidRPr="00465C52">
      <w:t xml:space="preserve"> </w:t>
    </w:r>
    <w:proofErr w:type="spellStart"/>
    <w:r w:rsidRPr="00465C52">
      <w:t>от</w:t>
    </w:r>
    <w:proofErr w:type="spellEnd"/>
    <w:r w:rsidRPr="00465C52">
      <w:t xml:space="preserve"> </w:t>
    </w:r>
    <w:proofErr w:type="spellStart"/>
    <w:r w:rsidRPr="00465C52">
      <w:t>институциите</w:t>
    </w:r>
    <w:proofErr w:type="spellEnd"/>
    <w:r w:rsidRPr="00465C52">
      <w:t xml:space="preserve"> в </w:t>
    </w:r>
    <w:proofErr w:type="spellStart"/>
    <w:r w:rsidRPr="00465C52">
      <w:t>системата</w:t>
    </w:r>
    <w:proofErr w:type="spellEnd"/>
    <w:r w:rsidRPr="00465C52">
      <w:t xml:space="preserve"> </w:t>
    </w:r>
    <w:proofErr w:type="spellStart"/>
    <w:r w:rsidRPr="00465C52">
      <w:t>на</w:t>
    </w:r>
    <w:proofErr w:type="spellEnd"/>
    <w:r w:rsidRPr="00465C52">
      <w:t xml:space="preserve"> </w:t>
    </w:r>
    <w:proofErr w:type="spellStart"/>
    <w:r w:rsidRPr="00465C52">
      <w:t>предучилищното</w:t>
    </w:r>
    <w:proofErr w:type="spellEnd"/>
    <w:r w:rsidRPr="00465C52">
      <w:t xml:space="preserve"> и </w:t>
    </w:r>
    <w:proofErr w:type="spellStart"/>
    <w:r w:rsidRPr="00465C52">
      <w:t>училищното</w:t>
    </w:r>
    <w:proofErr w:type="spellEnd"/>
    <w:r w:rsidRPr="00465C52">
      <w:t xml:space="preserve"> </w:t>
    </w:r>
    <w:proofErr w:type="spellStart"/>
    <w:r w:rsidRPr="00465C52">
      <w:t>образование</w:t>
    </w:r>
    <w:proofErr w:type="spellEnd"/>
  </w:p>
  <w:p w:rsidR="00590254" w:rsidRDefault="00590254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N:\raabe\doc\Normativna_uredba\Zakoni\ZBNZOK.html"/>
  </w:docVars>
  <w:rsids>
    <w:rsidRoot w:val="000077F2"/>
    <w:rsid w:val="000077F2"/>
    <w:rsid w:val="00087F2E"/>
    <w:rsid w:val="000B3ED0"/>
    <w:rsid w:val="001706BE"/>
    <w:rsid w:val="001823C0"/>
    <w:rsid w:val="00221101"/>
    <w:rsid w:val="0026675A"/>
    <w:rsid w:val="002D2A81"/>
    <w:rsid w:val="002E3A8A"/>
    <w:rsid w:val="002F5B1F"/>
    <w:rsid w:val="00350C0C"/>
    <w:rsid w:val="00465C52"/>
    <w:rsid w:val="004E3D9E"/>
    <w:rsid w:val="00590254"/>
    <w:rsid w:val="005C0BA3"/>
    <w:rsid w:val="005E4BB9"/>
    <w:rsid w:val="00646A15"/>
    <w:rsid w:val="006C0A1F"/>
    <w:rsid w:val="006F7E57"/>
    <w:rsid w:val="007C3D35"/>
    <w:rsid w:val="007F2F72"/>
    <w:rsid w:val="00937125"/>
    <w:rsid w:val="00946F7E"/>
    <w:rsid w:val="00966805"/>
    <w:rsid w:val="009D5143"/>
    <w:rsid w:val="00AB0848"/>
    <w:rsid w:val="00AB72D8"/>
    <w:rsid w:val="00BC02A1"/>
    <w:rsid w:val="00BC4513"/>
    <w:rsid w:val="00BF44FC"/>
    <w:rsid w:val="00C0053F"/>
    <w:rsid w:val="00C02E13"/>
    <w:rsid w:val="00C37850"/>
    <w:rsid w:val="00D07E1A"/>
    <w:rsid w:val="00F4189A"/>
    <w:rsid w:val="00F62D1F"/>
    <w:rsid w:val="00F658C7"/>
    <w:rsid w:val="00FC6650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bg-BG"/>
    </w:rPr>
  </w:style>
  <w:style w:type="character" w:styleId="PageNumber">
    <w:name w:val="page number"/>
    <w:rPr>
      <w:lang w:val="bg-BG"/>
    </w:rPr>
  </w:style>
  <w:style w:type="paragraph" w:styleId="BodyText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Zakoni/ZTur.doc" TargetMode="Externa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../Zakoni/ZTur.doc" TargetMode="External"/><Relationship Id="rId12" Type="http://schemas.openxmlformats.org/officeDocument/2006/relationships/hyperlink" Target="file:///\\raabebg.com\DFS\CDROMs\NU_All_CDs\raabe\doc\Normativna_uredba\Zakoni\ZTur.doc" TargetMode="External"/><Relationship Id="rId1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Zakoni/ZZ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../Zakoni/ZZ.doc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../Zakoni/ZTur.doc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_Formater\Normativ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Normativna.dot</Template>
  <TotalTime>23</TotalTime>
  <Pages>16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детските и ученическите туристически пътувания с обща цена, инициирани от институциите в системата на предучилищното и училищното образование</vt:lpstr>
    </vt:vector>
  </TitlesOfParts>
  <Company/>
  <LinksUpToDate>false</LinksUpToDate>
  <CharactersWithSpaces>36632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детските и ученическите туристически пътувания с обща цена, инициирани от институциите в системата на предучилищното и училищното образование</dc:title>
  <dc:subject/>
  <dc:creator>РААБЕ България ООД</dc:creator>
  <cp:keywords/>
  <dc:description/>
  <cp:lastModifiedBy>Zornica Duneva</cp:lastModifiedBy>
  <cp:revision>10</cp:revision>
  <cp:lastPrinted>2006-06-02T07:19:00Z</cp:lastPrinted>
  <dcterms:created xsi:type="dcterms:W3CDTF">2017-01-16T06:41:00Z</dcterms:created>
  <dcterms:modified xsi:type="dcterms:W3CDTF">2017-01-16T07:17:00Z</dcterms:modified>
</cp:coreProperties>
</file>